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6FED" w14:textId="77777777" w:rsidR="008D68D8" w:rsidRPr="009275EA" w:rsidRDefault="008D68D8" w:rsidP="003747E6">
      <w:pPr>
        <w:pBdr>
          <w:bottom w:val="single" w:sz="4" w:space="1" w:color="auto"/>
        </w:pBdr>
        <w:rPr>
          <w:rFonts w:ascii="Garamond" w:hAnsi="Garamond" w:cs="Times New Roman"/>
          <w:b/>
          <w:sz w:val="20"/>
        </w:rPr>
      </w:pPr>
    </w:p>
    <w:p w14:paraId="6D50C670" w14:textId="77777777" w:rsidR="00964C46" w:rsidRPr="000C14AE" w:rsidRDefault="008D68D8" w:rsidP="003747E6">
      <w:pPr>
        <w:pBdr>
          <w:bottom w:val="single" w:sz="4" w:space="1" w:color="auto"/>
        </w:pBdr>
        <w:rPr>
          <w:rFonts w:ascii="Garamond" w:hAnsi="Garamond" w:cs="Times New Roman"/>
          <w:sz w:val="28"/>
        </w:rPr>
      </w:pPr>
      <w:r w:rsidRPr="000C14AE">
        <w:rPr>
          <w:rFonts w:ascii="Garamond" w:hAnsi="Garamond" w:cs="Times New Roman"/>
          <w:b/>
          <w:sz w:val="28"/>
        </w:rPr>
        <w:t>E</w:t>
      </w:r>
      <w:r w:rsidR="00F2794A" w:rsidRPr="000C14AE">
        <w:rPr>
          <w:rFonts w:ascii="Garamond" w:hAnsi="Garamond" w:cs="Times New Roman"/>
          <w:b/>
          <w:sz w:val="28"/>
        </w:rPr>
        <w:t>XPERIENCE</w:t>
      </w:r>
    </w:p>
    <w:p w14:paraId="0FAA5C6D" w14:textId="586AB235" w:rsidR="007F3255" w:rsidRDefault="00F2794A" w:rsidP="00420E33">
      <w:pPr>
        <w:rPr>
          <w:rFonts w:ascii="Garamond" w:hAnsi="Garamond" w:cs="Times New Roman"/>
          <w:szCs w:val="20"/>
        </w:rPr>
      </w:pPr>
      <w:r w:rsidRPr="000C14AE">
        <w:rPr>
          <w:rFonts w:ascii="Garamond" w:hAnsi="Garamond" w:cs="Times New Roman"/>
          <w:sz w:val="28"/>
        </w:rPr>
        <w:tab/>
      </w:r>
      <w:r w:rsidR="007F3255">
        <w:rPr>
          <w:rFonts w:ascii="Garamond" w:hAnsi="Garamond" w:cs="Times New Roman"/>
          <w:sz w:val="28"/>
        </w:rPr>
        <w:t>Vanderbilt University</w:t>
      </w:r>
      <w:r w:rsidR="007F3255">
        <w:rPr>
          <w:rFonts w:ascii="Garamond" w:hAnsi="Garamond" w:cs="Times New Roman"/>
          <w:sz w:val="28"/>
        </w:rPr>
        <w:tab/>
      </w:r>
      <w:r w:rsidR="007F3255">
        <w:rPr>
          <w:rFonts w:ascii="Garamond" w:hAnsi="Garamond" w:cs="Times New Roman"/>
          <w:sz w:val="28"/>
        </w:rPr>
        <w:tab/>
      </w:r>
      <w:r w:rsidR="007F3255">
        <w:rPr>
          <w:rFonts w:ascii="Garamond" w:hAnsi="Garamond" w:cs="Times New Roman"/>
          <w:sz w:val="28"/>
        </w:rPr>
        <w:tab/>
      </w:r>
      <w:r w:rsidR="007F3255">
        <w:rPr>
          <w:rFonts w:ascii="Garamond" w:hAnsi="Garamond" w:cs="Times New Roman"/>
          <w:sz w:val="28"/>
        </w:rPr>
        <w:tab/>
      </w:r>
      <w:r w:rsidR="007F3255">
        <w:rPr>
          <w:rFonts w:ascii="Garamond" w:hAnsi="Garamond" w:cs="Times New Roman"/>
          <w:sz w:val="28"/>
        </w:rPr>
        <w:tab/>
      </w:r>
      <w:r w:rsidR="007F3255">
        <w:rPr>
          <w:rFonts w:ascii="Garamond" w:hAnsi="Garamond" w:cs="Times New Roman"/>
          <w:sz w:val="28"/>
        </w:rPr>
        <w:tab/>
      </w:r>
    </w:p>
    <w:p w14:paraId="4DA2660E" w14:textId="1E66D228" w:rsidR="007F3255" w:rsidRPr="007F3255" w:rsidRDefault="007F3255" w:rsidP="007F3255">
      <w:pPr>
        <w:ind w:left="720" w:firstLine="720"/>
        <w:rPr>
          <w:rFonts w:ascii="Garamond" w:hAnsi="Garamond" w:cs="Times New Roman"/>
          <w:szCs w:val="20"/>
        </w:rPr>
      </w:pPr>
      <w:r>
        <w:rPr>
          <w:rFonts w:ascii="Garamond" w:hAnsi="Garamond" w:cs="Times New Roman"/>
          <w:i/>
          <w:iCs/>
          <w:szCs w:val="20"/>
        </w:rPr>
        <w:t xml:space="preserve">Associate </w:t>
      </w:r>
      <w:r w:rsidRPr="00AC146B">
        <w:rPr>
          <w:rFonts w:ascii="Garamond" w:hAnsi="Garamond" w:cs="Times New Roman"/>
          <w:i/>
          <w:iCs/>
          <w:szCs w:val="20"/>
        </w:rPr>
        <w:t>Professor of</w:t>
      </w:r>
      <w:r w:rsidR="00453CFA">
        <w:rPr>
          <w:rFonts w:ascii="Garamond" w:hAnsi="Garamond" w:cs="Times New Roman"/>
          <w:i/>
          <w:iCs/>
          <w:szCs w:val="20"/>
        </w:rPr>
        <w:t xml:space="preserve"> the</w:t>
      </w:r>
      <w:r w:rsidRPr="00AC146B">
        <w:rPr>
          <w:rFonts w:ascii="Garamond" w:hAnsi="Garamond" w:cs="Times New Roman"/>
          <w:i/>
          <w:iCs/>
          <w:szCs w:val="20"/>
        </w:rPr>
        <w:t xml:space="preserve"> Practice in Finance</w:t>
      </w:r>
      <w:r w:rsidR="00453CFA">
        <w:rPr>
          <w:rFonts w:ascii="Garamond" w:hAnsi="Garamond" w:cs="Times New Roman"/>
          <w:i/>
          <w:iCs/>
          <w:szCs w:val="20"/>
        </w:rPr>
        <w:t xml:space="preserve"> and</w:t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szCs w:val="20"/>
        </w:rPr>
        <w:t xml:space="preserve">7/1/2025 – Present </w:t>
      </w:r>
    </w:p>
    <w:p w14:paraId="6B35E3CE" w14:textId="38630C80" w:rsidR="007F3255" w:rsidRDefault="007F3255" w:rsidP="007F3255">
      <w:pPr>
        <w:ind w:left="720" w:firstLine="720"/>
        <w:rPr>
          <w:rFonts w:ascii="Garamond" w:hAnsi="Garamond" w:cs="Times New Roman"/>
          <w:sz w:val="28"/>
        </w:rPr>
      </w:pPr>
      <w:r>
        <w:rPr>
          <w:rFonts w:ascii="Garamond" w:hAnsi="Garamond" w:cs="Times New Roman"/>
          <w:i/>
          <w:iCs/>
          <w:szCs w:val="20"/>
        </w:rPr>
        <w:t>MSF Faculty Director</w:t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</w:p>
    <w:p w14:paraId="0FE82EBB" w14:textId="1B7FC4B7" w:rsidR="00AC146B" w:rsidRDefault="00AC146B" w:rsidP="007F3255">
      <w:pPr>
        <w:ind w:firstLine="720"/>
        <w:rPr>
          <w:rFonts w:ascii="Garamond" w:hAnsi="Garamond" w:cs="Times New Roman"/>
          <w:sz w:val="28"/>
        </w:rPr>
      </w:pPr>
      <w:r>
        <w:rPr>
          <w:rFonts w:ascii="Garamond" w:hAnsi="Garamond" w:cs="Times New Roman"/>
          <w:sz w:val="28"/>
        </w:rPr>
        <w:t>University of Tennessee</w:t>
      </w:r>
      <w:r w:rsidR="00804944">
        <w:rPr>
          <w:rFonts w:ascii="Garamond" w:hAnsi="Garamond" w:cs="Times New Roman"/>
          <w:sz w:val="28"/>
        </w:rPr>
        <w:t xml:space="preserve"> - Knoxville</w:t>
      </w:r>
    </w:p>
    <w:p w14:paraId="107ECF02" w14:textId="2024E965" w:rsidR="00AC146B" w:rsidRPr="00AC146B" w:rsidRDefault="00AC146B" w:rsidP="00420E33">
      <w:pPr>
        <w:rPr>
          <w:rFonts w:ascii="Garamond" w:hAnsi="Garamond" w:cs="Times New Roman"/>
          <w:szCs w:val="20"/>
        </w:rPr>
      </w:pPr>
      <w:r w:rsidRPr="00AC146B">
        <w:rPr>
          <w:rFonts w:ascii="Garamond" w:hAnsi="Garamond" w:cs="Times New Roman"/>
          <w:szCs w:val="20"/>
        </w:rPr>
        <w:tab/>
      </w:r>
      <w:r w:rsidRPr="00AC146B">
        <w:rPr>
          <w:rFonts w:ascii="Garamond" w:hAnsi="Garamond" w:cs="Times New Roman"/>
          <w:szCs w:val="20"/>
        </w:rPr>
        <w:tab/>
      </w:r>
      <w:r w:rsidRPr="00AC146B">
        <w:rPr>
          <w:rFonts w:ascii="Garamond" w:hAnsi="Garamond" w:cs="Times New Roman"/>
          <w:i/>
          <w:iCs/>
          <w:szCs w:val="20"/>
        </w:rPr>
        <w:t>Professor of Practice in Finance</w:t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i/>
          <w:iCs/>
          <w:szCs w:val="20"/>
        </w:rPr>
        <w:tab/>
      </w:r>
      <w:r>
        <w:rPr>
          <w:rFonts w:ascii="Garamond" w:hAnsi="Garamond" w:cs="Times New Roman"/>
          <w:szCs w:val="20"/>
        </w:rPr>
        <w:t xml:space="preserve">8/1/2024 </w:t>
      </w:r>
      <w:r w:rsidR="007F3255">
        <w:rPr>
          <w:rFonts w:ascii="Garamond" w:hAnsi="Garamond" w:cs="Times New Roman"/>
          <w:szCs w:val="20"/>
        </w:rPr>
        <w:t>–</w:t>
      </w:r>
      <w:r>
        <w:rPr>
          <w:rFonts w:ascii="Garamond" w:hAnsi="Garamond" w:cs="Times New Roman"/>
          <w:szCs w:val="20"/>
        </w:rPr>
        <w:t xml:space="preserve"> </w:t>
      </w:r>
      <w:r w:rsidR="007F3255">
        <w:rPr>
          <w:rFonts w:ascii="Garamond" w:hAnsi="Garamond" w:cs="Times New Roman"/>
          <w:szCs w:val="20"/>
        </w:rPr>
        <w:t>8/1/2025</w:t>
      </w:r>
    </w:p>
    <w:p w14:paraId="4ED9B3E4" w14:textId="54B070E7" w:rsidR="002A1BEF" w:rsidRDefault="002A1BEF" w:rsidP="00AC146B">
      <w:pPr>
        <w:ind w:firstLine="720"/>
        <w:rPr>
          <w:rFonts w:ascii="Garamond" w:hAnsi="Garamond" w:cs="Times New Roman"/>
          <w:sz w:val="28"/>
        </w:rPr>
      </w:pPr>
      <w:r>
        <w:rPr>
          <w:rFonts w:ascii="Garamond" w:hAnsi="Garamond" w:cs="Times New Roman"/>
          <w:sz w:val="28"/>
        </w:rPr>
        <w:t>Texas Tech University</w:t>
      </w:r>
      <w:r>
        <w:rPr>
          <w:rFonts w:ascii="Garamond" w:hAnsi="Garamond" w:cs="Times New Roman"/>
          <w:sz w:val="28"/>
        </w:rPr>
        <w:tab/>
      </w:r>
    </w:p>
    <w:p w14:paraId="787D356C" w14:textId="767755FC" w:rsidR="00AC146B" w:rsidRDefault="00AC146B" w:rsidP="002A1BEF">
      <w:pPr>
        <w:ind w:left="720" w:firstLine="720"/>
        <w:rPr>
          <w:rFonts w:ascii="Garamond" w:hAnsi="Garamond" w:cs="Times New Roman"/>
          <w:i/>
        </w:rPr>
      </w:pPr>
      <w:r w:rsidRPr="002A1BEF">
        <w:rPr>
          <w:rFonts w:ascii="Garamond" w:hAnsi="Garamond" w:cs="Times New Roman"/>
          <w:i/>
        </w:rPr>
        <w:t>Associate Professor of Practice in Finance</w:t>
      </w:r>
      <w:r>
        <w:rPr>
          <w:rFonts w:ascii="Garamond" w:hAnsi="Garamond" w:cs="Times New Roman"/>
        </w:rPr>
        <w:tab/>
        <w:t xml:space="preserve">  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8/2020 – 8/1/2024</w:t>
      </w:r>
    </w:p>
    <w:p w14:paraId="27E9CE23" w14:textId="17207EE2" w:rsidR="002A1BEF" w:rsidRDefault="007A7A0C" w:rsidP="00AC146B">
      <w:pPr>
        <w:ind w:left="720" w:firstLine="720"/>
        <w:rPr>
          <w:rFonts w:ascii="Garamond" w:hAnsi="Garamond" w:cs="Times New Roman"/>
        </w:rPr>
      </w:pPr>
      <w:r>
        <w:rPr>
          <w:rFonts w:ascii="Garamond" w:hAnsi="Garamond" w:cs="Times New Roman"/>
          <w:i/>
        </w:rPr>
        <w:t>Director of MS Finance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 w:rsidR="000413F1">
        <w:rPr>
          <w:rFonts w:ascii="Garamond" w:hAnsi="Garamond" w:cs="Times New Roman"/>
        </w:rPr>
        <w:t>8</w:t>
      </w:r>
      <w:r>
        <w:rPr>
          <w:rFonts w:ascii="Garamond" w:hAnsi="Garamond" w:cs="Times New Roman"/>
        </w:rPr>
        <w:t xml:space="preserve">/2021 – </w:t>
      </w:r>
      <w:r w:rsidR="00AC146B">
        <w:rPr>
          <w:rFonts w:ascii="Garamond" w:hAnsi="Garamond" w:cs="Times New Roman"/>
        </w:rPr>
        <w:t>7/1/2024</w:t>
      </w:r>
      <w:r>
        <w:rPr>
          <w:rFonts w:ascii="Garamond" w:hAnsi="Garamond" w:cs="Times New Roman"/>
        </w:rPr>
        <w:t xml:space="preserve"> </w:t>
      </w:r>
    </w:p>
    <w:p w14:paraId="41530448" w14:textId="794A6C8C" w:rsidR="002A1BEF" w:rsidRDefault="0002248E" w:rsidP="00AC146B">
      <w:pPr>
        <w:ind w:left="720" w:firstLine="720"/>
        <w:rPr>
          <w:rFonts w:ascii="Garamond" w:hAnsi="Garamond" w:cs="Times New Roman"/>
        </w:rPr>
      </w:pPr>
      <w:r w:rsidRPr="002A1BEF">
        <w:rPr>
          <w:rFonts w:ascii="Garamond" w:hAnsi="Garamond" w:cs="Times New Roman"/>
          <w:i/>
        </w:rPr>
        <w:t>Assistant Professor of Practice</w:t>
      </w:r>
      <w:r w:rsidR="002A1BEF">
        <w:rPr>
          <w:rFonts w:ascii="Garamond" w:hAnsi="Garamond" w:cs="Times New Roman"/>
          <w:i/>
        </w:rPr>
        <w:t xml:space="preserve"> </w:t>
      </w:r>
      <w:r w:rsidR="001E2C94" w:rsidRPr="002A1BEF">
        <w:rPr>
          <w:rFonts w:ascii="Garamond" w:hAnsi="Garamond" w:cs="Times New Roman"/>
          <w:i/>
        </w:rPr>
        <w:t>in Financ</w:t>
      </w:r>
      <w:r w:rsidR="002A1BEF">
        <w:rPr>
          <w:rFonts w:ascii="Garamond" w:hAnsi="Garamond" w:cs="Times New Roman"/>
          <w:i/>
        </w:rPr>
        <w:t>e</w:t>
      </w:r>
      <w:r w:rsidR="002A1BEF">
        <w:rPr>
          <w:rFonts w:ascii="Garamond" w:hAnsi="Garamond" w:cs="Times New Roman"/>
          <w:i/>
        </w:rPr>
        <w:tab/>
      </w:r>
      <w:r w:rsidR="002A1BEF">
        <w:rPr>
          <w:rFonts w:ascii="Garamond" w:hAnsi="Garamond" w:cs="Times New Roman"/>
          <w:i/>
        </w:rPr>
        <w:tab/>
      </w:r>
      <w:r w:rsidR="002A1BEF">
        <w:rPr>
          <w:rFonts w:ascii="Garamond" w:hAnsi="Garamond" w:cs="Times New Roman"/>
          <w:i/>
        </w:rPr>
        <w:tab/>
      </w:r>
      <w:r w:rsidR="002A1BEF">
        <w:rPr>
          <w:rFonts w:ascii="Garamond" w:hAnsi="Garamond" w:cs="Times New Roman"/>
          <w:i/>
        </w:rPr>
        <w:tab/>
      </w:r>
      <w:r w:rsidR="002A1BEF">
        <w:rPr>
          <w:rFonts w:ascii="Garamond" w:hAnsi="Garamond" w:cs="Times New Roman"/>
        </w:rPr>
        <w:t>8/</w:t>
      </w:r>
      <w:r w:rsidRPr="000C14AE">
        <w:rPr>
          <w:rFonts w:ascii="Garamond" w:hAnsi="Garamond" w:cs="Times New Roman"/>
        </w:rPr>
        <w:t xml:space="preserve">2014 </w:t>
      </w:r>
      <w:r w:rsidR="001B672D" w:rsidRPr="000C14AE">
        <w:rPr>
          <w:rFonts w:ascii="Garamond" w:hAnsi="Garamond" w:cs="Times New Roman"/>
        </w:rPr>
        <w:t>–</w:t>
      </w:r>
      <w:r w:rsidRPr="000C14AE">
        <w:rPr>
          <w:rFonts w:ascii="Garamond" w:hAnsi="Garamond" w:cs="Times New Roman"/>
        </w:rPr>
        <w:t xml:space="preserve"> </w:t>
      </w:r>
      <w:r w:rsidR="002A1BEF">
        <w:rPr>
          <w:rFonts w:ascii="Garamond" w:hAnsi="Garamond" w:cs="Times New Roman"/>
        </w:rPr>
        <w:t>8/2020</w:t>
      </w:r>
    </w:p>
    <w:p w14:paraId="28D81932" w14:textId="77777777" w:rsidR="002A1BEF" w:rsidRDefault="002A1BEF" w:rsidP="002A1BEF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  <w:sz w:val="28"/>
        </w:rPr>
        <w:t>Ohio University</w:t>
      </w:r>
      <w:r>
        <w:rPr>
          <w:rFonts w:ascii="Garamond" w:hAnsi="Garamond" w:cs="Times New Roman"/>
          <w:sz w:val="28"/>
        </w:rPr>
        <w:tab/>
      </w:r>
    </w:p>
    <w:p w14:paraId="37DE4557" w14:textId="5BEFCC1D" w:rsidR="002A1BEF" w:rsidRDefault="0025630A" w:rsidP="00AC146B">
      <w:pPr>
        <w:ind w:left="1440"/>
        <w:rPr>
          <w:rFonts w:ascii="Garamond" w:hAnsi="Garamond" w:cs="Times New Roman"/>
        </w:rPr>
      </w:pPr>
      <w:r w:rsidRPr="002A1BEF">
        <w:rPr>
          <w:rFonts w:ascii="Garamond" w:hAnsi="Garamond" w:cs="Times New Roman"/>
          <w:i/>
        </w:rPr>
        <w:t>Assistant Professor of Finance</w:t>
      </w:r>
      <w:r w:rsidR="002A1BEF">
        <w:rPr>
          <w:rFonts w:ascii="Garamond" w:hAnsi="Garamond" w:cs="Times New Roman"/>
          <w:i/>
        </w:rPr>
        <w:tab/>
      </w:r>
      <w:r w:rsidR="002A1BEF">
        <w:rPr>
          <w:rFonts w:ascii="Garamond" w:hAnsi="Garamond" w:cs="Times New Roman"/>
          <w:i/>
        </w:rPr>
        <w:tab/>
      </w:r>
      <w:r w:rsidR="002A1BEF">
        <w:rPr>
          <w:rFonts w:ascii="Garamond" w:hAnsi="Garamond" w:cs="Times New Roman"/>
          <w:i/>
        </w:rPr>
        <w:tab/>
      </w:r>
      <w:r w:rsidR="002A1BEF">
        <w:rPr>
          <w:rFonts w:ascii="Garamond" w:hAnsi="Garamond" w:cs="Times New Roman"/>
          <w:i/>
        </w:rPr>
        <w:tab/>
      </w:r>
      <w:r w:rsidR="002A1BEF">
        <w:rPr>
          <w:rFonts w:ascii="Garamond" w:hAnsi="Garamond" w:cs="Times New Roman"/>
          <w:i/>
        </w:rPr>
        <w:tab/>
      </w:r>
      <w:r w:rsidR="002A1BEF">
        <w:rPr>
          <w:rFonts w:ascii="Garamond" w:hAnsi="Garamond" w:cs="Times New Roman"/>
        </w:rPr>
        <w:t>6/</w:t>
      </w:r>
      <w:r w:rsidR="00F2794A" w:rsidRPr="000C14AE">
        <w:rPr>
          <w:rFonts w:ascii="Garamond" w:hAnsi="Garamond" w:cs="Times New Roman"/>
        </w:rPr>
        <w:t>20</w:t>
      </w:r>
      <w:r w:rsidRPr="000C14AE">
        <w:rPr>
          <w:rFonts w:ascii="Garamond" w:hAnsi="Garamond" w:cs="Times New Roman"/>
        </w:rPr>
        <w:t xml:space="preserve">12 – </w:t>
      </w:r>
      <w:r w:rsidR="002A1BEF">
        <w:rPr>
          <w:rFonts w:ascii="Garamond" w:hAnsi="Garamond" w:cs="Times New Roman"/>
        </w:rPr>
        <w:t>8/</w:t>
      </w:r>
      <w:r w:rsidR="0002248E" w:rsidRPr="000C14AE">
        <w:rPr>
          <w:rFonts w:ascii="Garamond" w:hAnsi="Garamond" w:cs="Times New Roman"/>
        </w:rPr>
        <w:t>2014</w:t>
      </w:r>
    </w:p>
    <w:p w14:paraId="6516EED3" w14:textId="77777777" w:rsidR="002A1BEF" w:rsidRPr="000C14AE" w:rsidRDefault="002A1BEF" w:rsidP="002A1BEF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  <w:sz w:val="28"/>
        </w:rPr>
        <w:t>South Plains College</w:t>
      </w:r>
    </w:p>
    <w:p w14:paraId="3BD4F4C9" w14:textId="77777777" w:rsidR="0025630A" w:rsidRPr="000C14AE" w:rsidRDefault="0025630A" w:rsidP="00964C46">
      <w:pPr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ab/>
      </w:r>
      <w:r w:rsidR="002A1BEF">
        <w:rPr>
          <w:rFonts w:ascii="Garamond" w:hAnsi="Garamond" w:cs="Times New Roman"/>
        </w:rPr>
        <w:tab/>
      </w:r>
      <w:r w:rsidRPr="005D4E32">
        <w:rPr>
          <w:rFonts w:ascii="Garamond" w:hAnsi="Garamond" w:cs="Times New Roman"/>
          <w:i/>
        </w:rPr>
        <w:t>Faculty</w:t>
      </w:r>
      <w:r w:rsidRPr="000C14AE">
        <w:rPr>
          <w:rFonts w:ascii="Garamond" w:hAnsi="Garamond" w:cs="Times New Roman"/>
        </w:rPr>
        <w:tab/>
      </w:r>
      <w:r w:rsidR="002A1BEF">
        <w:rPr>
          <w:rFonts w:ascii="Garamond" w:hAnsi="Garamond" w:cs="Times New Roman"/>
        </w:rPr>
        <w:tab/>
      </w:r>
      <w:r w:rsidR="002A1BEF">
        <w:rPr>
          <w:rFonts w:ascii="Garamond" w:hAnsi="Garamond" w:cs="Times New Roman"/>
        </w:rPr>
        <w:tab/>
      </w:r>
      <w:r w:rsidR="002A1BEF">
        <w:rPr>
          <w:rFonts w:ascii="Garamond" w:hAnsi="Garamond" w:cs="Times New Roman"/>
        </w:rPr>
        <w:tab/>
      </w:r>
      <w:r w:rsidR="002A1BEF">
        <w:rPr>
          <w:rFonts w:ascii="Garamond" w:hAnsi="Garamond" w:cs="Times New Roman"/>
        </w:rPr>
        <w:tab/>
      </w:r>
      <w:r w:rsidR="002A1BEF">
        <w:rPr>
          <w:rFonts w:ascii="Garamond" w:hAnsi="Garamond" w:cs="Times New Roman"/>
        </w:rPr>
        <w:tab/>
      </w:r>
      <w:r w:rsidR="002A1BEF">
        <w:rPr>
          <w:rFonts w:ascii="Garamond" w:hAnsi="Garamond" w:cs="Times New Roman"/>
        </w:rPr>
        <w:tab/>
      </w:r>
      <w:r w:rsidR="002A1BEF">
        <w:rPr>
          <w:rFonts w:ascii="Garamond" w:hAnsi="Garamond" w:cs="Times New Roman"/>
        </w:rPr>
        <w:tab/>
        <w:t>8/</w:t>
      </w:r>
      <w:r w:rsidR="00B84CD2" w:rsidRPr="000C14AE">
        <w:rPr>
          <w:rFonts w:ascii="Garamond" w:hAnsi="Garamond" w:cs="Times New Roman"/>
        </w:rPr>
        <w:t xml:space="preserve">2004 – </w:t>
      </w:r>
      <w:r w:rsidR="002A1BEF">
        <w:rPr>
          <w:rFonts w:ascii="Garamond" w:hAnsi="Garamond" w:cs="Times New Roman"/>
        </w:rPr>
        <w:t>5/</w:t>
      </w:r>
      <w:r w:rsidR="00B84CD2" w:rsidRPr="000C14AE">
        <w:rPr>
          <w:rFonts w:ascii="Garamond" w:hAnsi="Garamond" w:cs="Times New Roman"/>
        </w:rPr>
        <w:t xml:space="preserve">2012 </w:t>
      </w:r>
    </w:p>
    <w:p w14:paraId="73BF9E94" w14:textId="77777777" w:rsidR="00F2794A" w:rsidRPr="000C14AE" w:rsidRDefault="00F2794A" w:rsidP="00964C46">
      <w:pPr>
        <w:rPr>
          <w:rFonts w:ascii="Garamond" w:hAnsi="Garamond" w:cs="Times New Roman"/>
        </w:rPr>
      </w:pPr>
    </w:p>
    <w:p w14:paraId="1933929F" w14:textId="77777777" w:rsidR="00964C46" w:rsidRPr="000C14AE" w:rsidRDefault="00F2794A" w:rsidP="003747E6">
      <w:pPr>
        <w:pBdr>
          <w:bottom w:val="single" w:sz="4" w:space="1" w:color="auto"/>
        </w:pBdr>
        <w:rPr>
          <w:rFonts w:ascii="Garamond" w:hAnsi="Garamond" w:cs="Times New Roman"/>
          <w:sz w:val="28"/>
        </w:rPr>
      </w:pPr>
      <w:r w:rsidRPr="000C14AE">
        <w:rPr>
          <w:rFonts w:ascii="Garamond" w:hAnsi="Garamond" w:cs="Times New Roman"/>
          <w:b/>
          <w:sz w:val="28"/>
        </w:rPr>
        <w:t>EDUCATION</w:t>
      </w:r>
    </w:p>
    <w:p w14:paraId="6A8CA52B" w14:textId="77777777" w:rsidR="00C65610" w:rsidRPr="000C14AE" w:rsidRDefault="00FA07D5" w:rsidP="00540D72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Texas Tech University, </w:t>
      </w:r>
      <w:r w:rsidR="00F2794A" w:rsidRPr="002A1BEF">
        <w:rPr>
          <w:rFonts w:ascii="Garamond" w:hAnsi="Garamond" w:cs="Times New Roman"/>
          <w:i/>
        </w:rPr>
        <w:t>Ph.D.</w:t>
      </w:r>
      <w:r w:rsidR="00964C46" w:rsidRPr="002A1BEF">
        <w:rPr>
          <w:rFonts w:ascii="Garamond" w:hAnsi="Garamond" w:cs="Times New Roman"/>
          <w:i/>
        </w:rPr>
        <w:t xml:space="preserve"> Finance</w:t>
      </w:r>
      <w:r w:rsidR="00A240FD" w:rsidRPr="000C14AE">
        <w:rPr>
          <w:rFonts w:ascii="Garamond" w:hAnsi="Garamond" w:cs="Times New Roman"/>
        </w:rPr>
        <w:tab/>
      </w:r>
      <w:r w:rsidR="00A240FD" w:rsidRPr="000C14AE">
        <w:rPr>
          <w:rFonts w:ascii="Garamond" w:hAnsi="Garamond" w:cs="Times New Roman"/>
        </w:rPr>
        <w:tab/>
      </w:r>
      <w:r w:rsidR="00A240FD" w:rsidRPr="000C14AE">
        <w:rPr>
          <w:rFonts w:ascii="Garamond" w:hAnsi="Garamond" w:cs="Times New Roman"/>
        </w:rPr>
        <w:tab/>
      </w:r>
      <w:r w:rsidR="00A240FD" w:rsidRPr="000C14AE">
        <w:rPr>
          <w:rFonts w:ascii="Garamond" w:hAnsi="Garamond" w:cs="Times New Roman"/>
        </w:rPr>
        <w:tab/>
      </w:r>
      <w:r w:rsidR="00F2794A" w:rsidRPr="000C14AE">
        <w:rPr>
          <w:rFonts w:ascii="Garamond" w:hAnsi="Garamond" w:cs="Times New Roman"/>
        </w:rPr>
        <w:t xml:space="preserve">         </w:t>
      </w:r>
      <w:r w:rsidR="003A7081" w:rsidRPr="000C14AE">
        <w:rPr>
          <w:rFonts w:ascii="Garamond" w:hAnsi="Garamond" w:cs="Times New Roman"/>
        </w:rPr>
        <w:tab/>
      </w:r>
      <w:r w:rsidR="00B84CD2" w:rsidRPr="000C14AE">
        <w:rPr>
          <w:rFonts w:ascii="Garamond" w:hAnsi="Garamond" w:cs="Times New Roman"/>
        </w:rPr>
        <w:t xml:space="preserve">2008 – </w:t>
      </w:r>
      <w:r w:rsidR="00964C46" w:rsidRPr="000C14AE">
        <w:rPr>
          <w:rFonts w:ascii="Garamond" w:hAnsi="Garamond" w:cs="Times New Roman"/>
        </w:rPr>
        <w:t>2012</w:t>
      </w:r>
      <w:r w:rsidR="00B84CD2" w:rsidRPr="000C14AE">
        <w:rPr>
          <w:rFonts w:ascii="Garamond" w:hAnsi="Garamond" w:cs="Times New Roman"/>
        </w:rPr>
        <w:t xml:space="preserve"> </w:t>
      </w:r>
    </w:p>
    <w:p w14:paraId="30A9406F" w14:textId="77777777" w:rsidR="000C14AE" w:rsidRDefault="000C14AE" w:rsidP="009D0674">
      <w:pPr>
        <w:ind w:left="720"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CFA Candidate, Passed Level I</w:t>
      </w:r>
      <w:r w:rsidR="009D0674">
        <w:rPr>
          <w:rFonts w:ascii="Garamond" w:hAnsi="Garamond" w:cs="Times New Roman"/>
        </w:rPr>
        <w:t xml:space="preserve"> </w:t>
      </w:r>
      <w:r w:rsidR="009D0674">
        <w:rPr>
          <w:rFonts w:ascii="Garamond" w:hAnsi="Garamond" w:cs="Times New Roman"/>
        </w:rPr>
        <w:tab/>
      </w:r>
      <w:r w:rsidR="009D0674">
        <w:rPr>
          <w:rFonts w:ascii="Garamond" w:hAnsi="Garamond" w:cs="Times New Roman"/>
        </w:rPr>
        <w:tab/>
      </w:r>
      <w:r w:rsidR="009D0674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June 2010</w:t>
      </w:r>
    </w:p>
    <w:p w14:paraId="6819A5AF" w14:textId="77777777" w:rsidR="00C65610" w:rsidRPr="000C14AE" w:rsidRDefault="00FA07D5" w:rsidP="00540D72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Texas A &amp; M University, </w:t>
      </w:r>
      <w:r w:rsidR="00964C46" w:rsidRPr="002A1BEF">
        <w:rPr>
          <w:rFonts w:ascii="Garamond" w:hAnsi="Garamond" w:cs="Times New Roman"/>
          <w:i/>
        </w:rPr>
        <w:t>M.S. Economics</w:t>
      </w:r>
      <w:r w:rsidR="00964C46" w:rsidRPr="000C14AE">
        <w:rPr>
          <w:rFonts w:ascii="Garamond" w:hAnsi="Garamond" w:cs="Times New Roman"/>
        </w:rPr>
        <w:tab/>
      </w:r>
      <w:r w:rsidR="00964C46" w:rsidRPr="000C14AE">
        <w:rPr>
          <w:rFonts w:ascii="Garamond" w:hAnsi="Garamond" w:cs="Times New Roman"/>
        </w:rPr>
        <w:tab/>
      </w:r>
      <w:r w:rsidR="00964C46" w:rsidRPr="000C14AE">
        <w:rPr>
          <w:rFonts w:ascii="Garamond" w:hAnsi="Garamond" w:cs="Times New Roman"/>
        </w:rPr>
        <w:tab/>
      </w:r>
      <w:r w:rsidR="005D4E32">
        <w:rPr>
          <w:rFonts w:ascii="Garamond" w:hAnsi="Garamond" w:cs="Times New Roman"/>
        </w:rPr>
        <w:tab/>
      </w:r>
      <w:r w:rsidR="00B84CD2" w:rsidRPr="000C14AE">
        <w:rPr>
          <w:rFonts w:ascii="Garamond" w:hAnsi="Garamond" w:cs="Times New Roman"/>
        </w:rPr>
        <w:t xml:space="preserve">2002 – </w:t>
      </w:r>
      <w:r w:rsidR="00964C46" w:rsidRPr="000C14AE">
        <w:rPr>
          <w:rFonts w:ascii="Garamond" w:hAnsi="Garamond" w:cs="Times New Roman"/>
        </w:rPr>
        <w:t>2004</w:t>
      </w:r>
      <w:r w:rsidR="00B84CD2" w:rsidRPr="000C14AE">
        <w:rPr>
          <w:rFonts w:ascii="Garamond" w:hAnsi="Garamond" w:cs="Times New Roman"/>
        </w:rPr>
        <w:t xml:space="preserve"> </w:t>
      </w:r>
    </w:p>
    <w:p w14:paraId="3AF60FBA" w14:textId="57CF9241" w:rsidR="00964C46" w:rsidRPr="000C14AE" w:rsidRDefault="000F49E9" w:rsidP="00540D72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The </w:t>
      </w:r>
      <w:r w:rsidR="00FA07D5" w:rsidRPr="000C14AE">
        <w:rPr>
          <w:rFonts w:ascii="Garamond" w:hAnsi="Garamond" w:cs="Times New Roman"/>
        </w:rPr>
        <w:t xml:space="preserve">University of Washington, </w:t>
      </w:r>
      <w:r w:rsidR="00964C46" w:rsidRPr="002A1BEF">
        <w:rPr>
          <w:rFonts w:ascii="Garamond" w:hAnsi="Garamond" w:cs="Times New Roman"/>
          <w:i/>
        </w:rPr>
        <w:t>B.S. Economics</w:t>
      </w:r>
      <w:r w:rsidR="00964C46" w:rsidRPr="000C14AE">
        <w:rPr>
          <w:rFonts w:ascii="Garamond" w:hAnsi="Garamond" w:cs="Times New Roman"/>
        </w:rPr>
        <w:tab/>
      </w:r>
      <w:r w:rsidR="00964C46" w:rsidRPr="000C14AE">
        <w:rPr>
          <w:rFonts w:ascii="Garamond" w:hAnsi="Garamond" w:cs="Times New Roman"/>
        </w:rPr>
        <w:tab/>
      </w:r>
      <w:r w:rsidR="00964C46" w:rsidRPr="000C14AE">
        <w:rPr>
          <w:rFonts w:ascii="Garamond" w:hAnsi="Garamond" w:cs="Times New Roman"/>
        </w:rPr>
        <w:tab/>
      </w:r>
      <w:r w:rsidR="00C65610" w:rsidRPr="000C14AE">
        <w:rPr>
          <w:rFonts w:ascii="Garamond" w:hAnsi="Garamond" w:cs="Times New Roman"/>
        </w:rPr>
        <w:tab/>
      </w:r>
      <w:r w:rsidR="00B84CD2" w:rsidRPr="000C14AE">
        <w:rPr>
          <w:rFonts w:ascii="Garamond" w:hAnsi="Garamond" w:cs="Times New Roman"/>
        </w:rPr>
        <w:t xml:space="preserve">1998 – </w:t>
      </w:r>
      <w:r w:rsidR="00964C46" w:rsidRPr="000C14AE">
        <w:rPr>
          <w:rFonts w:ascii="Garamond" w:hAnsi="Garamond" w:cs="Times New Roman"/>
        </w:rPr>
        <w:t>2001</w:t>
      </w:r>
      <w:r w:rsidR="00B84CD2" w:rsidRPr="000C14AE">
        <w:rPr>
          <w:rFonts w:ascii="Garamond" w:hAnsi="Garamond" w:cs="Times New Roman"/>
        </w:rPr>
        <w:t xml:space="preserve"> </w:t>
      </w:r>
    </w:p>
    <w:p w14:paraId="0CC634A8" w14:textId="77777777" w:rsidR="000C14AE" w:rsidRPr="000C14AE" w:rsidRDefault="000C14AE" w:rsidP="00964C46">
      <w:pPr>
        <w:rPr>
          <w:rFonts w:ascii="Garamond" w:hAnsi="Garamond" w:cs="Times New Roman"/>
        </w:rPr>
      </w:pPr>
    </w:p>
    <w:p w14:paraId="2ADEBB98" w14:textId="77777777" w:rsidR="00964C46" w:rsidRPr="000C14AE" w:rsidRDefault="00F2794A" w:rsidP="003747E6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  <w:r w:rsidRPr="000C14AE">
        <w:rPr>
          <w:rFonts w:ascii="Garamond" w:hAnsi="Garamond" w:cs="Times New Roman"/>
          <w:b/>
          <w:sz w:val="28"/>
        </w:rPr>
        <w:t>AREAS OF INTEREST</w:t>
      </w:r>
    </w:p>
    <w:p w14:paraId="3DCF704A" w14:textId="012236A3" w:rsidR="009C2B12" w:rsidRPr="009275EA" w:rsidRDefault="00F2794A" w:rsidP="009275EA">
      <w:pPr>
        <w:ind w:left="720"/>
        <w:jc w:val="both"/>
        <w:rPr>
          <w:rFonts w:ascii="Garamond" w:hAnsi="Garamond" w:cs="Times New Roman"/>
          <w:sz w:val="28"/>
        </w:rPr>
      </w:pPr>
      <w:r w:rsidRPr="000C14AE">
        <w:rPr>
          <w:rFonts w:ascii="Garamond" w:hAnsi="Garamond" w:cs="Times New Roman"/>
          <w:b/>
          <w:sz w:val="26"/>
          <w:szCs w:val="26"/>
        </w:rPr>
        <w:t>Research</w:t>
      </w:r>
      <w:r w:rsidRPr="000C14AE">
        <w:rPr>
          <w:rFonts w:ascii="Garamond" w:hAnsi="Garamond" w:cs="Times New Roman"/>
          <w:sz w:val="28"/>
        </w:rPr>
        <w:t xml:space="preserve">: </w:t>
      </w:r>
      <w:r w:rsidR="0079142B">
        <w:rPr>
          <w:rFonts w:ascii="Garamond" w:hAnsi="Garamond" w:cs="Times New Roman"/>
          <w:szCs w:val="24"/>
        </w:rPr>
        <w:t>Human Capital</w:t>
      </w:r>
      <w:r w:rsidR="000C14AE" w:rsidRPr="000C14AE">
        <w:rPr>
          <w:rFonts w:ascii="Garamond" w:hAnsi="Garamond" w:cs="Times New Roman"/>
          <w:szCs w:val="24"/>
        </w:rPr>
        <w:t>, F</w:t>
      </w:r>
      <w:r w:rsidR="005A6BB0" w:rsidRPr="000C14AE">
        <w:rPr>
          <w:rFonts w:ascii="Garamond" w:hAnsi="Garamond" w:cs="Times New Roman"/>
          <w:szCs w:val="24"/>
        </w:rPr>
        <w:t>inancial</w:t>
      </w:r>
      <w:r w:rsidR="005A6BB0" w:rsidRPr="000C14AE">
        <w:rPr>
          <w:rFonts w:ascii="Garamond" w:hAnsi="Garamond" w:cs="Times New Roman"/>
        </w:rPr>
        <w:t xml:space="preserve"> Regulation and Reform</w:t>
      </w:r>
      <w:r w:rsidR="00E802AD">
        <w:rPr>
          <w:rFonts w:ascii="Garamond" w:hAnsi="Garamond" w:cs="Times New Roman"/>
        </w:rPr>
        <w:t xml:space="preserve">, and </w:t>
      </w:r>
      <w:r w:rsidR="00453CFA">
        <w:rPr>
          <w:rFonts w:ascii="Garamond" w:hAnsi="Garamond" w:cs="Times New Roman"/>
        </w:rPr>
        <w:t>Fixed Income</w:t>
      </w:r>
    </w:p>
    <w:p w14:paraId="5A1397F4" w14:textId="77777777" w:rsidR="00F2794A" w:rsidRPr="000C14AE" w:rsidRDefault="00F2794A" w:rsidP="00E76C17">
      <w:pPr>
        <w:ind w:left="720"/>
        <w:jc w:val="both"/>
        <w:rPr>
          <w:rFonts w:ascii="Garamond" w:hAnsi="Garamond" w:cs="Times New Roman"/>
          <w:sz w:val="28"/>
        </w:rPr>
      </w:pPr>
      <w:r w:rsidRPr="000C14AE">
        <w:rPr>
          <w:rFonts w:ascii="Garamond" w:hAnsi="Garamond" w:cs="Times New Roman"/>
          <w:b/>
          <w:sz w:val="26"/>
          <w:szCs w:val="26"/>
        </w:rPr>
        <w:t>Teaching</w:t>
      </w:r>
      <w:r w:rsidRPr="000C14AE">
        <w:rPr>
          <w:rFonts w:ascii="Garamond" w:hAnsi="Garamond" w:cs="Times New Roman"/>
          <w:b/>
          <w:sz w:val="28"/>
        </w:rPr>
        <w:t>:</w:t>
      </w:r>
      <w:r w:rsidRPr="000C14AE">
        <w:rPr>
          <w:rFonts w:ascii="Garamond" w:hAnsi="Garamond" w:cs="Times New Roman"/>
          <w:sz w:val="28"/>
        </w:rPr>
        <w:t xml:space="preserve"> </w:t>
      </w:r>
      <w:r w:rsidR="00E802AD">
        <w:rPr>
          <w:rFonts w:ascii="Garamond" w:hAnsi="Garamond" w:cs="Times New Roman"/>
        </w:rPr>
        <w:t xml:space="preserve">Financial Modeling, </w:t>
      </w:r>
      <w:r w:rsidR="008B7EE2">
        <w:rPr>
          <w:rFonts w:ascii="Garamond" w:hAnsi="Garamond" w:cs="Times New Roman"/>
        </w:rPr>
        <w:t xml:space="preserve">Corporate Finance, </w:t>
      </w:r>
      <w:r w:rsidR="00E802AD">
        <w:rPr>
          <w:rFonts w:ascii="Garamond" w:hAnsi="Garamond" w:cs="Times New Roman"/>
        </w:rPr>
        <w:t>and Fixed Income Analysis</w:t>
      </w:r>
      <w:r w:rsidR="00BD77AC" w:rsidRPr="000C14AE">
        <w:rPr>
          <w:rFonts w:ascii="Garamond" w:hAnsi="Garamond" w:cs="Times New Roman"/>
        </w:rPr>
        <w:t xml:space="preserve"> </w:t>
      </w:r>
    </w:p>
    <w:p w14:paraId="3CB95A03" w14:textId="77777777" w:rsidR="00871C27" w:rsidRPr="000C14AE" w:rsidRDefault="00871C27" w:rsidP="003747E6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</w:p>
    <w:p w14:paraId="2DBEEDEC" w14:textId="77777777" w:rsidR="00A705A8" w:rsidRPr="00A705A8" w:rsidRDefault="005A6BB0" w:rsidP="00A705A8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  <w:r w:rsidRPr="000C14AE">
        <w:rPr>
          <w:rFonts w:ascii="Garamond" w:hAnsi="Garamond" w:cs="Times New Roman"/>
          <w:b/>
          <w:sz w:val="28"/>
        </w:rPr>
        <w:t>PUBLISHED</w:t>
      </w:r>
      <w:r w:rsidR="00F2794A" w:rsidRPr="000C14AE">
        <w:rPr>
          <w:rFonts w:ascii="Garamond" w:hAnsi="Garamond" w:cs="Times New Roman"/>
          <w:b/>
          <w:sz w:val="28"/>
        </w:rPr>
        <w:t xml:space="preserve"> PAPERS</w:t>
      </w:r>
    </w:p>
    <w:p w14:paraId="20FD73A9" w14:textId="34F65F1E" w:rsidR="00957EDD" w:rsidRDefault="00957EDD" w:rsidP="007A7A0C">
      <w:pPr>
        <w:ind w:left="720"/>
        <w:jc w:val="both"/>
        <w:rPr>
          <w:rFonts w:ascii="Garamond" w:hAnsi="Garamond" w:cs="Times New Roman"/>
          <w:sz w:val="22"/>
          <w:szCs w:val="24"/>
        </w:rPr>
      </w:pPr>
      <w:r>
        <w:rPr>
          <w:rFonts w:ascii="Garamond" w:hAnsi="Garamond" w:cs="Times New Roman"/>
          <w:sz w:val="22"/>
          <w:szCs w:val="24"/>
        </w:rPr>
        <w:t xml:space="preserve">ARE WE PLAYING THE SAME “RESEARCH” GAME IN </w:t>
      </w:r>
      <w:proofErr w:type="gramStart"/>
      <w:r>
        <w:rPr>
          <w:rFonts w:ascii="Garamond" w:hAnsi="Garamond" w:cs="Times New Roman"/>
          <w:sz w:val="22"/>
          <w:szCs w:val="24"/>
        </w:rPr>
        <w:t>BUSINESS?,</w:t>
      </w:r>
      <w:proofErr w:type="gramEnd"/>
      <w:r>
        <w:rPr>
          <w:rFonts w:ascii="Garamond" w:hAnsi="Garamond" w:cs="Times New Roman"/>
          <w:sz w:val="22"/>
          <w:szCs w:val="24"/>
        </w:rPr>
        <w:t xml:space="preserve"> with Drew Winters.</w:t>
      </w:r>
    </w:p>
    <w:p w14:paraId="5E788F10" w14:textId="2E5B2481" w:rsidR="00957EDD" w:rsidRDefault="00957EDD" w:rsidP="007A7A0C">
      <w:pPr>
        <w:ind w:left="720"/>
        <w:jc w:val="both"/>
        <w:rPr>
          <w:rFonts w:ascii="Garamond" w:hAnsi="Garamond" w:cs="Times New Roman"/>
          <w:sz w:val="22"/>
          <w:szCs w:val="24"/>
        </w:rPr>
      </w:pPr>
      <w:r>
        <w:rPr>
          <w:rFonts w:ascii="Garamond" w:hAnsi="Garamond" w:cs="Times New Roman"/>
          <w:sz w:val="22"/>
          <w:szCs w:val="24"/>
        </w:rPr>
        <w:t xml:space="preserve">Journal of Financial Research, </w:t>
      </w:r>
      <w:r w:rsidR="00453CFA">
        <w:rPr>
          <w:rFonts w:ascii="Garamond" w:hAnsi="Garamond" w:cs="Times New Roman"/>
          <w:sz w:val="22"/>
          <w:szCs w:val="24"/>
        </w:rPr>
        <w:t>2025 Feb. 6.</w:t>
      </w:r>
    </w:p>
    <w:p w14:paraId="7021A629" w14:textId="77777777" w:rsidR="00957EDD" w:rsidRDefault="00957EDD" w:rsidP="007A7A0C">
      <w:pPr>
        <w:ind w:left="720"/>
        <w:jc w:val="both"/>
        <w:rPr>
          <w:rFonts w:ascii="Garamond" w:hAnsi="Garamond" w:cs="Times New Roman"/>
          <w:sz w:val="22"/>
          <w:szCs w:val="24"/>
        </w:rPr>
      </w:pPr>
    </w:p>
    <w:p w14:paraId="10BA3F7E" w14:textId="4C4227CB" w:rsidR="007A7A0C" w:rsidRPr="007A7A0C" w:rsidRDefault="007A7A0C" w:rsidP="007A7A0C">
      <w:pPr>
        <w:ind w:left="720"/>
        <w:jc w:val="both"/>
        <w:rPr>
          <w:rFonts w:ascii="Garamond" w:hAnsi="Garamond" w:cs="Times New Roman"/>
          <w:sz w:val="22"/>
          <w:szCs w:val="24"/>
        </w:rPr>
      </w:pPr>
      <w:r>
        <w:rPr>
          <w:rFonts w:ascii="Garamond" w:hAnsi="Garamond" w:cs="Times New Roman"/>
          <w:sz w:val="22"/>
          <w:szCs w:val="24"/>
        </w:rPr>
        <w:t>ON THE USE OF THE DAILY FAMA-FRENCH RISK-FREE RATE, with Mark Griffiths and Drew Winters.</w:t>
      </w:r>
      <w:r w:rsidR="00E774DC">
        <w:rPr>
          <w:rFonts w:ascii="Garamond" w:hAnsi="Garamond" w:cs="Times New Roman"/>
          <w:sz w:val="22"/>
          <w:szCs w:val="24"/>
        </w:rPr>
        <w:t xml:space="preserve"> </w:t>
      </w:r>
      <w:r>
        <w:rPr>
          <w:rFonts w:ascii="Garamond" w:hAnsi="Garamond" w:cs="Times New Roman"/>
          <w:b/>
          <w:i/>
          <w:sz w:val="22"/>
          <w:szCs w:val="24"/>
        </w:rPr>
        <w:t xml:space="preserve"> </w:t>
      </w:r>
      <w:r w:rsidRPr="00F953C9">
        <w:rPr>
          <w:rFonts w:ascii="Garamond" w:hAnsi="Garamond" w:cs="Times New Roman"/>
          <w:i/>
          <w:sz w:val="22"/>
          <w:szCs w:val="24"/>
        </w:rPr>
        <w:t>Journal of Investment Management</w:t>
      </w:r>
      <w:r>
        <w:rPr>
          <w:rFonts w:ascii="Garamond" w:hAnsi="Garamond" w:cs="Times New Roman"/>
          <w:i/>
          <w:sz w:val="22"/>
          <w:szCs w:val="24"/>
        </w:rPr>
        <w:t>,</w:t>
      </w:r>
      <w:r>
        <w:rPr>
          <w:rFonts w:ascii="Garamond" w:hAnsi="Garamond" w:cs="Times New Roman"/>
          <w:sz w:val="22"/>
          <w:szCs w:val="24"/>
        </w:rPr>
        <w:t xml:space="preserve"> Vol. 19, No. 3., 2021, Pg. 39 - 59.</w:t>
      </w:r>
    </w:p>
    <w:p w14:paraId="5422868F" w14:textId="77777777" w:rsidR="007A7A0C" w:rsidRDefault="007A7A0C" w:rsidP="00CF1481">
      <w:pPr>
        <w:ind w:left="720"/>
        <w:jc w:val="both"/>
        <w:rPr>
          <w:rFonts w:ascii="Garamond" w:hAnsi="Garamond" w:cs="Times New Roman"/>
          <w:sz w:val="22"/>
        </w:rPr>
      </w:pPr>
    </w:p>
    <w:p w14:paraId="4B910838" w14:textId="631A570B" w:rsidR="00CF1481" w:rsidRPr="00CF1481" w:rsidRDefault="00CF1481" w:rsidP="00CF1481">
      <w:pPr>
        <w:ind w:left="720"/>
        <w:jc w:val="both"/>
        <w:rPr>
          <w:rFonts w:ascii="Garamond" w:hAnsi="Garamond" w:cs="Times New Roman"/>
          <w:sz w:val="22"/>
        </w:rPr>
      </w:pPr>
      <w:r>
        <w:rPr>
          <w:rFonts w:ascii="Garamond" w:hAnsi="Garamond" w:cs="Times New Roman"/>
          <w:sz w:val="22"/>
        </w:rPr>
        <w:t xml:space="preserve">FINANCIAL CRISIS AND SOLUTIONS IN THE COMMERCIAL PAPER MARKET: AN </w:t>
      </w:r>
      <w:r w:rsidR="000F49E9">
        <w:rPr>
          <w:rFonts w:ascii="Garamond" w:hAnsi="Garamond" w:cs="Times New Roman"/>
          <w:sz w:val="22"/>
        </w:rPr>
        <w:t>ANALYSIS</w:t>
      </w:r>
      <w:r>
        <w:rPr>
          <w:rFonts w:ascii="Garamond" w:hAnsi="Garamond" w:cs="Times New Roman"/>
          <w:sz w:val="22"/>
        </w:rPr>
        <w:t xml:space="preserve"> OF THE CPFF AND THE TLGP</w:t>
      </w:r>
      <w:r w:rsidRPr="000C14AE">
        <w:rPr>
          <w:rFonts w:ascii="Garamond" w:hAnsi="Garamond" w:cs="Times New Roman"/>
          <w:sz w:val="22"/>
        </w:rPr>
        <w:t xml:space="preserve">, with </w:t>
      </w:r>
      <w:r>
        <w:rPr>
          <w:rFonts w:ascii="Garamond" w:hAnsi="Garamond" w:cs="Times New Roman"/>
          <w:sz w:val="22"/>
        </w:rPr>
        <w:t xml:space="preserve">Mark Griffiths </w:t>
      </w:r>
      <w:r w:rsidRPr="000C14AE">
        <w:rPr>
          <w:rFonts w:ascii="Garamond" w:hAnsi="Garamond" w:cs="Times New Roman"/>
          <w:sz w:val="22"/>
        </w:rPr>
        <w:t xml:space="preserve">and </w:t>
      </w:r>
      <w:r>
        <w:rPr>
          <w:rFonts w:ascii="Garamond" w:hAnsi="Garamond" w:cs="Times New Roman"/>
          <w:sz w:val="22"/>
        </w:rPr>
        <w:t>Drew Winters.</w:t>
      </w:r>
      <w:r w:rsidR="008B7EE2">
        <w:rPr>
          <w:rFonts w:ascii="Garamond" w:hAnsi="Garamond" w:cs="Times New Roman"/>
          <w:sz w:val="22"/>
        </w:rPr>
        <w:t xml:space="preserve">  </w:t>
      </w:r>
      <w:r>
        <w:rPr>
          <w:rFonts w:ascii="Garamond" w:hAnsi="Garamond" w:cs="Times New Roman"/>
          <w:i/>
          <w:sz w:val="22"/>
        </w:rPr>
        <w:t>Managerial Finance,</w:t>
      </w:r>
      <w:r>
        <w:rPr>
          <w:rFonts w:ascii="Garamond" w:hAnsi="Garamond" w:cs="Times New Roman"/>
          <w:sz w:val="22"/>
        </w:rPr>
        <w:t xml:space="preserve"> </w:t>
      </w:r>
      <w:r w:rsidR="007A7A0C">
        <w:rPr>
          <w:rFonts w:ascii="Garamond" w:hAnsi="Garamond" w:cs="Times New Roman"/>
          <w:sz w:val="22"/>
        </w:rPr>
        <w:t xml:space="preserve">Vol. 45 No.2, 2019, Pg. 294 - 310. </w:t>
      </w:r>
    </w:p>
    <w:p w14:paraId="15F5383E" w14:textId="77777777" w:rsidR="00CF1481" w:rsidRDefault="00CF1481" w:rsidP="00E76C17">
      <w:pPr>
        <w:ind w:left="720"/>
        <w:jc w:val="both"/>
        <w:rPr>
          <w:rFonts w:ascii="Garamond" w:hAnsi="Garamond" w:cs="Times New Roman"/>
          <w:sz w:val="22"/>
        </w:rPr>
      </w:pPr>
    </w:p>
    <w:p w14:paraId="7B7B6B93" w14:textId="0C64B85E" w:rsidR="00DB3B27" w:rsidRPr="000C14AE" w:rsidRDefault="00DB3B27" w:rsidP="00E76C17">
      <w:pPr>
        <w:ind w:left="720"/>
        <w:jc w:val="both"/>
        <w:rPr>
          <w:rFonts w:ascii="Garamond" w:hAnsi="Garamond" w:cs="Times New Roman"/>
          <w:sz w:val="22"/>
        </w:rPr>
      </w:pPr>
      <w:r w:rsidRPr="000C14AE">
        <w:rPr>
          <w:rFonts w:ascii="Garamond" w:hAnsi="Garamond" w:cs="Times New Roman"/>
          <w:sz w:val="22"/>
        </w:rPr>
        <w:t>SCHOOL CHOICE PROGRAMS: THE IMPACTS ON HOUSING VALUES, with Bartley R. Danielsen and Jing Zhao.</w:t>
      </w:r>
      <w:r w:rsidR="00E774DC">
        <w:rPr>
          <w:rFonts w:ascii="Garamond" w:hAnsi="Garamond" w:cs="Times New Roman"/>
          <w:sz w:val="22"/>
        </w:rPr>
        <w:t xml:space="preserve"> </w:t>
      </w:r>
      <w:r w:rsidRPr="000C14AE">
        <w:rPr>
          <w:rFonts w:ascii="Garamond" w:hAnsi="Garamond" w:cs="Times New Roman"/>
          <w:sz w:val="22"/>
        </w:rPr>
        <w:t xml:space="preserve"> </w:t>
      </w:r>
      <w:r w:rsidRPr="000C14AE">
        <w:rPr>
          <w:rFonts w:ascii="Garamond" w:hAnsi="Garamond" w:cs="Times New Roman"/>
          <w:i/>
          <w:sz w:val="22"/>
        </w:rPr>
        <w:t>The Journal of Real Estate Literature,</w:t>
      </w:r>
      <w:r w:rsidRPr="000C14AE">
        <w:rPr>
          <w:rFonts w:ascii="Garamond" w:hAnsi="Garamond" w:cs="Times New Roman"/>
          <w:sz w:val="22"/>
        </w:rPr>
        <w:t xml:space="preserve"> </w:t>
      </w:r>
      <w:r w:rsidR="001E2C94" w:rsidRPr="000C14AE">
        <w:rPr>
          <w:rFonts w:ascii="Garamond" w:hAnsi="Garamond" w:cs="Times New Roman"/>
          <w:sz w:val="22"/>
        </w:rPr>
        <w:t>Vol. 23, No. 2, 2015, Pg. 207 - 232</w:t>
      </w:r>
      <w:r w:rsidRPr="000C14AE">
        <w:rPr>
          <w:rFonts w:ascii="Garamond" w:hAnsi="Garamond" w:cs="Times New Roman"/>
          <w:sz w:val="22"/>
        </w:rPr>
        <w:t>.  (SSRN Top 20 Downloads from 12/2014 – 2/2015)</w:t>
      </w:r>
      <w:r w:rsidR="009D0674">
        <w:rPr>
          <w:rFonts w:ascii="Garamond" w:hAnsi="Garamond" w:cs="Times New Roman"/>
          <w:sz w:val="22"/>
        </w:rPr>
        <w:t xml:space="preserve"> Publisher: Springer</w:t>
      </w:r>
    </w:p>
    <w:p w14:paraId="48DAEA6D" w14:textId="77777777" w:rsidR="00DB3B27" w:rsidRPr="000C14AE" w:rsidRDefault="00DB3B27" w:rsidP="00E76C17">
      <w:pPr>
        <w:ind w:left="720"/>
        <w:jc w:val="both"/>
        <w:rPr>
          <w:rFonts w:ascii="Garamond" w:hAnsi="Garamond" w:cs="Times New Roman"/>
          <w:sz w:val="22"/>
        </w:rPr>
      </w:pPr>
    </w:p>
    <w:p w14:paraId="1160338A" w14:textId="58713F6E" w:rsidR="00DC0C53" w:rsidRPr="000C14AE" w:rsidRDefault="00DC0C53" w:rsidP="00E76C17">
      <w:pPr>
        <w:ind w:left="720"/>
        <w:jc w:val="both"/>
        <w:rPr>
          <w:rFonts w:ascii="Garamond" w:hAnsi="Garamond" w:cs="Times New Roman"/>
          <w:sz w:val="22"/>
        </w:rPr>
      </w:pPr>
      <w:r w:rsidRPr="000C14AE">
        <w:rPr>
          <w:rFonts w:ascii="Garamond" w:hAnsi="Garamond" w:cs="Times New Roman"/>
          <w:sz w:val="22"/>
        </w:rPr>
        <w:t xml:space="preserve">ACKNOWLEDGING CONTRIBUTIONS TO THE REAL ESTATE LITERATURE, </w:t>
      </w:r>
      <w:r w:rsidR="00BD77AC" w:rsidRPr="000C14AE">
        <w:rPr>
          <w:rFonts w:ascii="Garamond" w:hAnsi="Garamond" w:cs="Times New Roman"/>
          <w:sz w:val="22"/>
        </w:rPr>
        <w:t>with George Cashman.</w:t>
      </w:r>
      <w:r w:rsidR="00E774DC">
        <w:rPr>
          <w:rFonts w:ascii="Garamond" w:hAnsi="Garamond" w:cs="Times New Roman"/>
          <w:sz w:val="22"/>
        </w:rPr>
        <w:t xml:space="preserve"> </w:t>
      </w:r>
      <w:r w:rsidR="00BD77AC" w:rsidRPr="000C14AE">
        <w:rPr>
          <w:rFonts w:ascii="Garamond" w:hAnsi="Garamond" w:cs="Times New Roman"/>
          <w:sz w:val="22"/>
        </w:rPr>
        <w:t xml:space="preserve"> </w:t>
      </w:r>
      <w:r w:rsidR="00420E33" w:rsidRPr="000C14AE">
        <w:rPr>
          <w:rFonts w:ascii="Garamond" w:hAnsi="Garamond" w:cs="Times New Roman"/>
          <w:i/>
          <w:sz w:val="22"/>
        </w:rPr>
        <w:t>The Journal of</w:t>
      </w:r>
      <w:r w:rsidR="00FA07D5" w:rsidRPr="000C14AE">
        <w:rPr>
          <w:rFonts w:ascii="Garamond" w:hAnsi="Garamond" w:cs="Times New Roman"/>
          <w:i/>
          <w:sz w:val="22"/>
        </w:rPr>
        <w:t xml:space="preserve"> Real Estate Literature</w:t>
      </w:r>
      <w:r w:rsidR="00FA07D5" w:rsidRPr="000C14AE">
        <w:rPr>
          <w:rFonts w:ascii="Garamond" w:hAnsi="Garamond" w:cs="Times New Roman"/>
          <w:sz w:val="22"/>
        </w:rPr>
        <w:t>, Vol. 22, No</w:t>
      </w:r>
      <w:r w:rsidR="003C559A">
        <w:rPr>
          <w:rFonts w:ascii="Garamond" w:hAnsi="Garamond" w:cs="Times New Roman"/>
          <w:sz w:val="22"/>
        </w:rPr>
        <w:t>.</w:t>
      </w:r>
      <w:r w:rsidR="00FA07D5" w:rsidRPr="000C14AE">
        <w:rPr>
          <w:rFonts w:ascii="Garamond" w:hAnsi="Garamond" w:cs="Times New Roman"/>
          <w:sz w:val="22"/>
        </w:rPr>
        <w:t xml:space="preserve"> 1, 2014, Pg. 3 – 22.</w:t>
      </w:r>
      <w:r w:rsidR="00E774DC">
        <w:rPr>
          <w:rFonts w:ascii="Garamond" w:hAnsi="Garamond" w:cs="Times New Roman"/>
          <w:sz w:val="22"/>
        </w:rPr>
        <w:t xml:space="preserve"> </w:t>
      </w:r>
      <w:r w:rsidR="009D0674">
        <w:rPr>
          <w:rFonts w:ascii="Garamond" w:hAnsi="Garamond" w:cs="Times New Roman"/>
          <w:sz w:val="22"/>
        </w:rPr>
        <w:t xml:space="preserve"> Publisher: Springer</w:t>
      </w:r>
    </w:p>
    <w:p w14:paraId="32A5E3BD" w14:textId="77777777" w:rsidR="009275EA" w:rsidRDefault="009275EA" w:rsidP="00CD3A6C">
      <w:pPr>
        <w:ind w:left="720"/>
        <w:jc w:val="both"/>
        <w:rPr>
          <w:rFonts w:ascii="Garamond" w:hAnsi="Garamond" w:cs="Times New Roman"/>
          <w:sz w:val="22"/>
        </w:rPr>
      </w:pPr>
    </w:p>
    <w:p w14:paraId="211EA2C1" w14:textId="52B1FB51" w:rsidR="005A6BB0" w:rsidRDefault="005A6BB0" w:rsidP="00CD3A6C">
      <w:pPr>
        <w:ind w:left="720"/>
        <w:jc w:val="both"/>
        <w:rPr>
          <w:rFonts w:ascii="Garamond" w:hAnsi="Garamond" w:cs="Times New Roman"/>
          <w:sz w:val="22"/>
        </w:rPr>
      </w:pPr>
      <w:r w:rsidRPr="000C14AE">
        <w:rPr>
          <w:rFonts w:ascii="Garamond" w:hAnsi="Garamond" w:cs="Times New Roman"/>
          <w:sz w:val="22"/>
        </w:rPr>
        <w:lastRenderedPageBreak/>
        <w:t>A MONTE CARLO EXPLORATION OF THE VERTICAL PROPERTY TAX INEQUITY MODELS: SEARCHING FOR A ‘BEST’ MODEL,</w:t>
      </w:r>
      <w:r w:rsidR="00DC0C53" w:rsidRPr="000C14AE">
        <w:rPr>
          <w:rFonts w:ascii="Garamond" w:hAnsi="Garamond" w:cs="Times New Roman"/>
          <w:sz w:val="22"/>
        </w:rPr>
        <w:t xml:space="preserve"> </w:t>
      </w:r>
      <w:r w:rsidRPr="000C14AE">
        <w:rPr>
          <w:rFonts w:ascii="Garamond" w:hAnsi="Garamond" w:cs="Times New Roman"/>
          <w:sz w:val="22"/>
        </w:rPr>
        <w:t>w</w:t>
      </w:r>
      <w:r w:rsidR="00E969F1" w:rsidRPr="000C14AE">
        <w:rPr>
          <w:rFonts w:ascii="Garamond" w:hAnsi="Garamond" w:cs="Times New Roman"/>
          <w:sz w:val="22"/>
        </w:rPr>
        <w:t xml:space="preserve">ith Paul Goebel, Michael D.S. Morris and William Dare.  </w:t>
      </w:r>
      <w:r w:rsidR="00E969F1" w:rsidRPr="000C14AE">
        <w:rPr>
          <w:rFonts w:ascii="Garamond" w:hAnsi="Garamond" w:cs="Times New Roman"/>
          <w:i/>
          <w:sz w:val="22"/>
        </w:rPr>
        <w:t>The Jo</w:t>
      </w:r>
      <w:r w:rsidRPr="000C14AE">
        <w:rPr>
          <w:rFonts w:ascii="Garamond" w:hAnsi="Garamond" w:cs="Times New Roman"/>
          <w:i/>
          <w:sz w:val="22"/>
        </w:rPr>
        <w:t>urnal of Real Estate Literature,</w:t>
      </w:r>
      <w:r w:rsidRPr="000C14AE">
        <w:rPr>
          <w:rFonts w:ascii="Garamond" w:hAnsi="Garamond" w:cs="Times New Roman"/>
          <w:sz w:val="22"/>
        </w:rPr>
        <w:t xml:space="preserve"> </w:t>
      </w:r>
      <w:r w:rsidR="00DC0C53" w:rsidRPr="000C14AE">
        <w:rPr>
          <w:rFonts w:ascii="Garamond" w:hAnsi="Garamond" w:cs="Times New Roman"/>
          <w:sz w:val="22"/>
        </w:rPr>
        <w:t>Vol. 21</w:t>
      </w:r>
      <w:r w:rsidR="003C559A">
        <w:rPr>
          <w:rFonts w:ascii="Garamond" w:hAnsi="Garamond" w:cs="Times New Roman"/>
          <w:sz w:val="22"/>
        </w:rPr>
        <w:t>,</w:t>
      </w:r>
      <w:r w:rsidR="00DC0C53" w:rsidRPr="000C14AE">
        <w:rPr>
          <w:rFonts w:ascii="Garamond" w:hAnsi="Garamond" w:cs="Times New Roman"/>
          <w:sz w:val="22"/>
        </w:rPr>
        <w:t xml:space="preserve"> No. 1, </w:t>
      </w:r>
      <w:r w:rsidR="0080571E" w:rsidRPr="000C14AE">
        <w:rPr>
          <w:rFonts w:ascii="Garamond" w:hAnsi="Garamond" w:cs="Times New Roman"/>
          <w:sz w:val="22"/>
        </w:rPr>
        <w:t>2013, P</w:t>
      </w:r>
      <w:r w:rsidR="00DC0C53" w:rsidRPr="000C14AE">
        <w:rPr>
          <w:rFonts w:ascii="Garamond" w:hAnsi="Garamond" w:cs="Times New Roman"/>
          <w:sz w:val="22"/>
        </w:rPr>
        <w:t>g. 3 – 24.</w:t>
      </w:r>
      <w:r w:rsidR="00E774DC">
        <w:rPr>
          <w:rFonts w:ascii="Garamond" w:hAnsi="Garamond" w:cs="Times New Roman"/>
          <w:sz w:val="22"/>
        </w:rPr>
        <w:t xml:space="preserve"> </w:t>
      </w:r>
      <w:r w:rsidR="009D0674">
        <w:rPr>
          <w:rFonts w:ascii="Garamond" w:hAnsi="Garamond" w:cs="Times New Roman"/>
          <w:sz w:val="22"/>
        </w:rPr>
        <w:t xml:space="preserve"> Publisher: Springer</w:t>
      </w:r>
    </w:p>
    <w:p w14:paraId="2F567877" w14:textId="7FC2E00E" w:rsidR="00F953C9" w:rsidRDefault="00F953C9">
      <w:pPr>
        <w:rPr>
          <w:rFonts w:ascii="Garamond" w:hAnsi="Garamond" w:cs="Times New Roman"/>
          <w:sz w:val="22"/>
        </w:rPr>
      </w:pPr>
    </w:p>
    <w:p w14:paraId="23584978" w14:textId="77777777" w:rsidR="002A1BEF" w:rsidRPr="000C14AE" w:rsidRDefault="002A1BEF" w:rsidP="002A1BEF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  <w:r w:rsidRPr="000C14AE">
        <w:rPr>
          <w:rFonts w:ascii="Garamond" w:hAnsi="Garamond" w:cs="Times New Roman"/>
          <w:b/>
          <w:sz w:val="28"/>
        </w:rPr>
        <w:t>WORKING PAPERS</w:t>
      </w:r>
    </w:p>
    <w:p w14:paraId="33AF3093" w14:textId="0DAD76C4" w:rsidR="003C559A" w:rsidRDefault="003C559A" w:rsidP="003C559A">
      <w:pPr>
        <w:ind w:left="720"/>
        <w:jc w:val="both"/>
        <w:rPr>
          <w:rFonts w:ascii="Garamond" w:hAnsi="Garamond" w:cs="Times New Roman"/>
          <w:sz w:val="22"/>
          <w:szCs w:val="24"/>
        </w:rPr>
      </w:pPr>
      <w:r>
        <w:rPr>
          <w:rFonts w:ascii="Garamond" w:hAnsi="Garamond" w:cs="Times New Roman"/>
          <w:sz w:val="22"/>
          <w:szCs w:val="24"/>
        </w:rPr>
        <w:t>SUSTAINING EXCELLENCE: HOW LEADERSHIP AND RESEARCH PRODUCTIVITY SHAPE TOP BUSINESS SCHOOLS, with Drew Winters. (Under Review since Aug 2025).</w:t>
      </w:r>
    </w:p>
    <w:p w14:paraId="5B6A3421" w14:textId="77777777" w:rsidR="003C559A" w:rsidRDefault="003C559A" w:rsidP="002A1BEF">
      <w:pPr>
        <w:ind w:left="720"/>
        <w:jc w:val="both"/>
        <w:rPr>
          <w:rFonts w:ascii="Garamond" w:hAnsi="Garamond" w:cs="Times New Roman"/>
          <w:sz w:val="22"/>
          <w:szCs w:val="24"/>
        </w:rPr>
      </w:pPr>
    </w:p>
    <w:p w14:paraId="7EC84550" w14:textId="62E7385D" w:rsidR="00453CFA" w:rsidRDefault="00453CFA" w:rsidP="002A1BEF">
      <w:pPr>
        <w:ind w:left="720"/>
        <w:jc w:val="both"/>
        <w:rPr>
          <w:rFonts w:ascii="Garamond" w:hAnsi="Garamond" w:cs="Times New Roman"/>
          <w:sz w:val="22"/>
          <w:szCs w:val="24"/>
        </w:rPr>
      </w:pPr>
      <w:r>
        <w:rPr>
          <w:rFonts w:ascii="Garamond" w:hAnsi="Garamond" w:cs="Times New Roman"/>
          <w:sz w:val="22"/>
          <w:szCs w:val="24"/>
        </w:rPr>
        <w:t>HIGHER HURDLES OR BUSINESS AS USUAL? GENDER BIAS AND RESEARCH STANDARDS IN BUSINESS SCHOOL TENURE AND PROMOTION DECISIONS, with Drew Winters.</w:t>
      </w:r>
    </w:p>
    <w:p w14:paraId="4B3EFC83" w14:textId="77777777" w:rsidR="00453CFA" w:rsidRDefault="00453CFA" w:rsidP="00453CFA">
      <w:pPr>
        <w:rPr>
          <w:rFonts w:ascii="Garamond" w:hAnsi="Garamond" w:cs="Times New Roman"/>
          <w:sz w:val="22"/>
        </w:rPr>
      </w:pPr>
    </w:p>
    <w:p w14:paraId="3B6921B5" w14:textId="4B8BD3DC" w:rsidR="00453CFA" w:rsidRPr="00453CFA" w:rsidRDefault="00453CFA" w:rsidP="00453CFA">
      <w:pPr>
        <w:ind w:left="720"/>
        <w:rPr>
          <w:rFonts w:ascii="Garamond" w:hAnsi="Garamond" w:cs="Times New Roman"/>
          <w:sz w:val="22"/>
        </w:rPr>
      </w:pPr>
      <w:r w:rsidRPr="000C14AE">
        <w:rPr>
          <w:rFonts w:ascii="Garamond" w:hAnsi="Garamond" w:cs="Times New Roman"/>
          <w:sz w:val="22"/>
        </w:rPr>
        <w:t>MORTGAGE PREPAYMENT</w:t>
      </w:r>
      <w:r>
        <w:rPr>
          <w:rFonts w:ascii="Garamond" w:hAnsi="Garamond" w:cs="Times New Roman"/>
          <w:sz w:val="22"/>
        </w:rPr>
        <w:t>, with Adam Mauldin.</w:t>
      </w:r>
      <w:r w:rsidRPr="000C14AE">
        <w:rPr>
          <w:rFonts w:ascii="Garamond" w:hAnsi="Garamond" w:cs="Times New Roman"/>
          <w:sz w:val="22"/>
        </w:rPr>
        <w:t xml:space="preserve"> </w:t>
      </w:r>
    </w:p>
    <w:p w14:paraId="09C59A01" w14:textId="77777777" w:rsidR="00453CFA" w:rsidRDefault="00453CFA" w:rsidP="002A1BEF">
      <w:pPr>
        <w:ind w:left="720"/>
        <w:jc w:val="both"/>
        <w:rPr>
          <w:rFonts w:ascii="Garamond" w:hAnsi="Garamond" w:cs="Times New Roman"/>
          <w:sz w:val="22"/>
          <w:szCs w:val="24"/>
        </w:rPr>
      </w:pPr>
    </w:p>
    <w:p w14:paraId="6BD7E081" w14:textId="4FB6AACE" w:rsidR="002A1BEF" w:rsidRDefault="002A1BEF" w:rsidP="002A1BEF">
      <w:pPr>
        <w:ind w:left="720"/>
        <w:jc w:val="both"/>
        <w:rPr>
          <w:rFonts w:ascii="Garamond" w:hAnsi="Garamond" w:cs="Times New Roman"/>
          <w:sz w:val="22"/>
          <w:szCs w:val="24"/>
        </w:rPr>
      </w:pPr>
      <w:r w:rsidRPr="000C14AE">
        <w:rPr>
          <w:rFonts w:ascii="Garamond" w:hAnsi="Garamond" w:cs="Times New Roman"/>
          <w:sz w:val="22"/>
          <w:szCs w:val="24"/>
        </w:rPr>
        <w:t>TIPS IN THE REVIEW MIRROR: AN EXAMINATION OF RELATIVE PERFORMANCE</w:t>
      </w:r>
      <w:r w:rsidRPr="000C14AE">
        <w:rPr>
          <w:rFonts w:ascii="Garamond" w:hAnsi="Garamond" w:cs="Times New Roman"/>
          <w:i/>
          <w:sz w:val="22"/>
          <w:szCs w:val="24"/>
        </w:rPr>
        <w:t xml:space="preserve">, </w:t>
      </w:r>
      <w:r w:rsidRPr="000C14AE">
        <w:rPr>
          <w:rFonts w:ascii="Garamond" w:hAnsi="Garamond" w:cs="Times New Roman"/>
          <w:sz w:val="22"/>
          <w:szCs w:val="24"/>
        </w:rPr>
        <w:t>with Scott Hein</w:t>
      </w:r>
      <w:r w:rsidR="00DD1874">
        <w:rPr>
          <w:rFonts w:ascii="Garamond" w:hAnsi="Garamond" w:cs="Times New Roman"/>
          <w:sz w:val="22"/>
          <w:szCs w:val="24"/>
        </w:rPr>
        <w:t xml:space="preserve"> and Eric Sisneros.</w:t>
      </w:r>
      <w:r w:rsidRPr="000C14AE">
        <w:rPr>
          <w:rFonts w:ascii="Garamond" w:hAnsi="Garamond" w:cs="Times New Roman"/>
          <w:sz w:val="22"/>
          <w:szCs w:val="24"/>
        </w:rPr>
        <w:t xml:space="preserve"> (SFA Conference for 2016)</w:t>
      </w:r>
    </w:p>
    <w:p w14:paraId="574B55AC" w14:textId="77777777" w:rsidR="002A1BEF" w:rsidRDefault="002A1BEF" w:rsidP="002A1BEF">
      <w:pPr>
        <w:ind w:left="720"/>
        <w:jc w:val="both"/>
        <w:rPr>
          <w:rFonts w:ascii="Garamond" w:hAnsi="Garamond" w:cs="Times New Roman"/>
          <w:sz w:val="22"/>
          <w:szCs w:val="24"/>
        </w:rPr>
      </w:pPr>
    </w:p>
    <w:p w14:paraId="00229E1A" w14:textId="77777777" w:rsidR="002A1BEF" w:rsidRPr="000C14AE" w:rsidRDefault="002A1BEF" w:rsidP="002A1BEF">
      <w:pPr>
        <w:ind w:left="720"/>
        <w:jc w:val="both"/>
        <w:rPr>
          <w:rFonts w:ascii="Garamond" w:hAnsi="Garamond" w:cs="Times New Roman"/>
          <w:sz w:val="22"/>
          <w:szCs w:val="24"/>
        </w:rPr>
      </w:pPr>
      <w:r w:rsidRPr="000C14AE">
        <w:rPr>
          <w:rFonts w:ascii="Garamond" w:hAnsi="Garamond" w:cs="Times New Roman"/>
          <w:sz w:val="22"/>
          <w:szCs w:val="24"/>
        </w:rPr>
        <w:t xml:space="preserve">THE SIGNIFICANT TIPS PRICE PREMIUM, with Drew Winters. </w:t>
      </w:r>
    </w:p>
    <w:p w14:paraId="39C3F678" w14:textId="77777777" w:rsidR="002A1BEF" w:rsidRDefault="002A1BEF" w:rsidP="00C81822">
      <w:pPr>
        <w:jc w:val="both"/>
        <w:rPr>
          <w:rFonts w:ascii="Garamond" w:hAnsi="Garamond" w:cs="Times New Roman"/>
          <w:sz w:val="22"/>
          <w:szCs w:val="24"/>
        </w:rPr>
      </w:pPr>
    </w:p>
    <w:p w14:paraId="2DD33D53" w14:textId="77777777" w:rsidR="002A1BEF" w:rsidRPr="002A1BEF" w:rsidRDefault="002A1BEF" w:rsidP="002A1BEF">
      <w:pPr>
        <w:ind w:left="720"/>
        <w:jc w:val="both"/>
        <w:rPr>
          <w:rFonts w:ascii="Garamond" w:hAnsi="Garamond" w:cs="Times New Roman"/>
          <w:sz w:val="22"/>
          <w:szCs w:val="24"/>
        </w:rPr>
      </w:pPr>
      <w:r w:rsidRPr="000C14AE">
        <w:rPr>
          <w:rFonts w:ascii="Garamond" w:hAnsi="Garamond" w:cs="Times New Roman"/>
          <w:sz w:val="22"/>
          <w:szCs w:val="24"/>
        </w:rPr>
        <w:t>PRICING THE PERCEIVED TAX DISADVANTAGE IN TIPS, with Scott Hein and Jeff Mercer</w:t>
      </w:r>
      <w:r>
        <w:rPr>
          <w:rFonts w:ascii="Garamond" w:hAnsi="Garamond" w:cs="Times New Roman"/>
          <w:sz w:val="22"/>
          <w:szCs w:val="24"/>
        </w:rPr>
        <w:t xml:space="preserve"> (FMA Doctoral Consortium 2012)</w:t>
      </w:r>
    </w:p>
    <w:p w14:paraId="3EE93395" w14:textId="77777777" w:rsidR="00453CFA" w:rsidRDefault="00453CFA" w:rsidP="00453CFA">
      <w:pPr>
        <w:rPr>
          <w:rFonts w:ascii="Garamond" w:hAnsi="Garamond" w:cs="Times New Roman"/>
          <w:b/>
          <w:sz w:val="28"/>
        </w:rPr>
      </w:pPr>
    </w:p>
    <w:p w14:paraId="07524F89" w14:textId="4E4B6EDF" w:rsidR="008B7EE2" w:rsidRPr="008B7EE2" w:rsidRDefault="008B7EE2" w:rsidP="00453CFA">
      <w:pPr>
        <w:ind w:firstLine="720"/>
        <w:rPr>
          <w:rFonts w:ascii="Garamond" w:hAnsi="Garamond" w:cs="Times New Roman"/>
          <w:sz w:val="22"/>
        </w:rPr>
      </w:pPr>
      <w:r>
        <w:rPr>
          <w:rFonts w:ascii="Garamond" w:hAnsi="Garamond" w:cs="Times New Roman"/>
          <w:sz w:val="22"/>
        </w:rPr>
        <w:t>CEO PREREQUISITES,</w:t>
      </w:r>
      <w:r>
        <w:rPr>
          <w:rFonts w:ascii="Garamond" w:hAnsi="Garamond" w:cs="Times New Roman"/>
          <w:i/>
          <w:sz w:val="22"/>
        </w:rPr>
        <w:t xml:space="preserve"> </w:t>
      </w:r>
      <w:r>
        <w:rPr>
          <w:rFonts w:ascii="Garamond" w:hAnsi="Garamond" w:cs="Times New Roman"/>
          <w:sz w:val="22"/>
        </w:rPr>
        <w:t>with Drew Winters and David Whidbee.</w:t>
      </w:r>
    </w:p>
    <w:p w14:paraId="72308D2E" w14:textId="77777777" w:rsidR="00F30D8F" w:rsidRPr="000C14AE" w:rsidRDefault="00F30D8F" w:rsidP="00453CFA">
      <w:pPr>
        <w:rPr>
          <w:rFonts w:ascii="Garamond" w:hAnsi="Garamond" w:cs="Times New Roman"/>
          <w:sz w:val="22"/>
        </w:rPr>
      </w:pPr>
    </w:p>
    <w:p w14:paraId="4BA52050" w14:textId="77777777" w:rsidR="00A656B5" w:rsidRPr="000C14AE" w:rsidRDefault="00A656B5" w:rsidP="00A656B5">
      <w:pPr>
        <w:pBdr>
          <w:bottom w:val="single" w:sz="4" w:space="1" w:color="auto"/>
        </w:pBdr>
        <w:rPr>
          <w:rFonts w:ascii="Garamond" w:hAnsi="Garamond" w:cs="Times New Roman"/>
          <w:sz w:val="28"/>
        </w:rPr>
      </w:pPr>
      <w:r w:rsidRPr="000C14AE">
        <w:rPr>
          <w:rFonts w:ascii="Garamond" w:hAnsi="Garamond" w:cs="Times New Roman"/>
          <w:b/>
          <w:sz w:val="28"/>
        </w:rPr>
        <w:t>PRESENTATIONS</w:t>
      </w:r>
    </w:p>
    <w:p w14:paraId="18D5679E" w14:textId="77777777" w:rsidR="00A656B5" w:rsidRPr="000C14AE" w:rsidRDefault="00A656B5" w:rsidP="00A656B5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Discussant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  <w:t xml:space="preserve">       Financial Management Association, 2009, </w:t>
      </w:r>
      <w:r w:rsidR="00DB3B27" w:rsidRPr="000C14AE">
        <w:rPr>
          <w:rFonts w:ascii="Garamond" w:hAnsi="Garamond" w:cs="Times New Roman"/>
        </w:rPr>
        <w:t>2011, 2013-2014</w:t>
      </w:r>
      <w:r w:rsidR="00BF22E8">
        <w:rPr>
          <w:rFonts w:ascii="Garamond" w:hAnsi="Garamond" w:cs="Times New Roman"/>
        </w:rPr>
        <w:t>, 2016</w:t>
      </w:r>
    </w:p>
    <w:p w14:paraId="4DF4E7F9" w14:textId="77777777" w:rsidR="00A656B5" w:rsidRPr="000C14AE" w:rsidRDefault="00A656B5" w:rsidP="001B672D">
      <w:pPr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  <w:i/>
        </w:rPr>
        <w:t>Presenter</w:t>
      </w:r>
      <w:r w:rsidRPr="000C14AE">
        <w:rPr>
          <w:rFonts w:ascii="Garamond" w:hAnsi="Garamond" w:cs="Times New Roman"/>
          <w:i/>
        </w:rPr>
        <w:tab/>
      </w:r>
      <w:r w:rsidRPr="000C14AE">
        <w:rPr>
          <w:rFonts w:ascii="Garamond" w:hAnsi="Garamond" w:cs="Times New Roman"/>
          <w:i/>
        </w:rPr>
        <w:tab/>
      </w:r>
      <w:r w:rsidRPr="000C14AE">
        <w:rPr>
          <w:rFonts w:ascii="Garamond" w:hAnsi="Garamond" w:cs="Times New Roman"/>
          <w:i/>
        </w:rPr>
        <w:tab/>
      </w:r>
      <w:r w:rsidR="00BF22E8">
        <w:rPr>
          <w:rFonts w:ascii="Garamond" w:hAnsi="Garamond" w:cs="Times New Roman"/>
          <w:i/>
        </w:rPr>
        <w:t xml:space="preserve">       </w:t>
      </w:r>
      <w:r w:rsidRPr="000C14AE">
        <w:rPr>
          <w:rFonts w:ascii="Garamond" w:hAnsi="Garamond" w:cs="Times New Roman"/>
        </w:rPr>
        <w:t>American Real Estate Association, 2012, 2014</w:t>
      </w:r>
    </w:p>
    <w:p w14:paraId="4774118D" w14:textId="77777777" w:rsidR="001B672D" w:rsidRPr="000C14AE" w:rsidRDefault="001B672D" w:rsidP="001B672D">
      <w:pPr>
        <w:pStyle w:val="ListParagraph"/>
        <w:rPr>
          <w:rFonts w:ascii="Garamond" w:hAnsi="Garamond" w:cs="Times New Roman"/>
          <w:i/>
        </w:rPr>
      </w:pPr>
    </w:p>
    <w:p w14:paraId="4AD21CBF" w14:textId="77777777" w:rsidR="002A4693" w:rsidRPr="000C14AE" w:rsidRDefault="00F2794A" w:rsidP="002A4693">
      <w:pPr>
        <w:pBdr>
          <w:bottom w:val="single" w:sz="4" w:space="1" w:color="auto"/>
        </w:pBdr>
        <w:rPr>
          <w:rFonts w:ascii="Garamond" w:hAnsi="Garamond" w:cs="Times New Roman"/>
          <w:sz w:val="28"/>
        </w:rPr>
      </w:pPr>
      <w:r w:rsidRPr="000C14AE">
        <w:rPr>
          <w:rFonts w:ascii="Garamond" w:hAnsi="Garamond" w:cs="Times New Roman"/>
          <w:b/>
          <w:sz w:val="28"/>
        </w:rPr>
        <w:t>TEACHING EXPERIENCE</w:t>
      </w:r>
    </w:p>
    <w:p w14:paraId="7E87EC3A" w14:textId="1DD89C9B" w:rsidR="007F3255" w:rsidRDefault="007F3255" w:rsidP="00EC5526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Introduction to Finance (Undergraduate)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VU, 2026 - </w:t>
      </w:r>
    </w:p>
    <w:p w14:paraId="7A1DDDC2" w14:textId="097592A8" w:rsidR="007F3255" w:rsidRDefault="007F3255" w:rsidP="00EC5526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Risk Management (MSF Program)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VU, 2026 -</w:t>
      </w:r>
    </w:p>
    <w:p w14:paraId="1B6A31BA" w14:textId="11475F40" w:rsidR="007F3255" w:rsidRDefault="007F3255" w:rsidP="00EC5526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Corporate Valuation (MSF Program)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VU, 2025 -</w:t>
      </w:r>
    </w:p>
    <w:p w14:paraId="16F60E80" w14:textId="53D131A4" w:rsidR="007F3255" w:rsidRDefault="007F3255" w:rsidP="00EC5526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Econometrics (MSF Program)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VU, 2025 - </w:t>
      </w:r>
    </w:p>
    <w:p w14:paraId="3992DC10" w14:textId="0A0FB096" w:rsidR="007F3255" w:rsidRDefault="007F3255" w:rsidP="00EC5526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Financial Management (Undergraduate &amp; Online)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UTK, 2024 - 2025</w:t>
      </w:r>
    </w:p>
    <w:p w14:paraId="0C0F70BC" w14:textId="0DF84F87" w:rsidR="00FC4323" w:rsidRDefault="00FC4323" w:rsidP="00EC5526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Survey of Financial Management </w:t>
      </w:r>
      <w:r w:rsidR="0068738D">
        <w:rPr>
          <w:rFonts w:ascii="Garamond" w:hAnsi="Garamond" w:cs="Times New Roman"/>
        </w:rPr>
        <w:t>(Undergraduate &amp; Online</w:t>
      </w:r>
      <w:proofErr w:type="gramStart"/>
      <w:r w:rsidR="0068738D">
        <w:rPr>
          <w:rFonts w:ascii="Garamond" w:hAnsi="Garamond" w:cs="Times New Roman"/>
        </w:rPr>
        <w:t>)</w:t>
      </w:r>
      <w:r w:rsidR="0068738D">
        <w:rPr>
          <w:rFonts w:ascii="Garamond" w:hAnsi="Garamond" w:cs="Times New Roman"/>
        </w:rPr>
        <w:tab/>
      </w:r>
      <w:r w:rsidR="0068738D">
        <w:rPr>
          <w:rFonts w:ascii="Garamond" w:hAnsi="Garamond" w:cs="Times New Roman"/>
        </w:rPr>
        <w:tab/>
        <w:t>UT</w:t>
      </w:r>
      <w:r w:rsidR="007F3255">
        <w:rPr>
          <w:rFonts w:ascii="Garamond" w:hAnsi="Garamond" w:cs="Times New Roman"/>
        </w:rPr>
        <w:t>K</w:t>
      </w:r>
      <w:proofErr w:type="gramEnd"/>
      <w:r w:rsidR="0068738D">
        <w:rPr>
          <w:rFonts w:ascii="Garamond" w:hAnsi="Garamond" w:cs="Times New Roman"/>
        </w:rPr>
        <w:t xml:space="preserve">, 2024 - </w:t>
      </w:r>
      <w:r w:rsidR="007F3255">
        <w:rPr>
          <w:rFonts w:ascii="Garamond" w:hAnsi="Garamond" w:cs="Times New Roman"/>
        </w:rPr>
        <w:t>2025</w:t>
      </w:r>
    </w:p>
    <w:p w14:paraId="79A5B302" w14:textId="01D60F23" w:rsidR="00EC5526" w:rsidRPr="000C14AE" w:rsidRDefault="00EC5526" w:rsidP="00EC5526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MBA Financial Management (STEM</w:t>
      </w:r>
      <w:r>
        <w:rPr>
          <w:rFonts w:ascii="Garamond" w:hAnsi="Garamond" w:cs="Times New Roman"/>
        </w:rPr>
        <w:t>, Online, PMBA</w:t>
      </w:r>
      <w:r w:rsidR="007A7A0C">
        <w:rPr>
          <w:rFonts w:ascii="Garamond" w:hAnsi="Garamond" w:cs="Times New Roman"/>
        </w:rPr>
        <w:t>, Healthcare</w:t>
      </w:r>
      <w:r w:rsidRPr="000C14AE">
        <w:rPr>
          <w:rFonts w:ascii="Garamond" w:hAnsi="Garamond" w:cs="Times New Roman"/>
        </w:rPr>
        <w:t xml:space="preserve">) </w:t>
      </w:r>
      <w:r w:rsidRPr="000C14AE">
        <w:rPr>
          <w:rFonts w:ascii="Garamond" w:hAnsi="Garamond" w:cs="Times New Roman"/>
        </w:rPr>
        <w:tab/>
        <w:t xml:space="preserve">TTU, 2014 </w:t>
      </w:r>
      <w:r>
        <w:rPr>
          <w:rFonts w:ascii="Garamond" w:hAnsi="Garamond" w:cs="Times New Roman"/>
        </w:rPr>
        <w:t>–</w:t>
      </w:r>
      <w:r w:rsidRPr="000C14AE">
        <w:rPr>
          <w:rFonts w:ascii="Garamond" w:hAnsi="Garamond" w:cs="Times New Roman"/>
        </w:rPr>
        <w:t xml:space="preserve"> </w:t>
      </w:r>
      <w:r w:rsidR="00672E0A">
        <w:rPr>
          <w:rFonts w:ascii="Garamond" w:hAnsi="Garamond" w:cs="Times New Roman"/>
        </w:rPr>
        <w:t>2024</w:t>
      </w:r>
      <w:r>
        <w:rPr>
          <w:rFonts w:ascii="Garamond" w:hAnsi="Garamond" w:cs="Times New Roman"/>
        </w:rPr>
        <w:t xml:space="preserve"> </w:t>
      </w:r>
    </w:p>
    <w:p w14:paraId="64D15BF2" w14:textId="3A7C9ECB" w:rsidR="00EC5526" w:rsidRDefault="00EC5526" w:rsidP="00EC5526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Corporate Finance (MS Finance)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7A7A0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TTU, 2017 – </w:t>
      </w:r>
      <w:r w:rsidR="00672E0A">
        <w:rPr>
          <w:rFonts w:ascii="Garamond" w:hAnsi="Garamond" w:cs="Times New Roman"/>
        </w:rPr>
        <w:t>2024</w:t>
      </w:r>
      <w:r>
        <w:rPr>
          <w:rFonts w:ascii="Garamond" w:hAnsi="Garamond" w:cs="Times New Roman"/>
        </w:rPr>
        <w:t xml:space="preserve"> </w:t>
      </w:r>
    </w:p>
    <w:p w14:paraId="4EC13572" w14:textId="60E33123" w:rsidR="00425F22" w:rsidRDefault="00425F22" w:rsidP="000C14AE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Advanced Financial Methods (MS Finance)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7A7A0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>TTU, 2019</w:t>
      </w:r>
      <w:r w:rsidR="00E802AD">
        <w:rPr>
          <w:rFonts w:ascii="Garamond" w:hAnsi="Garamond" w:cs="Times New Roman"/>
        </w:rPr>
        <w:t xml:space="preserve"> – </w:t>
      </w:r>
      <w:r w:rsidR="00672E0A">
        <w:rPr>
          <w:rFonts w:ascii="Garamond" w:hAnsi="Garamond" w:cs="Times New Roman"/>
        </w:rPr>
        <w:t>2024</w:t>
      </w:r>
      <w:r w:rsidR="00E802AD">
        <w:rPr>
          <w:rFonts w:ascii="Garamond" w:hAnsi="Garamond" w:cs="Times New Roman"/>
        </w:rPr>
        <w:t xml:space="preserve"> </w:t>
      </w:r>
    </w:p>
    <w:p w14:paraId="652C2AC8" w14:textId="77777777" w:rsidR="009275EA" w:rsidRDefault="009275EA" w:rsidP="000C14AE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Financial Management (Minors</w:t>
      </w:r>
      <w:r w:rsidR="008B7EE2">
        <w:rPr>
          <w:rFonts w:ascii="Garamond" w:hAnsi="Garamond" w:cs="Times New Roman"/>
        </w:rPr>
        <w:t xml:space="preserve"> – Online)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7A7A0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>TTU, 2017</w:t>
      </w:r>
      <w:r w:rsidR="00562052">
        <w:rPr>
          <w:rFonts w:ascii="Garamond" w:hAnsi="Garamond" w:cs="Times New Roman"/>
        </w:rPr>
        <w:t xml:space="preserve"> </w:t>
      </w:r>
      <w:r w:rsidR="009F1B4C">
        <w:rPr>
          <w:rFonts w:ascii="Garamond" w:hAnsi="Garamond" w:cs="Times New Roman"/>
        </w:rPr>
        <w:t>–</w:t>
      </w:r>
      <w:r w:rsidR="00562052">
        <w:rPr>
          <w:rFonts w:ascii="Garamond" w:hAnsi="Garamond" w:cs="Times New Roman"/>
        </w:rPr>
        <w:t xml:space="preserve"> </w:t>
      </w:r>
      <w:r w:rsidR="008B7EE2">
        <w:rPr>
          <w:rFonts w:ascii="Garamond" w:hAnsi="Garamond" w:cs="Times New Roman"/>
        </w:rPr>
        <w:t>2018</w:t>
      </w:r>
      <w:r w:rsidR="009F1B4C">
        <w:rPr>
          <w:rFonts w:ascii="Garamond" w:hAnsi="Garamond" w:cs="Times New Roman"/>
        </w:rPr>
        <w:t xml:space="preserve"> </w:t>
      </w:r>
    </w:p>
    <w:p w14:paraId="6A7228B9" w14:textId="77777777" w:rsidR="00BF22E8" w:rsidRDefault="00601DAB" w:rsidP="000C14AE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Derivatives (</w:t>
      </w:r>
      <w:r w:rsidR="009F1B4C">
        <w:rPr>
          <w:rFonts w:ascii="Garamond" w:hAnsi="Garamond" w:cs="Times New Roman"/>
        </w:rPr>
        <w:t>MS Finance</w:t>
      </w:r>
      <w:r>
        <w:rPr>
          <w:rFonts w:ascii="Garamond" w:hAnsi="Garamond" w:cs="Times New Roman"/>
        </w:rPr>
        <w:t>)</w:t>
      </w:r>
      <w:r w:rsidR="00BF22E8">
        <w:rPr>
          <w:rFonts w:ascii="Garamond" w:hAnsi="Garamond" w:cs="Times New Roman"/>
        </w:rPr>
        <w:tab/>
      </w:r>
      <w:r w:rsidR="00BF22E8">
        <w:rPr>
          <w:rFonts w:ascii="Garamond" w:hAnsi="Garamond" w:cs="Times New Roman"/>
        </w:rPr>
        <w:tab/>
      </w:r>
      <w:r w:rsidR="00BF22E8">
        <w:rPr>
          <w:rFonts w:ascii="Garamond" w:hAnsi="Garamond" w:cs="Times New Roman"/>
        </w:rPr>
        <w:tab/>
      </w:r>
      <w:r w:rsidR="00BF22E8">
        <w:rPr>
          <w:rFonts w:ascii="Garamond" w:hAnsi="Garamond" w:cs="Times New Roman"/>
        </w:rPr>
        <w:tab/>
      </w:r>
      <w:r w:rsidR="00BF22E8">
        <w:rPr>
          <w:rFonts w:ascii="Garamond" w:hAnsi="Garamond" w:cs="Times New Roman"/>
        </w:rPr>
        <w:tab/>
      </w:r>
      <w:r w:rsidR="007A7A0C">
        <w:rPr>
          <w:rFonts w:ascii="Garamond" w:hAnsi="Garamond" w:cs="Times New Roman"/>
        </w:rPr>
        <w:tab/>
      </w:r>
      <w:r w:rsidR="00BF22E8">
        <w:rPr>
          <w:rFonts w:ascii="Garamond" w:hAnsi="Garamond" w:cs="Times New Roman"/>
        </w:rPr>
        <w:t>TTU, 2017</w:t>
      </w:r>
    </w:p>
    <w:p w14:paraId="38913AE4" w14:textId="77777777" w:rsidR="00BF22E8" w:rsidRDefault="00BF22E8" w:rsidP="000C14AE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Personal Finance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7A7A0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>TTU, 2016</w:t>
      </w:r>
    </w:p>
    <w:p w14:paraId="368D1612" w14:textId="2CA0DBB1" w:rsidR="00B84CD2" w:rsidRPr="000C14AE" w:rsidRDefault="00B84CD2" w:rsidP="00B84CD2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Fixed Income Analysis</w:t>
      </w:r>
      <w:r w:rsidR="00CB1382">
        <w:rPr>
          <w:rFonts w:ascii="Garamond" w:hAnsi="Garamond" w:cs="Times New Roman"/>
        </w:rPr>
        <w:tab/>
      </w:r>
      <w:r w:rsidR="00601DAB">
        <w:rPr>
          <w:rFonts w:ascii="Garamond" w:hAnsi="Garamond" w:cs="Times New Roman"/>
        </w:rPr>
        <w:t>(Undergrad.</w:t>
      </w:r>
      <w:r w:rsidR="00E774DC">
        <w:rPr>
          <w:rFonts w:ascii="Garamond" w:hAnsi="Garamond" w:cs="Times New Roman"/>
        </w:rPr>
        <w:t xml:space="preserve"> </w:t>
      </w:r>
      <w:r w:rsidR="00601DAB">
        <w:rPr>
          <w:rFonts w:ascii="Garamond" w:hAnsi="Garamond" w:cs="Times New Roman"/>
        </w:rPr>
        <w:t xml:space="preserve"> and Grad.)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="007A7A0C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TTU, 2011, 2016</w:t>
      </w:r>
    </w:p>
    <w:p w14:paraId="5D9470D3" w14:textId="77777777" w:rsidR="00B84CD2" w:rsidRPr="000C14AE" w:rsidRDefault="00B84CD2" w:rsidP="00B84CD2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Money and Capital Markets (MS Finance)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="007A7A0C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TTU, 2015</w:t>
      </w:r>
    </w:p>
    <w:p w14:paraId="22B94903" w14:textId="77777777" w:rsidR="00B84CD2" w:rsidRPr="000C14AE" w:rsidRDefault="00B84CD2" w:rsidP="00A656B5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Financial Markets &amp; Institutions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="007A7A0C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TTU, 2015</w:t>
      </w:r>
    </w:p>
    <w:p w14:paraId="3FAAABFE" w14:textId="77777777" w:rsidR="00DD1874" w:rsidRDefault="00DD1874" w:rsidP="00F953C9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</w:p>
    <w:p w14:paraId="1EDBC014" w14:textId="77777777" w:rsidR="00DD1874" w:rsidRDefault="00DD1874" w:rsidP="00F953C9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</w:p>
    <w:p w14:paraId="7DFCB8E3" w14:textId="77777777" w:rsidR="00DD1874" w:rsidRDefault="00DD1874" w:rsidP="00F953C9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</w:p>
    <w:p w14:paraId="3C7C24DA" w14:textId="77777777" w:rsidR="00DD1874" w:rsidRDefault="00DD1874" w:rsidP="00F953C9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</w:p>
    <w:p w14:paraId="77FEF35D" w14:textId="634DD89F" w:rsidR="00F953C9" w:rsidRPr="000C14AE" w:rsidRDefault="00F953C9" w:rsidP="00F953C9">
      <w:pPr>
        <w:pBdr>
          <w:bottom w:val="single" w:sz="4" w:space="1" w:color="auto"/>
        </w:pBdr>
        <w:rPr>
          <w:rFonts w:ascii="Garamond" w:hAnsi="Garamond" w:cs="Times New Roman"/>
          <w:sz w:val="28"/>
        </w:rPr>
      </w:pPr>
      <w:r w:rsidRPr="000C14AE">
        <w:rPr>
          <w:rFonts w:ascii="Garamond" w:hAnsi="Garamond" w:cs="Times New Roman"/>
          <w:b/>
          <w:sz w:val="28"/>
        </w:rPr>
        <w:lastRenderedPageBreak/>
        <w:t>TEACHING EXPERIENCE</w:t>
      </w:r>
      <w:r>
        <w:rPr>
          <w:rFonts w:ascii="Garamond" w:hAnsi="Garamond" w:cs="Times New Roman"/>
          <w:b/>
          <w:sz w:val="28"/>
        </w:rPr>
        <w:t>, Cont.</w:t>
      </w:r>
    </w:p>
    <w:p w14:paraId="62AD190D" w14:textId="77777777" w:rsidR="007F3255" w:rsidRPr="000C14AE" w:rsidRDefault="007F3255" w:rsidP="007F3255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Investments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  <w:t xml:space="preserve">   </w:t>
      </w:r>
      <w:r w:rsidRPr="000C14AE">
        <w:rPr>
          <w:rFonts w:ascii="Garamond" w:hAnsi="Garamond" w:cs="Times New Roman"/>
        </w:rPr>
        <w:tab/>
        <w:t xml:space="preserve">      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TTU, 2014</w:t>
      </w:r>
    </w:p>
    <w:p w14:paraId="25A6FC9D" w14:textId="77777777" w:rsidR="007F3255" w:rsidRPr="000C14AE" w:rsidRDefault="007F3255" w:rsidP="007F3255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Financial Management</w:t>
      </w:r>
      <w:r>
        <w:rPr>
          <w:rFonts w:ascii="Garamond" w:hAnsi="Garamond" w:cs="Times New Roman"/>
        </w:rPr>
        <w:t xml:space="preserve"> (Undergraduate)</w:t>
      </w:r>
      <w:r w:rsidRPr="000C14AE">
        <w:rPr>
          <w:rFonts w:ascii="Garamond" w:hAnsi="Garamond" w:cs="Times New Roman"/>
        </w:rPr>
        <w:t xml:space="preserve"> </w:t>
      </w:r>
      <w:r w:rsidRPr="000C14AE">
        <w:rPr>
          <w:rFonts w:ascii="Garamond" w:hAnsi="Garamond" w:cs="Times New Roman"/>
        </w:rPr>
        <w:tab/>
        <w:t xml:space="preserve">      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TTU, 2010</w:t>
      </w:r>
    </w:p>
    <w:p w14:paraId="1235EB4E" w14:textId="5E3AA83A" w:rsidR="007F3255" w:rsidRPr="000C14AE" w:rsidRDefault="007F3255" w:rsidP="007F3255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OMBA Advanced Corporate Finance </w:t>
      </w:r>
      <w:r>
        <w:rPr>
          <w:rFonts w:ascii="Garamond" w:hAnsi="Garamond" w:cs="Times New Roman"/>
        </w:rPr>
        <w:t>(Online)</w:t>
      </w:r>
      <w:r w:rsidRPr="000C14AE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OU</w:t>
      </w:r>
      <w:r w:rsidRPr="000C14AE">
        <w:rPr>
          <w:rFonts w:ascii="Garamond" w:hAnsi="Garamond" w:cs="Times New Roman"/>
        </w:rPr>
        <w:t>, 2014</w:t>
      </w:r>
    </w:p>
    <w:p w14:paraId="3990C1C3" w14:textId="79A37FC6" w:rsidR="007F3255" w:rsidRPr="000C14AE" w:rsidRDefault="007F3255" w:rsidP="007F3255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OMBA Financial Markets &amp; Institutions </w:t>
      </w:r>
      <w:r>
        <w:rPr>
          <w:rFonts w:ascii="Garamond" w:hAnsi="Garamond" w:cs="Times New Roman"/>
        </w:rPr>
        <w:t>(Online)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OU</w:t>
      </w:r>
      <w:r w:rsidRPr="000C14AE">
        <w:rPr>
          <w:rFonts w:ascii="Garamond" w:hAnsi="Garamond" w:cs="Times New Roman"/>
        </w:rPr>
        <w:t>, 2013-2014</w:t>
      </w:r>
    </w:p>
    <w:p w14:paraId="0166390D" w14:textId="17825E05" w:rsidR="007F3255" w:rsidRDefault="007F3255" w:rsidP="007F3255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Mathematical Analysis of Financial Decisions 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OU</w:t>
      </w:r>
      <w:r w:rsidRPr="000C14AE">
        <w:rPr>
          <w:rFonts w:ascii="Garamond" w:hAnsi="Garamond" w:cs="Times New Roman"/>
        </w:rPr>
        <w:t>, 2012-2014</w:t>
      </w:r>
    </w:p>
    <w:p w14:paraId="0ACB2AC7" w14:textId="5D8432BD" w:rsidR="004D7FFE" w:rsidRPr="000C14AE" w:rsidRDefault="004D7FFE" w:rsidP="00A656B5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Advanced Corporate Finance </w:t>
      </w:r>
      <w:r w:rsidR="00601DAB">
        <w:rPr>
          <w:rFonts w:ascii="Garamond" w:hAnsi="Garamond" w:cs="Times New Roman"/>
        </w:rPr>
        <w:t>(Undergraduate)</w:t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7F3255">
        <w:rPr>
          <w:rFonts w:ascii="Garamond" w:hAnsi="Garamond" w:cs="Times New Roman"/>
        </w:rPr>
        <w:tab/>
        <w:t>OU</w:t>
      </w:r>
      <w:r w:rsidR="00A656B5" w:rsidRPr="000C14AE">
        <w:rPr>
          <w:rFonts w:ascii="Garamond" w:hAnsi="Garamond" w:cs="Times New Roman"/>
        </w:rPr>
        <w:t>, 2012-2013</w:t>
      </w:r>
    </w:p>
    <w:p w14:paraId="2F34CEAA" w14:textId="2832E12F" w:rsidR="004D7FFE" w:rsidRPr="000C14AE" w:rsidRDefault="004D7FFE" w:rsidP="00A656B5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International Finance </w:t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7F3255">
        <w:rPr>
          <w:rFonts w:ascii="Garamond" w:hAnsi="Garamond" w:cs="Times New Roman"/>
        </w:rPr>
        <w:tab/>
        <w:t>OU</w:t>
      </w:r>
      <w:r w:rsidR="00A656B5" w:rsidRPr="000C14AE">
        <w:rPr>
          <w:rFonts w:ascii="Garamond" w:hAnsi="Garamond" w:cs="Times New Roman"/>
        </w:rPr>
        <w:t>, 2012</w:t>
      </w:r>
    </w:p>
    <w:p w14:paraId="17E91658" w14:textId="1EE98B8A" w:rsidR="002A4693" w:rsidRPr="000C14AE" w:rsidRDefault="002A4693" w:rsidP="00A656B5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Foundations of Financial Management </w:t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7F3255">
        <w:rPr>
          <w:rFonts w:ascii="Garamond" w:hAnsi="Garamond" w:cs="Times New Roman"/>
        </w:rPr>
        <w:tab/>
        <w:t>OU</w:t>
      </w:r>
      <w:r w:rsidR="00A656B5" w:rsidRPr="000C14AE">
        <w:rPr>
          <w:rFonts w:ascii="Garamond" w:hAnsi="Garamond" w:cs="Times New Roman"/>
        </w:rPr>
        <w:t>, 2012</w:t>
      </w:r>
    </w:p>
    <w:p w14:paraId="640AE57D" w14:textId="06554A03" w:rsidR="002A4693" w:rsidRDefault="002A4693" w:rsidP="00A656B5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Portfolio Management </w:t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A656B5" w:rsidRPr="000C14AE">
        <w:rPr>
          <w:rFonts w:ascii="Garamond" w:hAnsi="Garamond" w:cs="Times New Roman"/>
        </w:rPr>
        <w:tab/>
      </w:r>
      <w:r w:rsidR="007F3255">
        <w:rPr>
          <w:rFonts w:ascii="Garamond" w:hAnsi="Garamond" w:cs="Times New Roman"/>
        </w:rPr>
        <w:tab/>
        <w:t>OU</w:t>
      </w:r>
      <w:r w:rsidR="00A656B5" w:rsidRPr="000C14AE">
        <w:rPr>
          <w:rFonts w:ascii="Garamond" w:hAnsi="Garamond" w:cs="Times New Roman"/>
        </w:rPr>
        <w:t>, 2012</w:t>
      </w:r>
    </w:p>
    <w:p w14:paraId="1112DD1B" w14:textId="208FD235" w:rsidR="002A1BEF" w:rsidRDefault="002A1BEF" w:rsidP="00A656B5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Principles of Macroeconomics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7F3255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>SPC, 2004 – 2012</w:t>
      </w:r>
    </w:p>
    <w:p w14:paraId="1BB90F7B" w14:textId="48800D3A" w:rsidR="002A1BEF" w:rsidRPr="000C14AE" w:rsidRDefault="002A1BEF" w:rsidP="00A656B5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Principles of Microeconomics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7F3255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SPC, 2004 – 2012 </w:t>
      </w:r>
    </w:p>
    <w:p w14:paraId="25939DC7" w14:textId="77777777" w:rsidR="00F953C9" w:rsidRDefault="00F953C9" w:rsidP="00ED5F7C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</w:p>
    <w:p w14:paraId="5AB6513D" w14:textId="109B12DB" w:rsidR="00EC68E3" w:rsidRPr="00A00001" w:rsidRDefault="00ED5F7C" w:rsidP="00A000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  <w:r w:rsidRPr="000C14AE">
        <w:rPr>
          <w:rFonts w:ascii="Garamond" w:hAnsi="Garamond" w:cs="Times New Roman"/>
          <w:b/>
          <w:sz w:val="28"/>
        </w:rPr>
        <w:t>SERVICE &amp; COMMITTEES</w:t>
      </w:r>
    </w:p>
    <w:p w14:paraId="556F0AA6" w14:textId="1CCF6083" w:rsidR="00DD1874" w:rsidRPr="00DD1874" w:rsidRDefault="00DD1874" w:rsidP="002A1BEF">
      <w:pPr>
        <w:ind w:firstLine="72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/>
        </w:rPr>
        <w:t>Participant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Cs/>
        </w:rPr>
        <w:t>Academic Leadership Collaborative (VU), 2025 - 2026</w:t>
      </w:r>
    </w:p>
    <w:p w14:paraId="5AA81D5A" w14:textId="018708C6" w:rsidR="00DD1874" w:rsidRDefault="00DD1874" w:rsidP="002A1BEF">
      <w:pPr>
        <w:ind w:firstLine="72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/>
        </w:rPr>
        <w:t>Chair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Cs/>
        </w:rPr>
        <w:t xml:space="preserve">MSF </w:t>
      </w:r>
      <w:r w:rsidR="00F60616">
        <w:rPr>
          <w:rFonts w:ascii="Garamond" w:hAnsi="Garamond" w:cs="Times New Roman"/>
          <w:iCs/>
        </w:rPr>
        <w:t xml:space="preserve">Program Advisory </w:t>
      </w:r>
      <w:r>
        <w:rPr>
          <w:rFonts w:ascii="Garamond" w:hAnsi="Garamond" w:cs="Times New Roman"/>
          <w:iCs/>
        </w:rPr>
        <w:t>Committee (VU), 2025</w:t>
      </w:r>
      <w:r w:rsidR="00102D2F">
        <w:rPr>
          <w:rFonts w:ascii="Garamond" w:hAnsi="Garamond" w:cs="Times New Roman"/>
          <w:iCs/>
        </w:rPr>
        <w:t xml:space="preserve"> - </w:t>
      </w:r>
      <w:r w:rsidR="0081666A">
        <w:rPr>
          <w:rFonts w:ascii="Garamond" w:hAnsi="Garamond" w:cs="Times New Roman"/>
          <w:iCs/>
        </w:rPr>
        <w:t>Present</w:t>
      </w:r>
    </w:p>
    <w:p w14:paraId="648CA0EA" w14:textId="7B0885D6" w:rsidR="00102D2F" w:rsidRPr="00102D2F" w:rsidRDefault="00102D2F" w:rsidP="002A1BEF">
      <w:pPr>
        <w:ind w:firstLine="72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/>
        </w:rPr>
        <w:t>Member</w:t>
      </w:r>
      <w:r>
        <w:rPr>
          <w:rFonts w:ascii="Garamond" w:hAnsi="Garamond" w:cs="Times New Roman"/>
          <w:iCs/>
        </w:rPr>
        <w:tab/>
      </w:r>
      <w:r>
        <w:rPr>
          <w:rFonts w:ascii="Garamond" w:hAnsi="Garamond" w:cs="Times New Roman"/>
          <w:iCs/>
        </w:rPr>
        <w:tab/>
      </w:r>
      <w:r>
        <w:rPr>
          <w:rFonts w:ascii="Garamond" w:hAnsi="Garamond" w:cs="Times New Roman"/>
          <w:iCs/>
        </w:rPr>
        <w:tab/>
      </w:r>
      <w:r>
        <w:rPr>
          <w:rFonts w:ascii="Garamond" w:hAnsi="Garamond" w:cs="Times New Roman"/>
          <w:iCs/>
        </w:rPr>
        <w:tab/>
        <w:t xml:space="preserve">Student Achievement Committee (VU), 2025 - </w:t>
      </w:r>
      <w:r w:rsidR="0081666A">
        <w:rPr>
          <w:rFonts w:ascii="Garamond" w:hAnsi="Garamond" w:cs="Times New Roman"/>
          <w:iCs/>
        </w:rPr>
        <w:t>Present</w:t>
      </w:r>
    </w:p>
    <w:p w14:paraId="3C36A1E2" w14:textId="568F832C" w:rsidR="00DD1874" w:rsidRPr="00DD1874" w:rsidRDefault="00DD1874" w:rsidP="002A1BEF">
      <w:pPr>
        <w:ind w:firstLine="72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/>
        </w:rPr>
        <w:t>Member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Cs/>
        </w:rPr>
        <w:t>Hiring Committee - Chief Marketing Officer (VU), 2025</w:t>
      </w:r>
    </w:p>
    <w:p w14:paraId="6DBD271C" w14:textId="019E97EA" w:rsidR="00AC146B" w:rsidRPr="00A00E48" w:rsidRDefault="00AC146B" w:rsidP="002A1BEF">
      <w:pPr>
        <w:ind w:firstLine="72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/>
        </w:rPr>
        <w:t>Referee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 w:rsidR="00A00E48">
        <w:rPr>
          <w:rFonts w:ascii="Garamond" w:hAnsi="Garamond" w:cs="Times New Roman"/>
          <w:iCs/>
        </w:rPr>
        <w:t>Journal of Financial Education (UTK), 2024</w:t>
      </w:r>
    </w:p>
    <w:p w14:paraId="328D523A" w14:textId="197662E8" w:rsidR="000F49E9" w:rsidRPr="000F49E9" w:rsidRDefault="000F49E9" w:rsidP="002A1BEF">
      <w:pPr>
        <w:ind w:firstLine="72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/>
        </w:rPr>
        <w:t>Member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Cs/>
        </w:rPr>
        <w:t>Lecturer Promotion Review Committee (TTU), 2022</w:t>
      </w:r>
    </w:p>
    <w:p w14:paraId="5CEFF958" w14:textId="698F33A0" w:rsidR="000F49E9" w:rsidRPr="000F49E9" w:rsidRDefault="000F49E9" w:rsidP="002A1BEF">
      <w:pPr>
        <w:ind w:firstLine="72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/>
        </w:rPr>
        <w:t>Member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Cs/>
        </w:rPr>
        <w:t xml:space="preserve">MS RCOB Committee (TTU), 2021 - </w:t>
      </w:r>
      <w:r w:rsidR="00A00E48">
        <w:rPr>
          <w:rFonts w:ascii="Garamond" w:hAnsi="Garamond" w:cs="Times New Roman"/>
          <w:iCs/>
        </w:rPr>
        <w:t>2024</w:t>
      </w:r>
    </w:p>
    <w:p w14:paraId="6C0C807D" w14:textId="6AEB51D0" w:rsidR="007A7A0C" w:rsidRPr="007A7A0C" w:rsidRDefault="007A7A0C" w:rsidP="002A1BEF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  <w:i/>
        </w:rPr>
        <w:t>Advisor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</w:rPr>
        <w:t xml:space="preserve">MS Finance Students (TTU), 2021 – </w:t>
      </w:r>
      <w:r w:rsidR="00A00E48">
        <w:rPr>
          <w:rFonts w:ascii="Garamond" w:hAnsi="Garamond" w:cs="Times New Roman"/>
        </w:rPr>
        <w:t>2024</w:t>
      </w:r>
      <w:r>
        <w:rPr>
          <w:rFonts w:ascii="Garamond" w:hAnsi="Garamond" w:cs="Times New Roman"/>
        </w:rPr>
        <w:t xml:space="preserve"> </w:t>
      </w:r>
    </w:p>
    <w:p w14:paraId="36AA34B8" w14:textId="445B8178" w:rsidR="00B60A48" w:rsidRPr="00B60A48" w:rsidRDefault="00B60A48" w:rsidP="002A1BEF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  <w:i/>
        </w:rPr>
        <w:t>Chair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MS Scholarship Committee (TTU), 2021 - </w:t>
      </w:r>
      <w:r w:rsidR="00A00E48">
        <w:rPr>
          <w:rFonts w:ascii="Garamond" w:hAnsi="Garamond" w:cs="Times New Roman"/>
        </w:rPr>
        <w:t>2024</w:t>
      </w:r>
    </w:p>
    <w:p w14:paraId="3AB553AE" w14:textId="0901DCF8" w:rsidR="002A1BEF" w:rsidRDefault="002A1BEF" w:rsidP="002A1BEF">
      <w:pPr>
        <w:ind w:firstLine="720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Account Rep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  <w:t xml:space="preserve">            </w:t>
      </w:r>
      <w:r>
        <w:rPr>
          <w:rFonts w:ascii="Garamond" w:hAnsi="Garamond" w:cs="Times New Roman"/>
        </w:rPr>
        <w:t>WRDS Manager (TTU)</w:t>
      </w:r>
      <w:r w:rsidRPr="009275EA">
        <w:rPr>
          <w:rFonts w:ascii="Garamond" w:hAnsi="Garamond" w:cs="Times New Roman"/>
        </w:rPr>
        <w:t xml:space="preserve">, 2017 </w:t>
      </w:r>
      <w:r w:rsidR="007A7A0C">
        <w:rPr>
          <w:rFonts w:ascii="Garamond" w:hAnsi="Garamond" w:cs="Times New Roman"/>
        </w:rPr>
        <w:t>–</w:t>
      </w:r>
      <w:r w:rsidRPr="009275EA">
        <w:rPr>
          <w:rFonts w:ascii="Garamond" w:hAnsi="Garamond" w:cs="Times New Roman"/>
        </w:rPr>
        <w:t xml:space="preserve"> </w:t>
      </w:r>
      <w:r w:rsidR="00A00E48">
        <w:rPr>
          <w:rFonts w:ascii="Garamond" w:hAnsi="Garamond" w:cs="Times New Roman"/>
        </w:rPr>
        <w:t>2024</w:t>
      </w:r>
      <w:r w:rsidR="007A7A0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  <w:i/>
        </w:rPr>
        <w:tab/>
      </w:r>
    </w:p>
    <w:p w14:paraId="4BE8226E" w14:textId="77777777" w:rsidR="0079142B" w:rsidRPr="000F49E9" w:rsidRDefault="0079142B" w:rsidP="0079142B">
      <w:pPr>
        <w:ind w:firstLine="72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/>
        </w:rPr>
        <w:t>Member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Cs/>
        </w:rPr>
        <w:t>Online BBA Committee (TTU), 2022 - 2023</w:t>
      </w:r>
    </w:p>
    <w:p w14:paraId="59581612" w14:textId="33D33EB5" w:rsidR="002A1BEF" w:rsidRDefault="002A1BEF" w:rsidP="002A1BEF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  <w:i/>
        </w:rPr>
        <w:t>Member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</w:rPr>
        <w:t xml:space="preserve">Distance Learning College Committee (TTU), 2017 – </w:t>
      </w:r>
      <w:r w:rsidR="000F49E9">
        <w:rPr>
          <w:rFonts w:ascii="Garamond" w:hAnsi="Garamond" w:cs="Times New Roman"/>
        </w:rPr>
        <w:t>2021</w:t>
      </w:r>
    </w:p>
    <w:p w14:paraId="2353A4E8" w14:textId="3218D42B" w:rsidR="00F953C9" w:rsidRPr="000C14AE" w:rsidRDefault="00F953C9" w:rsidP="00F953C9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Participant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S</w:t>
      </w:r>
      <w:r w:rsidRPr="000C14AE">
        <w:rPr>
          <w:rFonts w:ascii="Garamond" w:hAnsi="Garamond" w:cs="Times New Roman"/>
        </w:rPr>
        <w:t>elect Tech Undergrad.</w:t>
      </w:r>
      <w:r w:rsidR="00E774DC">
        <w:rPr>
          <w:rFonts w:ascii="Garamond" w:hAnsi="Garamond" w:cs="Times New Roman"/>
        </w:rPr>
        <w:t xml:space="preserve"> </w:t>
      </w:r>
      <w:r w:rsidRPr="000C14AE">
        <w:rPr>
          <w:rFonts w:ascii="Garamond" w:hAnsi="Garamond" w:cs="Times New Roman"/>
        </w:rPr>
        <w:t xml:space="preserve"> Recruitment (TTU), 2015</w:t>
      </w:r>
      <w:r>
        <w:rPr>
          <w:rFonts w:ascii="Garamond" w:hAnsi="Garamond" w:cs="Times New Roman"/>
        </w:rPr>
        <w:t xml:space="preserve"> – </w:t>
      </w:r>
      <w:r w:rsidR="000F49E9">
        <w:rPr>
          <w:rFonts w:ascii="Garamond" w:hAnsi="Garamond" w:cs="Times New Roman"/>
        </w:rPr>
        <w:t>2021</w:t>
      </w:r>
      <w:r>
        <w:rPr>
          <w:rFonts w:ascii="Garamond" w:hAnsi="Garamond" w:cs="Times New Roman"/>
        </w:rPr>
        <w:t xml:space="preserve"> </w:t>
      </w:r>
    </w:p>
    <w:p w14:paraId="5AEA0F21" w14:textId="77777777" w:rsidR="002A1BEF" w:rsidRPr="00562052" w:rsidRDefault="002A1BEF" w:rsidP="002A1BEF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  <w:i/>
        </w:rPr>
        <w:t>Member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</w:rPr>
        <w:t xml:space="preserve">STEM MBA Admissions Committee (TTU), 2017 – </w:t>
      </w:r>
      <w:r w:rsidR="00F953C9">
        <w:rPr>
          <w:rFonts w:ascii="Garamond" w:hAnsi="Garamond" w:cs="Times New Roman"/>
        </w:rPr>
        <w:t>2020</w:t>
      </w:r>
      <w:r>
        <w:rPr>
          <w:rFonts w:ascii="Garamond" w:hAnsi="Garamond" w:cs="Times New Roman"/>
        </w:rPr>
        <w:t xml:space="preserve"> </w:t>
      </w:r>
    </w:p>
    <w:p w14:paraId="60533D54" w14:textId="77777777" w:rsidR="002A1BEF" w:rsidRDefault="002A1BEF" w:rsidP="002A1BEF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Advisor</w:t>
      </w:r>
      <w:r w:rsidRPr="000C14AE">
        <w:rPr>
          <w:rFonts w:ascii="Garamond" w:hAnsi="Garamond" w:cs="Times New Roman"/>
          <w:i/>
        </w:rPr>
        <w:tab/>
      </w:r>
      <w:r w:rsidRPr="000C14AE">
        <w:rPr>
          <w:rFonts w:ascii="Garamond" w:hAnsi="Garamond" w:cs="Times New Roman"/>
          <w:i/>
        </w:rPr>
        <w:tab/>
      </w:r>
      <w:r w:rsidRPr="000C14AE"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 w:rsidRPr="000C14AE">
        <w:rPr>
          <w:rFonts w:ascii="Garamond" w:hAnsi="Garamond" w:cs="Times New Roman"/>
        </w:rPr>
        <w:t xml:space="preserve">Rawls Graduate Association (TTU), 2014 – </w:t>
      </w:r>
      <w:r>
        <w:rPr>
          <w:rFonts w:ascii="Garamond" w:hAnsi="Garamond" w:cs="Times New Roman"/>
        </w:rPr>
        <w:t>2020</w:t>
      </w:r>
    </w:p>
    <w:p w14:paraId="74649F45" w14:textId="77777777" w:rsidR="009F1B4C" w:rsidRDefault="009F1B4C" w:rsidP="00EC5526">
      <w:pPr>
        <w:ind w:firstLine="720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Member</w:t>
      </w:r>
      <w:r w:rsidRPr="009F1B4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MBA College Committee (TTU), 2018 – </w:t>
      </w:r>
      <w:r w:rsidR="002A1BEF">
        <w:rPr>
          <w:rFonts w:ascii="Garamond" w:hAnsi="Garamond" w:cs="Times New Roman"/>
        </w:rPr>
        <w:t>2020</w:t>
      </w:r>
    </w:p>
    <w:p w14:paraId="533F1F83" w14:textId="77777777" w:rsidR="00EC5526" w:rsidRPr="00EC5526" w:rsidRDefault="00EC5526" w:rsidP="00EC5526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Voting Member</w:t>
      </w:r>
      <w:r w:rsidRPr="000C14AE">
        <w:rPr>
          <w:rFonts w:ascii="Garamond" w:hAnsi="Garamond" w:cs="Times New Roman"/>
          <w:i/>
        </w:rPr>
        <w:tab/>
      </w:r>
      <w:r w:rsidRPr="000C14AE"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 w:rsidRPr="000C14AE">
        <w:rPr>
          <w:rFonts w:ascii="Garamond" w:hAnsi="Garamond" w:cs="Times New Roman"/>
          <w:i/>
        </w:rPr>
        <w:t>e</w:t>
      </w:r>
      <w:r w:rsidRPr="000C14AE">
        <w:rPr>
          <w:rFonts w:ascii="Garamond" w:hAnsi="Garamond" w:cs="Times New Roman"/>
        </w:rPr>
        <w:t>Learning Council</w:t>
      </w:r>
      <w:r>
        <w:rPr>
          <w:rFonts w:ascii="Garamond" w:hAnsi="Garamond" w:cs="Times New Roman"/>
        </w:rPr>
        <w:t>, Rawls College Rep.</w:t>
      </w:r>
      <w:r w:rsidRPr="000C14AE">
        <w:rPr>
          <w:rFonts w:ascii="Garamond" w:hAnsi="Garamond" w:cs="Times New Roman"/>
        </w:rPr>
        <w:t xml:space="preserve"> (TTU), 2016 </w:t>
      </w:r>
      <w:r>
        <w:rPr>
          <w:rFonts w:ascii="Garamond" w:hAnsi="Garamond" w:cs="Times New Roman"/>
        </w:rPr>
        <w:t>–</w:t>
      </w:r>
      <w:r w:rsidRPr="000C14AE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2019</w:t>
      </w:r>
    </w:p>
    <w:p w14:paraId="37A8D1C3" w14:textId="77777777" w:rsidR="00EC5526" w:rsidRPr="00EC5526" w:rsidRDefault="00EC5526" w:rsidP="00EC5526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  <w:i/>
        </w:rPr>
        <w:t>Chair</w:t>
      </w:r>
      <w:r w:rsidR="009F1B4C"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</w:rPr>
        <w:t xml:space="preserve">MBA College Committee (TTU), 2018 – 2019 </w:t>
      </w:r>
    </w:p>
    <w:p w14:paraId="6283F244" w14:textId="77777777" w:rsidR="00425F22" w:rsidRDefault="00425F22" w:rsidP="00425F22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Academic Mentor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Rawls Business Leadership Program</w:t>
      </w:r>
      <w:r w:rsidR="008B7EE2">
        <w:rPr>
          <w:rFonts w:ascii="Garamond" w:hAnsi="Garamond" w:cs="Times New Roman"/>
        </w:rPr>
        <w:t xml:space="preserve"> (TTU), 2015- </w:t>
      </w:r>
      <w:r w:rsidR="00E802AD">
        <w:rPr>
          <w:rFonts w:ascii="Garamond" w:hAnsi="Garamond" w:cs="Times New Roman"/>
        </w:rPr>
        <w:t>2018</w:t>
      </w:r>
    </w:p>
    <w:p w14:paraId="7AF1FF07" w14:textId="77777777" w:rsidR="00425F22" w:rsidRPr="00425F22" w:rsidRDefault="00425F22" w:rsidP="00425F22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Advisor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 xml:space="preserve">Tech Currency Trading Society (TTU), 2015 – </w:t>
      </w:r>
      <w:r>
        <w:rPr>
          <w:rFonts w:ascii="Garamond" w:hAnsi="Garamond" w:cs="Times New Roman"/>
        </w:rPr>
        <w:t>2016</w:t>
      </w:r>
    </w:p>
    <w:p w14:paraId="30D1B810" w14:textId="77777777" w:rsidR="00BF22E8" w:rsidRPr="000C14AE" w:rsidRDefault="00BF22E8" w:rsidP="00BF22E8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Advisor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Forex Student Trading Group (OU), 2012 – 2014</w:t>
      </w:r>
    </w:p>
    <w:p w14:paraId="788F15DA" w14:textId="77777777" w:rsidR="00BF22E8" w:rsidRPr="000C14AE" w:rsidRDefault="00BF22E8" w:rsidP="00BF22E8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Co-Chair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New Faculty Learning Community (OU), 2013</w:t>
      </w:r>
    </w:p>
    <w:p w14:paraId="24463672" w14:textId="77777777" w:rsidR="00BF22E8" w:rsidRPr="000C14AE" w:rsidRDefault="00BF22E8" w:rsidP="00BF22E8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Member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Teaching CIT (OU), 2013</w:t>
      </w:r>
    </w:p>
    <w:p w14:paraId="34A37CC5" w14:textId="77777777" w:rsidR="0025630A" w:rsidRPr="000C14AE" w:rsidRDefault="0025630A" w:rsidP="0025630A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Member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="000C14AE">
        <w:rPr>
          <w:rFonts w:ascii="Garamond" w:hAnsi="Garamond" w:cs="Times New Roman"/>
        </w:rPr>
        <w:tab/>
      </w:r>
      <w:r w:rsidR="00DC0C53" w:rsidRPr="000C14AE">
        <w:rPr>
          <w:rFonts w:ascii="Garamond" w:hAnsi="Garamond" w:cs="Times New Roman"/>
        </w:rPr>
        <w:t xml:space="preserve">New </w:t>
      </w:r>
      <w:r w:rsidR="00540D72" w:rsidRPr="000C14AE">
        <w:rPr>
          <w:rFonts w:ascii="Garamond" w:hAnsi="Garamond" w:cs="Times New Roman"/>
        </w:rPr>
        <w:t>F</w:t>
      </w:r>
      <w:r w:rsidR="00CE29BA" w:rsidRPr="000C14AE">
        <w:rPr>
          <w:rFonts w:ascii="Garamond" w:hAnsi="Garamond" w:cs="Times New Roman"/>
        </w:rPr>
        <w:t>aculty Learning Community</w:t>
      </w:r>
      <w:r w:rsidR="00B84CD2" w:rsidRPr="000C14AE">
        <w:rPr>
          <w:rFonts w:ascii="Garamond" w:hAnsi="Garamond" w:cs="Times New Roman"/>
        </w:rPr>
        <w:t xml:space="preserve"> (OU)</w:t>
      </w:r>
      <w:r w:rsidR="00CE29BA" w:rsidRPr="000C14AE">
        <w:rPr>
          <w:rFonts w:ascii="Garamond" w:hAnsi="Garamond" w:cs="Times New Roman"/>
        </w:rPr>
        <w:t>, 2012</w:t>
      </w:r>
    </w:p>
    <w:p w14:paraId="7EF664BC" w14:textId="77777777" w:rsidR="00C65610" w:rsidRPr="000C14AE" w:rsidRDefault="00380464" w:rsidP="00E32C9D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Judge</w:t>
      </w:r>
      <w:r w:rsidR="000C14AE">
        <w:rPr>
          <w:rFonts w:ascii="Garamond" w:hAnsi="Garamond" w:cs="Times New Roman"/>
        </w:rPr>
        <w:tab/>
      </w:r>
      <w:r w:rsidR="000C14AE">
        <w:rPr>
          <w:rFonts w:ascii="Garamond" w:hAnsi="Garamond" w:cs="Times New Roman"/>
        </w:rPr>
        <w:tab/>
      </w:r>
      <w:r w:rsidR="000C14AE">
        <w:rPr>
          <w:rFonts w:ascii="Garamond" w:hAnsi="Garamond" w:cs="Times New Roman"/>
        </w:rPr>
        <w:tab/>
      </w:r>
      <w:r w:rsid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Ohio University Student Expo</w:t>
      </w:r>
      <w:r w:rsidR="00B84CD2" w:rsidRPr="000C14AE">
        <w:rPr>
          <w:rFonts w:ascii="Garamond" w:hAnsi="Garamond" w:cs="Times New Roman"/>
        </w:rPr>
        <w:t xml:space="preserve"> (OU)</w:t>
      </w:r>
      <w:r w:rsidRPr="000C14AE">
        <w:rPr>
          <w:rFonts w:ascii="Garamond" w:hAnsi="Garamond" w:cs="Times New Roman"/>
        </w:rPr>
        <w:t>, 2013</w:t>
      </w:r>
      <w:r w:rsidR="00A240FD" w:rsidRPr="000C14AE">
        <w:rPr>
          <w:rFonts w:ascii="Garamond" w:hAnsi="Garamond" w:cs="Times New Roman"/>
        </w:rPr>
        <w:tab/>
      </w:r>
    </w:p>
    <w:p w14:paraId="4D8371F6" w14:textId="77777777" w:rsidR="00E515ED" w:rsidRPr="000C14AE" w:rsidRDefault="00E515ED" w:rsidP="00E515ED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Reviewer</w:t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ab/>
      </w:r>
      <w:r w:rsidR="000C14AE"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SWFA Program Committee Reviewer, 2013</w:t>
      </w:r>
    </w:p>
    <w:p w14:paraId="46B7D956" w14:textId="77777777" w:rsidR="009F1B4C" w:rsidRDefault="009F1B4C" w:rsidP="009F1B4C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  <w:i/>
        </w:rPr>
        <w:t>Referee</w:t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</w:rPr>
        <w:t>Journal of Banking and Finance, 2018</w:t>
      </w:r>
    </w:p>
    <w:p w14:paraId="16199275" w14:textId="77777777" w:rsidR="009F1B4C" w:rsidRDefault="009F1B4C" w:rsidP="009F1B4C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  <w:i/>
        </w:rPr>
        <w:t>Referee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Journal of Financial Research, 2017</w:t>
      </w:r>
    </w:p>
    <w:p w14:paraId="6E1460A7" w14:textId="207D84FD" w:rsidR="0025630A" w:rsidRDefault="00686A22" w:rsidP="00E32C9D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Referee</w:t>
      </w:r>
      <w:r w:rsidR="00DC0C53" w:rsidRPr="000C14AE">
        <w:rPr>
          <w:rFonts w:ascii="Garamond" w:hAnsi="Garamond" w:cs="Times New Roman"/>
        </w:rPr>
        <w:tab/>
      </w:r>
      <w:r w:rsidR="00DC0C53" w:rsidRPr="000C14AE">
        <w:rPr>
          <w:rFonts w:ascii="Garamond" w:hAnsi="Garamond" w:cs="Times New Roman"/>
        </w:rPr>
        <w:tab/>
      </w:r>
      <w:r w:rsidR="00DC0C53" w:rsidRPr="000C14AE">
        <w:rPr>
          <w:rFonts w:ascii="Garamond" w:hAnsi="Garamond" w:cs="Times New Roman"/>
        </w:rPr>
        <w:tab/>
      </w:r>
      <w:r w:rsidR="000C14AE">
        <w:rPr>
          <w:rFonts w:ascii="Garamond" w:hAnsi="Garamond" w:cs="Times New Roman"/>
        </w:rPr>
        <w:tab/>
      </w:r>
      <w:r w:rsidR="00C65610" w:rsidRPr="000C14AE">
        <w:rPr>
          <w:rFonts w:ascii="Garamond" w:hAnsi="Garamond" w:cs="Times New Roman"/>
        </w:rPr>
        <w:t>Journal of Real Estate Literature, February 2011</w:t>
      </w:r>
    </w:p>
    <w:p w14:paraId="1ECCD1D1" w14:textId="77777777" w:rsidR="00EC5526" w:rsidRDefault="00EC5526" w:rsidP="00EC5526">
      <w:pPr>
        <w:ind w:firstLine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  <w:i/>
        </w:rPr>
        <w:t>Consultant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C14AE">
        <w:rPr>
          <w:rFonts w:ascii="Garamond" w:hAnsi="Garamond" w:cs="Times New Roman"/>
        </w:rPr>
        <w:t>MS Excel Training (TTU), 2015</w:t>
      </w:r>
      <w:r>
        <w:rPr>
          <w:rFonts w:ascii="Garamond" w:hAnsi="Garamond" w:cs="Times New Roman"/>
        </w:rPr>
        <w:t>, 2017, 2018</w:t>
      </w:r>
    </w:p>
    <w:p w14:paraId="329A0F2D" w14:textId="77777777" w:rsidR="00F30D8F" w:rsidRPr="000C14AE" w:rsidRDefault="00B84CD2" w:rsidP="00964C46">
      <w:pPr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ab/>
      </w:r>
    </w:p>
    <w:p w14:paraId="22C79933" w14:textId="77777777" w:rsidR="00DD1874" w:rsidRDefault="00DD1874" w:rsidP="003747E6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</w:p>
    <w:p w14:paraId="4CC79C03" w14:textId="77777777" w:rsidR="00DD1874" w:rsidRDefault="00DD1874" w:rsidP="003747E6">
      <w:pPr>
        <w:pBdr>
          <w:bottom w:val="single" w:sz="4" w:space="1" w:color="auto"/>
        </w:pBdr>
        <w:rPr>
          <w:rFonts w:ascii="Garamond" w:hAnsi="Garamond" w:cs="Times New Roman"/>
          <w:b/>
          <w:sz w:val="28"/>
        </w:rPr>
      </w:pPr>
    </w:p>
    <w:p w14:paraId="5B44F96D" w14:textId="66B620CD" w:rsidR="00C65610" w:rsidRPr="000C14AE" w:rsidRDefault="00A24EC3" w:rsidP="003747E6">
      <w:pPr>
        <w:pBdr>
          <w:bottom w:val="single" w:sz="4" w:space="1" w:color="auto"/>
        </w:pBdr>
        <w:rPr>
          <w:rFonts w:ascii="Garamond" w:hAnsi="Garamond" w:cs="Times New Roman"/>
          <w:sz w:val="28"/>
        </w:rPr>
      </w:pPr>
      <w:r w:rsidRPr="000C14AE">
        <w:rPr>
          <w:rFonts w:ascii="Garamond" w:hAnsi="Garamond" w:cs="Times New Roman"/>
          <w:b/>
          <w:sz w:val="28"/>
        </w:rPr>
        <w:t xml:space="preserve">AWARDS &amp; </w:t>
      </w:r>
      <w:r w:rsidR="009C2B12" w:rsidRPr="000C14AE">
        <w:rPr>
          <w:rFonts w:ascii="Garamond" w:hAnsi="Garamond" w:cs="Times New Roman"/>
          <w:b/>
          <w:sz w:val="28"/>
        </w:rPr>
        <w:t>HONORS</w:t>
      </w:r>
    </w:p>
    <w:p w14:paraId="224449DA" w14:textId="6DCCD4FC" w:rsidR="00DD1874" w:rsidRDefault="00DD1874" w:rsidP="00E76C17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Distinguished Faculty Member by the Ingram Center for Student Athlete Success, 2025</w:t>
      </w:r>
    </w:p>
    <w:p w14:paraId="2C44B168" w14:textId="6EAA9C8A" w:rsidR="000F49E9" w:rsidRDefault="000F49E9" w:rsidP="00E76C17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Nom. for the Chancellor’s Distinguished Teaching Award, 2022</w:t>
      </w:r>
    </w:p>
    <w:p w14:paraId="0021C0C4" w14:textId="3ACB1322" w:rsidR="007A7A0C" w:rsidRDefault="007A7A0C" w:rsidP="00E76C17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Assessment </w:t>
      </w:r>
      <w:r w:rsidR="000F49E9">
        <w:rPr>
          <w:rFonts w:ascii="Garamond" w:hAnsi="Garamond" w:cs="Times New Roman"/>
        </w:rPr>
        <w:t>I</w:t>
      </w:r>
      <w:r>
        <w:rPr>
          <w:rFonts w:ascii="Garamond" w:hAnsi="Garamond" w:cs="Times New Roman"/>
        </w:rPr>
        <w:t xml:space="preserve">nnovation </w:t>
      </w:r>
      <w:r w:rsidR="009C7AC6">
        <w:rPr>
          <w:rFonts w:ascii="Garamond" w:hAnsi="Garamond" w:cs="Times New Roman"/>
        </w:rPr>
        <w:t>G</w:t>
      </w:r>
      <w:r>
        <w:rPr>
          <w:rFonts w:ascii="Garamond" w:hAnsi="Garamond" w:cs="Times New Roman"/>
        </w:rPr>
        <w:t xml:space="preserve">rant </w:t>
      </w:r>
      <w:r w:rsidR="000F49E9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>ward, 2021</w:t>
      </w:r>
    </w:p>
    <w:p w14:paraId="29ECBD7A" w14:textId="7D90384E" w:rsidR="00E802AD" w:rsidRDefault="00E802AD" w:rsidP="00E76C17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Nom</w:t>
      </w:r>
      <w:r w:rsidR="00B60A48">
        <w:rPr>
          <w:rFonts w:ascii="Garamond" w:hAnsi="Garamond" w:cs="Times New Roman"/>
        </w:rPr>
        <w:t>.</w:t>
      </w:r>
      <w:r>
        <w:rPr>
          <w:rFonts w:ascii="Garamond" w:hAnsi="Garamond" w:cs="Times New Roman"/>
        </w:rPr>
        <w:t xml:space="preserve"> for the Nancy J.</w:t>
      </w:r>
      <w:r w:rsidR="00E774D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 Bell Graduate Faculty Excell</w:t>
      </w:r>
      <w:r w:rsidR="00B60A48">
        <w:rPr>
          <w:rFonts w:ascii="Garamond" w:hAnsi="Garamond" w:cs="Times New Roman"/>
        </w:rPr>
        <w:t>.</w:t>
      </w:r>
      <w:r>
        <w:rPr>
          <w:rFonts w:ascii="Garamond" w:hAnsi="Garamond" w:cs="Times New Roman"/>
        </w:rPr>
        <w:t xml:space="preserve"> in Mentoring Award, 2019</w:t>
      </w:r>
      <w:r w:rsidR="00B60A48">
        <w:rPr>
          <w:rFonts w:ascii="Garamond" w:hAnsi="Garamond" w:cs="Times New Roman"/>
        </w:rPr>
        <w:t xml:space="preserve"> and 2022</w:t>
      </w:r>
    </w:p>
    <w:p w14:paraId="7A2DB37B" w14:textId="77777777" w:rsidR="00425F22" w:rsidRDefault="00425F22" w:rsidP="00E76C17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Outstanding Student Organization Advisor of the Year, 2018</w:t>
      </w:r>
    </w:p>
    <w:p w14:paraId="464B6CD2" w14:textId="77777777" w:rsidR="000C14AE" w:rsidRPr="000C14AE" w:rsidRDefault="000C14AE" w:rsidP="00E76C17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Texas Tech Alumni Association New Faculty Award, 2016</w:t>
      </w:r>
    </w:p>
    <w:p w14:paraId="569A86EF" w14:textId="77777777" w:rsidR="00A400A3" w:rsidRPr="000C14AE" w:rsidRDefault="00A400A3" w:rsidP="00E76C17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Jentz Fellowship – Graduate School of Banking Colorado</w:t>
      </w:r>
      <w:r w:rsidR="000C14AE" w:rsidRPr="000C14AE">
        <w:rPr>
          <w:rFonts w:ascii="Garamond" w:hAnsi="Garamond" w:cs="Times New Roman"/>
        </w:rPr>
        <w:t>, 2016</w:t>
      </w:r>
    </w:p>
    <w:p w14:paraId="01376614" w14:textId="77777777" w:rsidR="00B84CD2" w:rsidRPr="000C14AE" w:rsidRDefault="00B84CD2" w:rsidP="00E76C17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RCOB Outstanding MBA Professor, Spring 2015</w:t>
      </w:r>
    </w:p>
    <w:p w14:paraId="4553CC48" w14:textId="2CE66C70" w:rsidR="00A24EC3" w:rsidRPr="000C14AE" w:rsidRDefault="00736E35" w:rsidP="00E76C17">
      <w:pPr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OU </w:t>
      </w:r>
      <w:r w:rsidR="00A24EC3" w:rsidRPr="000C14AE">
        <w:rPr>
          <w:rFonts w:ascii="Garamond" w:hAnsi="Garamond" w:cs="Times New Roman"/>
        </w:rPr>
        <w:t>Finance Department Teach</w:t>
      </w:r>
      <w:r w:rsidR="00264F14" w:rsidRPr="000C14AE">
        <w:rPr>
          <w:rFonts w:ascii="Garamond" w:hAnsi="Garamond" w:cs="Times New Roman"/>
        </w:rPr>
        <w:t>er</w:t>
      </w:r>
      <w:r w:rsidR="00A24EC3" w:rsidRPr="000C14AE">
        <w:rPr>
          <w:rFonts w:ascii="Garamond" w:hAnsi="Garamond" w:cs="Times New Roman"/>
        </w:rPr>
        <w:t xml:space="preserve"> of the Year, 2012</w:t>
      </w:r>
      <w:r w:rsidR="00AB3F4D">
        <w:rPr>
          <w:rFonts w:ascii="Garamond" w:hAnsi="Garamond" w:cs="Times New Roman"/>
        </w:rPr>
        <w:t xml:space="preserve"> – </w:t>
      </w:r>
      <w:r w:rsidR="00A24EC3" w:rsidRPr="000C14AE">
        <w:rPr>
          <w:rFonts w:ascii="Garamond" w:hAnsi="Garamond" w:cs="Times New Roman"/>
        </w:rPr>
        <w:t>2013</w:t>
      </w:r>
      <w:r w:rsidR="00AB3F4D">
        <w:rPr>
          <w:rFonts w:ascii="Garamond" w:hAnsi="Garamond" w:cs="Times New Roman"/>
        </w:rPr>
        <w:t xml:space="preserve"> </w:t>
      </w:r>
    </w:p>
    <w:p w14:paraId="3AD0B6C8" w14:textId="77777777" w:rsidR="00686A22" w:rsidRPr="000C14AE" w:rsidRDefault="00C65610" w:rsidP="00E76C17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Doctoral Student Consortium, FMA 2011</w:t>
      </w:r>
    </w:p>
    <w:p w14:paraId="7400E6AD" w14:textId="77777777" w:rsidR="009C2B12" w:rsidRPr="000C14AE" w:rsidRDefault="009C2B12" w:rsidP="00E76C17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Nominated for the Helen </w:t>
      </w:r>
      <w:proofErr w:type="spellStart"/>
      <w:r w:rsidRPr="000C14AE">
        <w:rPr>
          <w:rFonts w:ascii="Garamond" w:hAnsi="Garamond" w:cs="Times New Roman"/>
        </w:rPr>
        <w:t>DeVitt</w:t>
      </w:r>
      <w:proofErr w:type="spellEnd"/>
      <w:r w:rsidRPr="000C14AE">
        <w:rPr>
          <w:rFonts w:ascii="Garamond" w:hAnsi="Garamond" w:cs="Times New Roman"/>
        </w:rPr>
        <w:t xml:space="preserve"> Jones Excellence in Graduate Teaching Award, 2011</w:t>
      </w:r>
    </w:p>
    <w:p w14:paraId="3AF0D29B" w14:textId="77777777" w:rsidR="0079142B" w:rsidRPr="000C14AE" w:rsidRDefault="0079142B" w:rsidP="0079142B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Rawls College Scholarship, 2008 – 2012</w:t>
      </w:r>
    </w:p>
    <w:p w14:paraId="17D7F3FD" w14:textId="27CE1D25" w:rsidR="00686A22" w:rsidRPr="000C14AE" w:rsidRDefault="00C65610" w:rsidP="00E76C17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 xml:space="preserve">AT&amp;T Chancellor’s Fellowship, 2008 – 2011 </w:t>
      </w:r>
    </w:p>
    <w:p w14:paraId="52B7FB63" w14:textId="77777777" w:rsidR="00686A22" w:rsidRPr="000C14AE" w:rsidRDefault="00C65610" w:rsidP="00E76C17">
      <w:pPr>
        <w:ind w:left="720"/>
        <w:rPr>
          <w:rFonts w:ascii="Garamond" w:hAnsi="Garamond" w:cs="Times New Roman"/>
        </w:rPr>
      </w:pPr>
      <w:r w:rsidRPr="000C14AE">
        <w:rPr>
          <w:rFonts w:ascii="Garamond" w:hAnsi="Garamond" w:cs="Times New Roman"/>
        </w:rPr>
        <w:t>Title V Cooperative Grant Recipient, 2007</w:t>
      </w:r>
    </w:p>
    <w:p w14:paraId="7733F3EE" w14:textId="77777777" w:rsidR="00380464" w:rsidRPr="000C14AE" w:rsidRDefault="00C65610" w:rsidP="00B60A48">
      <w:pPr>
        <w:ind w:left="720"/>
        <w:rPr>
          <w:rFonts w:ascii="Garamond" w:hAnsi="Garamond" w:cs="Times New Roman"/>
          <w:szCs w:val="24"/>
        </w:rPr>
      </w:pPr>
      <w:r w:rsidRPr="000C14AE">
        <w:rPr>
          <w:rFonts w:ascii="Garamond" w:hAnsi="Garamond" w:cs="Times New Roman"/>
        </w:rPr>
        <w:t>Title V Grant Recipient, 2006 and 2007</w:t>
      </w:r>
    </w:p>
    <w:sectPr w:rsidR="00380464" w:rsidRPr="000C14AE" w:rsidSect="00ED5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4DE6" w14:textId="77777777" w:rsidR="00516E82" w:rsidRDefault="00516E82" w:rsidP="00FA3EE7">
      <w:r>
        <w:separator/>
      </w:r>
    </w:p>
  </w:endnote>
  <w:endnote w:type="continuationSeparator" w:id="0">
    <w:p w14:paraId="42F06C9C" w14:textId="77777777" w:rsidR="00516E82" w:rsidRDefault="00516E82" w:rsidP="00FA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577D" w14:textId="77777777" w:rsidR="001B2656" w:rsidRDefault="001B2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347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23324" w14:textId="77777777" w:rsidR="00FA3EE7" w:rsidRDefault="00FA3E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B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0C385" w14:textId="77777777" w:rsidR="00FA3EE7" w:rsidRDefault="00FA3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4741" w14:textId="77777777" w:rsidR="0080571E" w:rsidRDefault="0080571E" w:rsidP="0080571E">
    <w:pPr>
      <w:pStyle w:val="Footer"/>
      <w:tabs>
        <w:tab w:val="left" w:pos="7725"/>
      </w:tabs>
    </w:pPr>
    <w:r>
      <w:tab/>
    </w:r>
    <w:sdt>
      <w:sdtPr>
        <w:id w:val="-18080884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526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rPr>
        <w:noProof/>
      </w:rPr>
      <w:tab/>
    </w:r>
    <w:r>
      <w:rPr>
        <w:noProof/>
      </w:rPr>
      <w:tab/>
    </w:r>
  </w:p>
  <w:p w14:paraId="2CCE5125" w14:textId="77777777" w:rsidR="00CE29BA" w:rsidRDefault="00CE29BA" w:rsidP="00CE29BA">
    <w:pPr>
      <w:pStyle w:val="Footer"/>
      <w:ind w:left="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9153" w14:textId="77777777" w:rsidR="00516E82" w:rsidRDefault="00516E82" w:rsidP="00FA3EE7">
      <w:r>
        <w:separator/>
      </w:r>
    </w:p>
  </w:footnote>
  <w:footnote w:type="continuationSeparator" w:id="0">
    <w:p w14:paraId="0F665EFD" w14:textId="77777777" w:rsidR="00516E82" w:rsidRDefault="00516E82" w:rsidP="00FA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534A" w14:textId="77777777" w:rsidR="001B2656" w:rsidRDefault="001B2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2A64" w14:textId="77777777" w:rsidR="001B2656" w:rsidRDefault="001B26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34E3" w14:textId="77777777" w:rsidR="0025630A" w:rsidRDefault="0025630A" w:rsidP="0025630A">
    <w:pPr>
      <w:jc w:val="center"/>
      <w:rPr>
        <w:rFonts w:ascii="Garamond" w:hAnsi="Garamond" w:cs="Times New Roman"/>
        <w:b/>
        <w:sz w:val="36"/>
      </w:rPr>
    </w:pPr>
    <w:r w:rsidRPr="00F2794A">
      <w:rPr>
        <w:rFonts w:ascii="Garamond" w:hAnsi="Garamond" w:cs="Times New Roman"/>
        <w:b/>
        <w:sz w:val="36"/>
      </w:rPr>
      <w:t xml:space="preserve">Joshua </w:t>
    </w:r>
    <w:r w:rsidR="00540D72">
      <w:rPr>
        <w:rFonts w:ascii="Garamond" w:hAnsi="Garamond" w:cs="Times New Roman"/>
        <w:b/>
        <w:sz w:val="36"/>
      </w:rPr>
      <w:t xml:space="preserve">C. </w:t>
    </w:r>
    <w:r w:rsidRPr="00F2794A">
      <w:rPr>
        <w:rFonts w:ascii="Garamond" w:hAnsi="Garamond" w:cs="Times New Roman"/>
        <w:b/>
        <w:sz w:val="36"/>
      </w:rPr>
      <w:t>Fairbanks</w:t>
    </w:r>
    <w:r w:rsidR="000C14AE">
      <w:rPr>
        <w:rFonts w:ascii="Garamond" w:hAnsi="Garamond" w:cs="Times New Roman"/>
        <w:b/>
        <w:sz w:val="36"/>
      </w:rPr>
      <w:t>, Ph.D.</w:t>
    </w:r>
  </w:p>
  <w:p w14:paraId="1427AAB4" w14:textId="4CA9848F" w:rsidR="0025630A" w:rsidRPr="005A6BB0" w:rsidRDefault="00453CFA" w:rsidP="0025630A">
    <w:pPr>
      <w:jc w:val="center"/>
      <w:rPr>
        <w:rFonts w:cs="Times New Roman"/>
      </w:rPr>
    </w:pPr>
    <w:r>
      <w:rPr>
        <w:rFonts w:cs="Times New Roman"/>
      </w:rPr>
      <w:t>Vanderbilt University</w:t>
    </w:r>
    <w:r w:rsidR="0077265B">
      <w:rPr>
        <w:rFonts w:cs="Times New Roman"/>
      </w:rPr>
      <w:t xml:space="preserve">, </w:t>
    </w:r>
    <w:r>
      <w:rPr>
        <w:rFonts w:cs="Times New Roman"/>
      </w:rPr>
      <w:t>Owen Graduate School of Management</w:t>
    </w:r>
    <w:r w:rsidR="000C14AE">
      <w:rPr>
        <w:rFonts w:cs="Times New Roman"/>
      </w:rPr>
      <w:t xml:space="preserve">, </w:t>
    </w:r>
    <w:r w:rsidR="0077265B">
      <w:rPr>
        <w:rFonts w:cs="Times New Roman"/>
      </w:rPr>
      <w:t>Department</w:t>
    </w:r>
    <w:r w:rsidR="000C14AE">
      <w:rPr>
        <w:rFonts w:cs="Times New Roman"/>
      </w:rPr>
      <w:t xml:space="preserve"> of Finance</w:t>
    </w:r>
  </w:p>
  <w:p w14:paraId="50CC84BF" w14:textId="0F06DF1B" w:rsidR="005F6BAB" w:rsidRDefault="00562052" w:rsidP="008D68D8">
    <w:pPr>
      <w:jc w:val="center"/>
      <w:rPr>
        <w:rStyle w:val="Hyperlink"/>
        <w:rFonts w:cs="Times New Roman"/>
      </w:rPr>
    </w:pPr>
    <w:r>
      <w:rPr>
        <w:rFonts w:cs="Times New Roman"/>
      </w:rPr>
      <w:t>Cell: (806)</w:t>
    </w:r>
    <w:r w:rsidR="0082332B">
      <w:rPr>
        <w:rFonts w:cs="Times New Roman"/>
      </w:rPr>
      <w:t xml:space="preserve"> </w:t>
    </w:r>
    <w:r>
      <w:rPr>
        <w:rFonts w:cs="Times New Roman"/>
      </w:rPr>
      <w:t>746-7825</w:t>
    </w:r>
    <w:r w:rsidR="0080708A">
      <w:rPr>
        <w:rFonts w:cs="Times New Roman"/>
      </w:rPr>
      <w:t>,</w:t>
    </w:r>
    <w:r w:rsidR="005A6BB0" w:rsidRPr="005A6BB0">
      <w:rPr>
        <w:rFonts w:cs="Times New Roman"/>
      </w:rPr>
      <w:t xml:space="preserve"> </w:t>
    </w:r>
    <w:r w:rsidR="0025630A" w:rsidRPr="005A6BB0">
      <w:rPr>
        <w:rFonts w:cs="Times New Roman"/>
      </w:rPr>
      <w:t>E</w:t>
    </w:r>
    <w:r w:rsidR="005A6BB0" w:rsidRPr="005A6BB0">
      <w:rPr>
        <w:rFonts w:cs="Times New Roman"/>
      </w:rPr>
      <w:t>-</w:t>
    </w:r>
    <w:r w:rsidR="0025630A" w:rsidRPr="005A6BB0">
      <w:rPr>
        <w:rFonts w:cs="Times New Roman"/>
      </w:rPr>
      <w:t>mail:</w:t>
    </w:r>
    <w:r w:rsidR="00453CFA">
      <w:rPr>
        <w:rFonts w:cs="Times New Roman"/>
      </w:rPr>
      <w:t xml:space="preserve"> </w:t>
    </w:r>
    <w:hyperlink r:id="rId1" w:history="1">
      <w:r w:rsidR="00453CFA" w:rsidRPr="00605D54">
        <w:rPr>
          <w:rStyle w:val="Hyperlink"/>
          <w:rFonts w:cs="Times New Roman"/>
        </w:rPr>
        <w:t>josh.fairbanks@vanderbilt.edu</w:t>
      </w:r>
    </w:hyperlink>
    <w:r w:rsidR="00453CFA"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61B"/>
    <w:multiLevelType w:val="hybridMultilevel"/>
    <w:tmpl w:val="40F4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45DA"/>
    <w:multiLevelType w:val="hybridMultilevel"/>
    <w:tmpl w:val="0798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163E"/>
    <w:multiLevelType w:val="hybridMultilevel"/>
    <w:tmpl w:val="0C42A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75882"/>
    <w:multiLevelType w:val="hybridMultilevel"/>
    <w:tmpl w:val="707E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47DA"/>
    <w:multiLevelType w:val="hybridMultilevel"/>
    <w:tmpl w:val="6F18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E2E76"/>
    <w:multiLevelType w:val="hybridMultilevel"/>
    <w:tmpl w:val="9684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A67C0"/>
    <w:multiLevelType w:val="hybridMultilevel"/>
    <w:tmpl w:val="D71E1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9952A0"/>
    <w:multiLevelType w:val="hybridMultilevel"/>
    <w:tmpl w:val="001C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184503">
    <w:abstractNumId w:val="5"/>
  </w:num>
  <w:num w:numId="2" w16cid:durableId="1841695347">
    <w:abstractNumId w:val="3"/>
  </w:num>
  <w:num w:numId="3" w16cid:durableId="1536042778">
    <w:abstractNumId w:val="7"/>
  </w:num>
  <w:num w:numId="4" w16cid:durableId="29963175">
    <w:abstractNumId w:val="1"/>
  </w:num>
  <w:num w:numId="5" w16cid:durableId="519318298">
    <w:abstractNumId w:val="4"/>
  </w:num>
  <w:num w:numId="6" w16cid:durableId="491140645">
    <w:abstractNumId w:val="0"/>
  </w:num>
  <w:num w:numId="7" w16cid:durableId="1019550259">
    <w:abstractNumId w:val="6"/>
  </w:num>
  <w:num w:numId="8" w16cid:durableId="48461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3tDQ3NrI0MjEyMDRQ0lEKTi0uzszPAykwqgUAVHBndiwAAAA="/>
  </w:docVars>
  <w:rsids>
    <w:rsidRoot w:val="00964C46"/>
    <w:rsid w:val="000079F8"/>
    <w:rsid w:val="0002248E"/>
    <w:rsid w:val="000336C5"/>
    <w:rsid w:val="000404F9"/>
    <w:rsid w:val="000413F1"/>
    <w:rsid w:val="00081D83"/>
    <w:rsid w:val="000A0BBE"/>
    <w:rsid w:val="000C14AE"/>
    <w:rsid w:val="000D75CD"/>
    <w:rsid w:val="000F49E9"/>
    <w:rsid w:val="00102D2F"/>
    <w:rsid w:val="00113BC8"/>
    <w:rsid w:val="00114AC6"/>
    <w:rsid w:val="001523B9"/>
    <w:rsid w:val="00175E93"/>
    <w:rsid w:val="001A05AE"/>
    <w:rsid w:val="001A5A29"/>
    <w:rsid w:val="001B2656"/>
    <w:rsid w:val="001B672D"/>
    <w:rsid w:val="001E2C94"/>
    <w:rsid w:val="001F7D27"/>
    <w:rsid w:val="002220FB"/>
    <w:rsid w:val="00225568"/>
    <w:rsid w:val="00245209"/>
    <w:rsid w:val="0025630A"/>
    <w:rsid w:val="00264F14"/>
    <w:rsid w:val="00276C71"/>
    <w:rsid w:val="002824CF"/>
    <w:rsid w:val="00284521"/>
    <w:rsid w:val="00291BED"/>
    <w:rsid w:val="002A1372"/>
    <w:rsid w:val="002A1BEF"/>
    <w:rsid w:val="002A4693"/>
    <w:rsid w:val="002A5CED"/>
    <w:rsid w:val="002B0290"/>
    <w:rsid w:val="002B7CBC"/>
    <w:rsid w:val="003001DD"/>
    <w:rsid w:val="00307E8A"/>
    <w:rsid w:val="00335219"/>
    <w:rsid w:val="003669D4"/>
    <w:rsid w:val="003747E6"/>
    <w:rsid w:val="00380464"/>
    <w:rsid w:val="00391016"/>
    <w:rsid w:val="003A7081"/>
    <w:rsid w:val="003B0FC3"/>
    <w:rsid w:val="003C1421"/>
    <w:rsid w:val="003C559A"/>
    <w:rsid w:val="00401856"/>
    <w:rsid w:val="00410539"/>
    <w:rsid w:val="00420E33"/>
    <w:rsid w:val="0042200E"/>
    <w:rsid w:val="00424012"/>
    <w:rsid w:val="00425F22"/>
    <w:rsid w:val="00431977"/>
    <w:rsid w:val="00433C30"/>
    <w:rsid w:val="00453CFA"/>
    <w:rsid w:val="0045541F"/>
    <w:rsid w:val="004628B0"/>
    <w:rsid w:val="00466A71"/>
    <w:rsid w:val="00487092"/>
    <w:rsid w:val="004A3BCF"/>
    <w:rsid w:val="004B5FED"/>
    <w:rsid w:val="004C666C"/>
    <w:rsid w:val="004C702B"/>
    <w:rsid w:val="004D5AAA"/>
    <w:rsid w:val="004D7FFE"/>
    <w:rsid w:val="004E651D"/>
    <w:rsid w:val="004F0F39"/>
    <w:rsid w:val="00512975"/>
    <w:rsid w:val="00516E82"/>
    <w:rsid w:val="00517A36"/>
    <w:rsid w:val="00540D72"/>
    <w:rsid w:val="00556CB4"/>
    <w:rsid w:val="00562052"/>
    <w:rsid w:val="005A3A51"/>
    <w:rsid w:val="005A6BB0"/>
    <w:rsid w:val="005D4E32"/>
    <w:rsid w:val="005F6BAB"/>
    <w:rsid w:val="00601DAB"/>
    <w:rsid w:val="00602858"/>
    <w:rsid w:val="00614CB7"/>
    <w:rsid w:val="00672E0A"/>
    <w:rsid w:val="00686A22"/>
    <w:rsid w:val="0068738D"/>
    <w:rsid w:val="00687DFD"/>
    <w:rsid w:val="006924D2"/>
    <w:rsid w:val="00692E90"/>
    <w:rsid w:val="006C2DE7"/>
    <w:rsid w:val="006C749E"/>
    <w:rsid w:val="007013D5"/>
    <w:rsid w:val="00721BEE"/>
    <w:rsid w:val="007264FD"/>
    <w:rsid w:val="00736333"/>
    <w:rsid w:val="00736E35"/>
    <w:rsid w:val="00764560"/>
    <w:rsid w:val="0077265B"/>
    <w:rsid w:val="00775E2C"/>
    <w:rsid w:val="0079142B"/>
    <w:rsid w:val="007A0C3F"/>
    <w:rsid w:val="007A7A0C"/>
    <w:rsid w:val="007E6C58"/>
    <w:rsid w:val="007E719D"/>
    <w:rsid w:val="007F1180"/>
    <w:rsid w:val="007F3255"/>
    <w:rsid w:val="00804944"/>
    <w:rsid w:val="0080571E"/>
    <w:rsid w:val="0080708A"/>
    <w:rsid w:val="00814A22"/>
    <w:rsid w:val="0081666A"/>
    <w:rsid w:val="0082332B"/>
    <w:rsid w:val="008626E0"/>
    <w:rsid w:val="00871C27"/>
    <w:rsid w:val="00884591"/>
    <w:rsid w:val="008B7EE2"/>
    <w:rsid w:val="008C740F"/>
    <w:rsid w:val="008D68D8"/>
    <w:rsid w:val="008E3340"/>
    <w:rsid w:val="008F139C"/>
    <w:rsid w:val="0090706C"/>
    <w:rsid w:val="009275EA"/>
    <w:rsid w:val="00940154"/>
    <w:rsid w:val="00957EDD"/>
    <w:rsid w:val="00964C46"/>
    <w:rsid w:val="009A008B"/>
    <w:rsid w:val="009C2B12"/>
    <w:rsid w:val="009C7299"/>
    <w:rsid w:val="009C7AC6"/>
    <w:rsid w:val="009D0674"/>
    <w:rsid w:val="009E568E"/>
    <w:rsid w:val="009F14F2"/>
    <w:rsid w:val="009F1B4C"/>
    <w:rsid w:val="00A00001"/>
    <w:rsid w:val="00A00E48"/>
    <w:rsid w:val="00A15C4E"/>
    <w:rsid w:val="00A240FD"/>
    <w:rsid w:val="00A24EC3"/>
    <w:rsid w:val="00A400A3"/>
    <w:rsid w:val="00A656B5"/>
    <w:rsid w:val="00A705A8"/>
    <w:rsid w:val="00A765C1"/>
    <w:rsid w:val="00A775FD"/>
    <w:rsid w:val="00A92AAA"/>
    <w:rsid w:val="00AB3F4D"/>
    <w:rsid w:val="00AC146B"/>
    <w:rsid w:val="00AC4915"/>
    <w:rsid w:val="00AD1070"/>
    <w:rsid w:val="00B14013"/>
    <w:rsid w:val="00B273D5"/>
    <w:rsid w:val="00B401EC"/>
    <w:rsid w:val="00B44F6F"/>
    <w:rsid w:val="00B60A48"/>
    <w:rsid w:val="00B84CD2"/>
    <w:rsid w:val="00BA62A5"/>
    <w:rsid w:val="00BD16E9"/>
    <w:rsid w:val="00BD77AC"/>
    <w:rsid w:val="00BF22E8"/>
    <w:rsid w:val="00C30B46"/>
    <w:rsid w:val="00C65610"/>
    <w:rsid w:val="00C7631E"/>
    <w:rsid w:val="00C81822"/>
    <w:rsid w:val="00C90A1B"/>
    <w:rsid w:val="00C95DF1"/>
    <w:rsid w:val="00CA07CB"/>
    <w:rsid w:val="00CB1382"/>
    <w:rsid w:val="00CC6EA8"/>
    <w:rsid w:val="00CD3A6C"/>
    <w:rsid w:val="00CD505A"/>
    <w:rsid w:val="00CE29BA"/>
    <w:rsid w:val="00CF1481"/>
    <w:rsid w:val="00CF2335"/>
    <w:rsid w:val="00CF5FFA"/>
    <w:rsid w:val="00CF7C80"/>
    <w:rsid w:val="00D14D68"/>
    <w:rsid w:val="00D54B6F"/>
    <w:rsid w:val="00D911ED"/>
    <w:rsid w:val="00DB3B27"/>
    <w:rsid w:val="00DB526F"/>
    <w:rsid w:val="00DC0C53"/>
    <w:rsid w:val="00DD1874"/>
    <w:rsid w:val="00DD7580"/>
    <w:rsid w:val="00DE33CB"/>
    <w:rsid w:val="00DF0211"/>
    <w:rsid w:val="00DF6F10"/>
    <w:rsid w:val="00E148B7"/>
    <w:rsid w:val="00E3265D"/>
    <w:rsid w:val="00E32C9D"/>
    <w:rsid w:val="00E515ED"/>
    <w:rsid w:val="00E751ED"/>
    <w:rsid w:val="00E76C17"/>
    <w:rsid w:val="00E774DC"/>
    <w:rsid w:val="00E802AD"/>
    <w:rsid w:val="00E969F1"/>
    <w:rsid w:val="00EA57BC"/>
    <w:rsid w:val="00EB029C"/>
    <w:rsid w:val="00EC5526"/>
    <w:rsid w:val="00EC68E3"/>
    <w:rsid w:val="00ED5F7C"/>
    <w:rsid w:val="00EE04AD"/>
    <w:rsid w:val="00F2794A"/>
    <w:rsid w:val="00F30D8F"/>
    <w:rsid w:val="00F50A34"/>
    <w:rsid w:val="00F60616"/>
    <w:rsid w:val="00F623FF"/>
    <w:rsid w:val="00F6550C"/>
    <w:rsid w:val="00F67304"/>
    <w:rsid w:val="00F85135"/>
    <w:rsid w:val="00F953C9"/>
    <w:rsid w:val="00F96CFE"/>
    <w:rsid w:val="00FA07D5"/>
    <w:rsid w:val="00FA3EE7"/>
    <w:rsid w:val="00FC4323"/>
    <w:rsid w:val="00F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D1C2B"/>
  <w15:docId w15:val="{1422461C-6E9A-4B25-82C5-07C4B866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C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EE7"/>
  </w:style>
  <w:style w:type="paragraph" w:styleId="Footer">
    <w:name w:val="footer"/>
    <w:basedOn w:val="Normal"/>
    <w:link w:val="FooterChar"/>
    <w:uiPriority w:val="99"/>
    <w:unhideWhenUsed/>
    <w:rsid w:val="00FA3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EE7"/>
  </w:style>
  <w:style w:type="paragraph" w:styleId="ListParagraph">
    <w:name w:val="List Paragraph"/>
    <w:basedOn w:val="Normal"/>
    <w:uiPriority w:val="34"/>
    <w:qFormat/>
    <w:rsid w:val="00284521"/>
    <w:pPr>
      <w:ind w:left="720"/>
      <w:contextualSpacing/>
    </w:pPr>
  </w:style>
  <w:style w:type="paragraph" w:customStyle="1" w:styleId="Default">
    <w:name w:val="Default"/>
    <w:rsid w:val="00335219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2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josh.fairbanks@vanderbil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7856-2A38-4D67-A7A8-3608096E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6020</Characters>
  <Application>Microsoft Office Word</Application>
  <DocSecurity>0</DocSecurity>
  <Lines>172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Blue Dragon V3</dc:creator>
  <cp:lastModifiedBy>Fairbanks, Josh</cp:lastModifiedBy>
  <cp:revision>8</cp:revision>
  <cp:lastPrinted>2014-10-06T18:44:00Z</cp:lastPrinted>
  <dcterms:created xsi:type="dcterms:W3CDTF">2026-01-03T00:48:00Z</dcterms:created>
  <dcterms:modified xsi:type="dcterms:W3CDTF">2026-01-06T01:39:00Z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c85791944121bda36ecff91f88985bdc9aaae30368dd5eab3e03e0b6a1ebb294</vt:lpwstr>
  </property>
</Properties>
</file>