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253B2" w14:textId="06A882AC" w:rsidR="00916A2D" w:rsidRDefault="00916A2D" w:rsidP="00916A2D">
      <w:pPr>
        <w:pStyle w:val="Heading2"/>
        <w:jc w:val="center"/>
      </w:pPr>
      <w:r>
        <w:t xml:space="preserve">University of the South </w:t>
      </w:r>
    </w:p>
    <w:p w14:paraId="44677A8E" w14:textId="73DBE7A3" w:rsidR="00916A2D" w:rsidRPr="00916A2D" w:rsidRDefault="00916A2D" w:rsidP="00916A2D">
      <w:pPr>
        <w:pStyle w:val="Heading2"/>
        <w:jc w:val="center"/>
      </w:pPr>
      <w:r>
        <w:t>Vi</w:t>
      </w:r>
      <w:bookmarkStart w:id="0" w:name="_GoBack"/>
      <w:bookmarkEnd w:id="0"/>
      <w:r>
        <w:t>siting Professor of Neuroscience (Open Rank)</w:t>
      </w:r>
    </w:p>
    <w:p w14:paraId="71FDC2D0" w14:textId="55695179" w:rsidR="00916A2D" w:rsidRPr="00916A2D" w:rsidRDefault="00916A2D" w:rsidP="00916A2D">
      <w:pPr>
        <w:spacing w:before="100" w:beforeAutospacing="1" w:after="100" w:afterAutospacing="1"/>
        <w:outlineLvl w:val="1"/>
        <w:rPr>
          <w:rFonts w:ascii="Times New Roman" w:eastAsia="Times New Roman" w:hAnsi="Times New Roman" w:cs="Times New Roman"/>
          <w:b/>
          <w:bCs/>
          <w:sz w:val="36"/>
          <w:szCs w:val="36"/>
        </w:rPr>
      </w:pPr>
      <w:r w:rsidRPr="00916A2D">
        <w:rPr>
          <w:rFonts w:ascii="Times New Roman" w:eastAsia="Times New Roman" w:hAnsi="Times New Roman" w:cs="Times New Roman"/>
          <w:b/>
          <w:bCs/>
          <w:sz w:val="36"/>
          <w:szCs w:val="36"/>
        </w:rPr>
        <w:t>Posting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7"/>
        <w:gridCol w:w="30"/>
        <w:gridCol w:w="7413"/>
      </w:tblGrid>
      <w:tr w:rsidR="00916A2D" w:rsidRPr="00916A2D" w14:paraId="1C3502CD" w14:textId="77777777" w:rsidTr="00916A2D">
        <w:trPr>
          <w:tblCellSpacing w:w="15" w:type="dxa"/>
        </w:trPr>
        <w:tc>
          <w:tcPr>
            <w:tcW w:w="0" w:type="auto"/>
            <w:gridSpan w:val="3"/>
            <w:tcBorders>
              <w:top w:val="nil"/>
              <w:left w:val="nil"/>
              <w:bottom w:val="nil"/>
              <w:right w:val="nil"/>
            </w:tcBorders>
            <w:vAlign w:val="center"/>
            <w:hideMark/>
          </w:tcPr>
          <w:p w14:paraId="2F2792BC" w14:textId="77777777" w:rsidR="00916A2D" w:rsidRPr="00916A2D" w:rsidRDefault="00916A2D" w:rsidP="00916A2D">
            <w:pPr>
              <w:jc w:val="center"/>
              <w:rPr>
                <w:rFonts w:ascii="Times New Roman" w:eastAsia="Times New Roman" w:hAnsi="Times New Roman" w:cs="Times New Roman"/>
              </w:rPr>
            </w:pPr>
            <w:r w:rsidRPr="00916A2D">
              <w:rPr>
                <w:rFonts w:ascii="Times New Roman" w:eastAsia="Times New Roman" w:hAnsi="Times New Roman" w:cs="Times New Roman"/>
              </w:rPr>
              <w:t xml:space="preserve">Classification Information </w:t>
            </w:r>
          </w:p>
        </w:tc>
      </w:tr>
      <w:tr w:rsidR="00916A2D" w:rsidRPr="00916A2D" w14:paraId="7D9B2030" w14:textId="77777777" w:rsidTr="00916A2D">
        <w:trPr>
          <w:tblCellSpacing w:w="15" w:type="dxa"/>
        </w:trPr>
        <w:tc>
          <w:tcPr>
            <w:tcW w:w="0" w:type="auto"/>
            <w:gridSpan w:val="2"/>
            <w:vAlign w:val="center"/>
            <w:hideMark/>
          </w:tcPr>
          <w:p w14:paraId="38B93768"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Classification Title</w:t>
            </w:r>
          </w:p>
        </w:tc>
        <w:tc>
          <w:tcPr>
            <w:tcW w:w="0" w:type="auto"/>
            <w:vAlign w:val="center"/>
            <w:hideMark/>
          </w:tcPr>
          <w:p w14:paraId="348F6ED1" w14:textId="77777777" w:rsidR="00916A2D" w:rsidRPr="00916A2D" w:rsidRDefault="00916A2D" w:rsidP="00916A2D">
            <w:pPr>
              <w:rPr>
                <w:rFonts w:ascii="Times New Roman" w:eastAsia="Times New Roman" w:hAnsi="Times New Roman" w:cs="Times New Roman"/>
              </w:rPr>
            </w:pPr>
            <w:r w:rsidRPr="00916A2D">
              <w:rPr>
                <w:rFonts w:ascii="Times New Roman" w:eastAsia="Times New Roman" w:hAnsi="Times New Roman" w:cs="Times New Roman"/>
              </w:rPr>
              <w:t>Visiting Professor of Neuroscience (Open Rank)</w:t>
            </w:r>
          </w:p>
        </w:tc>
      </w:tr>
      <w:tr w:rsidR="00916A2D" w:rsidRPr="00916A2D" w14:paraId="3BE2500B" w14:textId="77777777" w:rsidTr="00916A2D">
        <w:trPr>
          <w:tblCellSpacing w:w="15" w:type="dxa"/>
        </w:trPr>
        <w:tc>
          <w:tcPr>
            <w:tcW w:w="0" w:type="auto"/>
            <w:gridSpan w:val="2"/>
            <w:vAlign w:val="center"/>
            <w:hideMark/>
          </w:tcPr>
          <w:p w14:paraId="432ED097"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Division</w:t>
            </w:r>
          </w:p>
        </w:tc>
        <w:tc>
          <w:tcPr>
            <w:tcW w:w="0" w:type="auto"/>
            <w:vAlign w:val="center"/>
            <w:hideMark/>
          </w:tcPr>
          <w:p w14:paraId="76051422" w14:textId="77777777" w:rsidR="00916A2D" w:rsidRPr="00916A2D" w:rsidRDefault="00916A2D" w:rsidP="00916A2D">
            <w:pPr>
              <w:rPr>
                <w:rFonts w:ascii="Times New Roman" w:eastAsia="Times New Roman" w:hAnsi="Times New Roman" w:cs="Times New Roman"/>
              </w:rPr>
            </w:pPr>
            <w:r w:rsidRPr="00916A2D">
              <w:rPr>
                <w:rFonts w:ascii="Times New Roman" w:eastAsia="Times New Roman" w:hAnsi="Times New Roman" w:cs="Times New Roman"/>
              </w:rPr>
              <w:t>College of Liberal Arts and Sciences</w:t>
            </w:r>
          </w:p>
        </w:tc>
      </w:tr>
      <w:tr w:rsidR="00916A2D" w:rsidRPr="00916A2D" w14:paraId="2429A8AA" w14:textId="77777777" w:rsidTr="00916A2D">
        <w:trPr>
          <w:tblCellSpacing w:w="15" w:type="dxa"/>
        </w:trPr>
        <w:tc>
          <w:tcPr>
            <w:tcW w:w="0" w:type="auto"/>
            <w:gridSpan w:val="2"/>
            <w:vAlign w:val="center"/>
            <w:hideMark/>
          </w:tcPr>
          <w:p w14:paraId="74257ADA"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Department</w:t>
            </w:r>
          </w:p>
        </w:tc>
        <w:tc>
          <w:tcPr>
            <w:tcW w:w="0" w:type="auto"/>
            <w:vAlign w:val="center"/>
            <w:hideMark/>
          </w:tcPr>
          <w:p w14:paraId="5CE6FAA0" w14:textId="77777777" w:rsidR="00916A2D" w:rsidRPr="00916A2D" w:rsidRDefault="00916A2D" w:rsidP="00916A2D">
            <w:pPr>
              <w:rPr>
                <w:rFonts w:ascii="Times New Roman" w:eastAsia="Times New Roman" w:hAnsi="Times New Roman" w:cs="Times New Roman"/>
              </w:rPr>
            </w:pPr>
            <w:r w:rsidRPr="00916A2D">
              <w:rPr>
                <w:rFonts w:ascii="Times New Roman" w:eastAsia="Times New Roman" w:hAnsi="Times New Roman" w:cs="Times New Roman"/>
              </w:rPr>
              <w:t>Neuroscience</w:t>
            </w:r>
          </w:p>
        </w:tc>
      </w:tr>
      <w:tr w:rsidR="00916A2D" w:rsidRPr="00916A2D" w14:paraId="69F6B8CC" w14:textId="77777777" w:rsidTr="00916A2D">
        <w:trPr>
          <w:tblCellSpacing w:w="15" w:type="dxa"/>
        </w:trPr>
        <w:tc>
          <w:tcPr>
            <w:tcW w:w="0" w:type="auto"/>
            <w:gridSpan w:val="2"/>
            <w:vAlign w:val="center"/>
            <w:hideMark/>
          </w:tcPr>
          <w:p w14:paraId="6D3841BF"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FLSA Status</w:t>
            </w:r>
          </w:p>
        </w:tc>
        <w:tc>
          <w:tcPr>
            <w:tcW w:w="0" w:type="auto"/>
            <w:vAlign w:val="center"/>
            <w:hideMark/>
          </w:tcPr>
          <w:p w14:paraId="223F1AE0" w14:textId="77777777" w:rsidR="00916A2D" w:rsidRPr="00916A2D" w:rsidRDefault="00916A2D" w:rsidP="00916A2D">
            <w:pPr>
              <w:rPr>
                <w:rFonts w:ascii="Times New Roman" w:eastAsia="Times New Roman" w:hAnsi="Times New Roman" w:cs="Times New Roman"/>
              </w:rPr>
            </w:pPr>
            <w:r w:rsidRPr="00916A2D">
              <w:rPr>
                <w:rFonts w:ascii="Times New Roman" w:eastAsia="Times New Roman" w:hAnsi="Times New Roman" w:cs="Times New Roman"/>
              </w:rPr>
              <w:t>Exempt (Overtime exemption status is determined at the time of hire based on the rate of pay)</w:t>
            </w:r>
          </w:p>
        </w:tc>
      </w:tr>
      <w:tr w:rsidR="00916A2D" w:rsidRPr="00916A2D" w14:paraId="6A474321" w14:textId="77777777" w:rsidTr="00916A2D">
        <w:trPr>
          <w:tblCellSpacing w:w="15" w:type="dxa"/>
        </w:trPr>
        <w:tc>
          <w:tcPr>
            <w:tcW w:w="0" w:type="auto"/>
            <w:gridSpan w:val="2"/>
            <w:vAlign w:val="center"/>
            <w:hideMark/>
          </w:tcPr>
          <w:p w14:paraId="391C5781"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Work Schedule</w:t>
            </w:r>
          </w:p>
        </w:tc>
        <w:tc>
          <w:tcPr>
            <w:tcW w:w="0" w:type="auto"/>
            <w:vAlign w:val="center"/>
            <w:hideMark/>
          </w:tcPr>
          <w:p w14:paraId="0F55D133" w14:textId="77777777" w:rsidR="00916A2D" w:rsidRPr="00916A2D" w:rsidRDefault="00916A2D" w:rsidP="00916A2D">
            <w:pPr>
              <w:jc w:val="center"/>
              <w:rPr>
                <w:rFonts w:ascii="Times New Roman" w:eastAsia="Times New Roman" w:hAnsi="Times New Roman" w:cs="Times New Roman"/>
                <w:b/>
                <w:bCs/>
              </w:rPr>
            </w:pPr>
          </w:p>
        </w:tc>
      </w:tr>
      <w:tr w:rsidR="00916A2D" w:rsidRPr="00916A2D" w14:paraId="30D9878D" w14:textId="77777777" w:rsidTr="00916A2D">
        <w:trPr>
          <w:tblCellSpacing w:w="15" w:type="dxa"/>
        </w:trPr>
        <w:tc>
          <w:tcPr>
            <w:tcW w:w="0" w:type="auto"/>
            <w:gridSpan w:val="2"/>
            <w:vAlign w:val="center"/>
            <w:hideMark/>
          </w:tcPr>
          <w:p w14:paraId="4AE72C45"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If Other (provide months)</w:t>
            </w:r>
          </w:p>
        </w:tc>
        <w:tc>
          <w:tcPr>
            <w:tcW w:w="0" w:type="auto"/>
            <w:vAlign w:val="center"/>
            <w:hideMark/>
          </w:tcPr>
          <w:p w14:paraId="219A2065" w14:textId="77777777" w:rsidR="00916A2D" w:rsidRPr="00916A2D" w:rsidRDefault="00916A2D" w:rsidP="00916A2D">
            <w:pPr>
              <w:jc w:val="center"/>
              <w:rPr>
                <w:rFonts w:ascii="Times New Roman" w:eastAsia="Times New Roman" w:hAnsi="Times New Roman" w:cs="Times New Roman"/>
                <w:b/>
                <w:bCs/>
              </w:rPr>
            </w:pPr>
          </w:p>
        </w:tc>
      </w:tr>
      <w:tr w:rsidR="00916A2D" w:rsidRPr="00916A2D" w14:paraId="1557D17C" w14:textId="77777777" w:rsidTr="00916A2D">
        <w:trPr>
          <w:tblCellSpacing w:w="15" w:type="dxa"/>
        </w:trPr>
        <w:tc>
          <w:tcPr>
            <w:tcW w:w="0" w:type="auto"/>
            <w:gridSpan w:val="2"/>
            <w:vAlign w:val="center"/>
            <w:hideMark/>
          </w:tcPr>
          <w:p w14:paraId="2432034B"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Full Time vs Part Time</w:t>
            </w:r>
          </w:p>
        </w:tc>
        <w:tc>
          <w:tcPr>
            <w:tcW w:w="0" w:type="auto"/>
            <w:vAlign w:val="center"/>
            <w:hideMark/>
          </w:tcPr>
          <w:p w14:paraId="2DB50A45" w14:textId="77777777" w:rsidR="00916A2D" w:rsidRPr="00916A2D" w:rsidRDefault="00916A2D" w:rsidP="00916A2D">
            <w:pPr>
              <w:rPr>
                <w:rFonts w:ascii="Times New Roman" w:eastAsia="Times New Roman" w:hAnsi="Times New Roman" w:cs="Times New Roman"/>
              </w:rPr>
            </w:pPr>
            <w:r w:rsidRPr="00916A2D">
              <w:rPr>
                <w:rFonts w:ascii="Times New Roman" w:eastAsia="Times New Roman" w:hAnsi="Times New Roman" w:cs="Times New Roman"/>
              </w:rPr>
              <w:t>Full Time</w:t>
            </w:r>
          </w:p>
        </w:tc>
      </w:tr>
      <w:tr w:rsidR="00916A2D" w:rsidRPr="00916A2D" w14:paraId="5437A647" w14:textId="77777777" w:rsidTr="00916A2D">
        <w:trPr>
          <w:tblCellSpacing w:w="15" w:type="dxa"/>
        </w:trPr>
        <w:tc>
          <w:tcPr>
            <w:tcW w:w="0" w:type="auto"/>
            <w:gridSpan w:val="2"/>
            <w:vAlign w:val="center"/>
            <w:hideMark/>
          </w:tcPr>
          <w:p w14:paraId="650C4269"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Appointment</w:t>
            </w:r>
          </w:p>
        </w:tc>
        <w:tc>
          <w:tcPr>
            <w:tcW w:w="0" w:type="auto"/>
            <w:vAlign w:val="center"/>
            <w:hideMark/>
          </w:tcPr>
          <w:p w14:paraId="225C911C" w14:textId="77777777" w:rsidR="00916A2D" w:rsidRPr="00916A2D" w:rsidRDefault="00916A2D" w:rsidP="00916A2D">
            <w:pPr>
              <w:rPr>
                <w:rFonts w:ascii="Times New Roman" w:eastAsia="Times New Roman" w:hAnsi="Times New Roman" w:cs="Times New Roman"/>
              </w:rPr>
            </w:pPr>
            <w:r w:rsidRPr="00916A2D">
              <w:rPr>
                <w:rFonts w:ascii="Times New Roman" w:eastAsia="Times New Roman" w:hAnsi="Times New Roman" w:cs="Times New Roman"/>
              </w:rPr>
              <w:t>Term</w:t>
            </w:r>
          </w:p>
        </w:tc>
      </w:tr>
      <w:tr w:rsidR="00916A2D" w:rsidRPr="00916A2D" w14:paraId="6CC0DE0A" w14:textId="77777777" w:rsidTr="00916A2D">
        <w:trPr>
          <w:tblCellSpacing w:w="15" w:type="dxa"/>
        </w:trPr>
        <w:tc>
          <w:tcPr>
            <w:tcW w:w="0" w:type="auto"/>
            <w:gridSpan w:val="2"/>
            <w:vAlign w:val="center"/>
            <w:hideMark/>
          </w:tcPr>
          <w:p w14:paraId="75F2DA17"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If Term, specify number of years</w:t>
            </w:r>
          </w:p>
        </w:tc>
        <w:tc>
          <w:tcPr>
            <w:tcW w:w="0" w:type="auto"/>
            <w:vAlign w:val="center"/>
            <w:hideMark/>
          </w:tcPr>
          <w:p w14:paraId="00A59E91" w14:textId="77777777" w:rsidR="00916A2D" w:rsidRPr="00916A2D" w:rsidRDefault="00916A2D" w:rsidP="00916A2D">
            <w:pPr>
              <w:rPr>
                <w:rFonts w:ascii="Times New Roman" w:eastAsia="Times New Roman" w:hAnsi="Times New Roman" w:cs="Times New Roman"/>
              </w:rPr>
            </w:pPr>
            <w:r w:rsidRPr="00916A2D">
              <w:rPr>
                <w:rFonts w:ascii="Times New Roman" w:eastAsia="Times New Roman" w:hAnsi="Times New Roman" w:cs="Times New Roman"/>
              </w:rPr>
              <w:t>1 year. We anticipate an open-rank tenure-track hire for Fall 2021, for which the candidate may apply.</w:t>
            </w:r>
          </w:p>
        </w:tc>
      </w:tr>
      <w:tr w:rsidR="00916A2D" w:rsidRPr="00916A2D" w14:paraId="00E8DF37" w14:textId="77777777" w:rsidTr="00916A2D">
        <w:trPr>
          <w:tblCellSpacing w:w="15" w:type="dxa"/>
        </w:trPr>
        <w:tc>
          <w:tcPr>
            <w:tcW w:w="0" w:type="auto"/>
            <w:gridSpan w:val="2"/>
            <w:vAlign w:val="center"/>
            <w:hideMark/>
          </w:tcPr>
          <w:p w14:paraId="3E131CC5"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Primary Function</w:t>
            </w:r>
          </w:p>
        </w:tc>
        <w:tc>
          <w:tcPr>
            <w:tcW w:w="0" w:type="auto"/>
            <w:vAlign w:val="center"/>
            <w:hideMark/>
          </w:tcPr>
          <w:p w14:paraId="7E438F99" w14:textId="77777777" w:rsidR="00916A2D" w:rsidRP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rPr>
              <w:t>The Department of Psychology and the Neuroscience Program at The University of the South invite applications for a visiting professor (open rank) position in Neuroscience. The position begins August 2020.</w:t>
            </w:r>
          </w:p>
        </w:tc>
      </w:tr>
      <w:tr w:rsidR="00916A2D" w:rsidRPr="00916A2D" w14:paraId="134BF28D" w14:textId="77777777" w:rsidTr="00916A2D">
        <w:trPr>
          <w:tblCellSpacing w:w="15" w:type="dxa"/>
        </w:trPr>
        <w:tc>
          <w:tcPr>
            <w:tcW w:w="0" w:type="auto"/>
            <w:gridSpan w:val="2"/>
            <w:vAlign w:val="center"/>
            <w:hideMark/>
          </w:tcPr>
          <w:p w14:paraId="00C7F390"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Typical Duties &amp; Responsibilities</w:t>
            </w:r>
          </w:p>
        </w:tc>
        <w:tc>
          <w:tcPr>
            <w:tcW w:w="0" w:type="auto"/>
            <w:vAlign w:val="center"/>
            <w:hideMark/>
          </w:tcPr>
          <w:p w14:paraId="11D77FBB" w14:textId="77777777" w:rsidR="00916A2D" w:rsidRP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rPr>
              <w:t>Teaching load is 6 courses per year. Candidates should demonstrate the capacity to teach Cognitive Neuroscience, as well as introductory and survey-level courses in Neuroscience and Psychology.</w:t>
            </w:r>
          </w:p>
        </w:tc>
      </w:tr>
      <w:tr w:rsidR="00916A2D" w:rsidRPr="00916A2D" w14:paraId="4449E2B6" w14:textId="77777777" w:rsidTr="00916A2D">
        <w:trPr>
          <w:tblCellSpacing w:w="15" w:type="dxa"/>
        </w:trPr>
        <w:tc>
          <w:tcPr>
            <w:tcW w:w="0" w:type="auto"/>
            <w:gridSpan w:val="3"/>
            <w:tcBorders>
              <w:top w:val="nil"/>
              <w:left w:val="nil"/>
              <w:bottom w:val="nil"/>
              <w:right w:val="nil"/>
            </w:tcBorders>
            <w:vAlign w:val="center"/>
            <w:hideMark/>
          </w:tcPr>
          <w:p w14:paraId="63A4CC99" w14:textId="77777777" w:rsidR="00916A2D" w:rsidRPr="00916A2D" w:rsidRDefault="00916A2D" w:rsidP="00916A2D">
            <w:pPr>
              <w:jc w:val="center"/>
              <w:rPr>
                <w:rFonts w:ascii="Times New Roman" w:eastAsia="Times New Roman" w:hAnsi="Times New Roman" w:cs="Times New Roman"/>
              </w:rPr>
            </w:pPr>
            <w:r w:rsidRPr="00916A2D">
              <w:rPr>
                <w:rFonts w:ascii="Times New Roman" w:eastAsia="Times New Roman" w:hAnsi="Times New Roman" w:cs="Times New Roman"/>
              </w:rPr>
              <w:t xml:space="preserve">Job Specifications/Position Qualifications (minimum) </w:t>
            </w:r>
          </w:p>
        </w:tc>
      </w:tr>
      <w:tr w:rsidR="00916A2D" w:rsidRPr="00916A2D" w14:paraId="50D6DDD6" w14:textId="77777777" w:rsidTr="00916A2D">
        <w:trPr>
          <w:tblCellSpacing w:w="15" w:type="dxa"/>
        </w:trPr>
        <w:tc>
          <w:tcPr>
            <w:tcW w:w="0" w:type="auto"/>
            <w:vAlign w:val="center"/>
            <w:hideMark/>
          </w:tcPr>
          <w:p w14:paraId="618B2918"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Education</w:t>
            </w:r>
          </w:p>
        </w:tc>
        <w:tc>
          <w:tcPr>
            <w:tcW w:w="0" w:type="auto"/>
            <w:gridSpan w:val="2"/>
            <w:vAlign w:val="center"/>
            <w:hideMark/>
          </w:tcPr>
          <w:p w14:paraId="32B47AC6" w14:textId="77777777" w:rsidR="00916A2D" w:rsidRP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rPr>
              <w:t xml:space="preserve">Candidates should have a Ph.D. in Neuroscience with substantial experience working with human participants. ABDs will also be considered. We are especially interested in candidates with a background in psychology and who are familiar with technologies such as EEG, ERP and/or </w:t>
            </w:r>
            <w:proofErr w:type="spellStart"/>
            <w:r w:rsidRPr="00916A2D">
              <w:rPr>
                <w:rFonts w:ascii="Times New Roman" w:eastAsia="Times New Roman" w:hAnsi="Times New Roman" w:cs="Times New Roman"/>
              </w:rPr>
              <w:t>tDCS</w:t>
            </w:r>
            <w:proofErr w:type="spellEnd"/>
            <w:r w:rsidRPr="00916A2D">
              <w:rPr>
                <w:rFonts w:ascii="Times New Roman" w:eastAsia="Times New Roman" w:hAnsi="Times New Roman" w:cs="Times New Roman"/>
              </w:rPr>
              <w:t>.</w:t>
            </w:r>
          </w:p>
        </w:tc>
      </w:tr>
      <w:tr w:rsidR="00916A2D" w:rsidRPr="00916A2D" w14:paraId="7C8EDE6A" w14:textId="77777777" w:rsidTr="00916A2D">
        <w:trPr>
          <w:tblCellSpacing w:w="15" w:type="dxa"/>
        </w:trPr>
        <w:tc>
          <w:tcPr>
            <w:tcW w:w="0" w:type="auto"/>
            <w:vAlign w:val="center"/>
            <w:hideMark/>
          </w:tcPr>
          <w:p w14:paraId="5E0947C3"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Experience</w:t>
            </w:r>
          </w:p>
        </w:tc>
        <w:tc>
          <w:tcPr>
            <w:tcW w:w="0" w:type="auto"/>
            <w:gridSpan w:val="2"/>
            <w:vAlign w:val="center"/>
            <w:hideMark/>
          </w:tcPr>
          <w:p w14:paraId="2512E8B2" w14:textId="77777777" w:rsidR="00916A2D" w:rsidRP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rPr>
              <w:t>Candidates should show a commitment to excellence in teaching. Preferred candidates will demonstrate experience teaching undergraduates, excellence in scholarship, and potential for maintaining an active research program.</w:t>
            </w:r>
          </w:p>
          <w:p w14:paraId="6175BADF" w14:textId="77777777" w:rsidR="00916A2D" w:rsidRP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rPr>
              <w:t>More information about the Department can be found at: http://psychology.sewanee.edu/.</w:t>
            </w:r>
          </w:p>
        </w:tc>
      </w:tr>
      <w:tr w:rsidR="00916A2D" w:rsidRPr="00916A2D" w14:paraId="0D5ECED6" w14:textId="77777777" w:rsidTr="00916A2D">
        <w:trPr>
          <w:tblCellSpacing w:w="15" w:type="dxa"/>
        </w:trPr>
        <w:tc>
          <w:tcPr>
            <w:tcW w:w="0" w:type="auto"/>
            <w:vAlign w:val="center"/>
            <w:hideMark/>
          </w:tcPr>
          <w:p w14:paraId="0FF78DCF"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Special Instructions</w:t>
            </w:r>
          </w:p>
        </w:tc>
        <w:tc>
          <w:tcPr>
            <w:tcW w:w="0" w:type="auto"/>
            <w:gridSpan w:val="2"/>
            <w:vAlign w:val="center"/>
            <w:hideMark/>
          </w:tcPr>
          <w:p w14:paraId="13824E78" w14:textId="2CF97518" w:rsid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rPr>
              <w:t xml:space="preserve">Review of applications will begin immediately and continue until positions are filled. Please post a cover letter, curriculum vitae, statement of teaching philosophy, list of courses you can offer, representative student evaluations </w:t>
            </w:r>
            <w:r w:rsidRPr="00916A2D">
              <w:rPr>
                <w:rFonts w:ascii="Times New Roman" w:eastAsia="Times New Roman" w:hAnsi="Times New Roman" w:cs="Times New Roman"/>
              </w:rPr>
              <w:lastRenderedPageBreak/>
              <w:t>if available, a graduate transcript (unofficial accepted), and three letters of recommendation* through the online application portal.</w:t>
            </w:r>
          </w:p>
          <w:p w14:paraId="3CB7D6D2" w14:textId="77777777" w:rsidR="00916A2D" w:rsidRDefault="00916A2D" w:rsidP="00916A2D">
            <w:pPr>
              <w:spacing w:before="100" w:beforeAutospacing="1" w:after="100" w:afterAutospacing="1"/>
              <w:rPr>
                <w:rFonts w:ascii="Times New Roman" w:eastAsia="Times New Roman" w:hAnsi="Times New Roman" w:cs="Times New Roman"/>
              </w:rPr>
            </w:pPr>
          </w:p>
          <w:p w14:paraId="779E4234" w14:textId="090916AE" w:rsidR="00916A2D" w:rsidRP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rPr>
              <w:t>*Letters of recommendation may be submitted electronically or via dossier services to Kristen Godsey, Assistant for Finance and Administration, at fachire@sewanee.edu.</w:t>
            </w:r>
          </w:p>
        </w:tc>
      </w:tr>
    </w:tbl>
    <w:p w14:paraId="0931AAA8" w14:textId="77777777" w:rsidR="00916A2D" w:rsidRPr="00916A2D" w:rsidRDefault="00916A2D" w:rsidP="00916A2D">
      <w:pPr>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30"/>
        <w:gridCol w:w="7028"/>
      </w:tblGrid>
      <w:tr w:rsidR="00916A2D" w:rsidRPr="00916A2D" w14:paraId="50D0F952" w14:textId="77777777" w:rsidTr="00916A2D">
        <w:trPr>
          <w:tblCellSpacing w:w="15" w:type="dxa"/>
        </w:trPr>
        <w:tc>
          <w:tcPr>
            <w:tcW w:w="0" w:type="auto"/>
            <w:gridSpan w:val="3"/>
            <w:tcBorders>
              <w:top w:val="nil"/>
              <w:left w:val="nil"/>
              <w:bottom w:val="nil"/>
              <w:right w:val="nil"/>
            </w:tcBorders>
            <w:vAlign w:val="center"/>
            <w:hideMark/>
          </w:tcPr>
          <w:p w14:paraId="516CAA60" w14:textId="77777777" w:rsidR="00916A2D" w:rsidRPr="00916A2D" w:rsidRDefault="00916A2D" w:rsidP="00916A2D">
            <w:pPr>
              <w:jc w:val="center"/>
              <w:rPr>
                <w:rFonts w:ascii="Times New Roman" w:eastAsia="Times New Roman" w:hAnsi="Times New Roman" w:cs="Times New Roman"/>
              </w:rPr>
            </w:pPr>
            <w:r w:rsidRPr="00916A2D">
              <w:rPr>
                <w:rFonts w:ascii="Times New Roman" w:eastAsia="Times New Roman" w:hAnsi="Times New Roman" w:cs="Times New Roman"/>
              </w:rPr>
              <w:t xml:space="preserve">Work Environment </w:t>
            </w:r>
          </w:p>
        </w:tc>
      </w:tr>
      <w:tr w:rsidR="00916A2D" w:rsidRPr="00916A2D" w14:paraId="489F9EA6" w14:textId="77777777" w:rsidTr="00916A2D">
        <w:trPr>
          <w:tblCellSpacing w:w="15" w:type="dxa"/>
        </w:trPr>
        <w:tc>
          <w:tcPr>
            <w:tcW w:w="0" w:type="auto"/>
            <w:gridSpan w:val="2"/>
            <w:vAlign w:val="center"/>
            <w:hideMark/>
          </w:tcPr>
          <w:p w14:paraId="7BF98D76"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Physical Requirements and Work Conditions</w:t>
            </w:r>
          </w:p>
        </w:tc>
        <w:tc>
          <w:tcPr>
            <w:tcW w:w="0" w:type="auto"/>
            <w:vAlign w:val="center"/>
            <w:hideMark/>
          </w:tcPr>
          <w:p w14:paraId="2FB4DD6E" w14:textId="77777777" w:rsidR="00916A2D" w:rsidRP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rPr>
              <w:t>Work is primarily performed in an office, classroom, lecture hall, auditorium, and other University facilities.</w:t>
            </w:r>
          </w:p>
        </w:tc>
      </w:tr>
      <w:tr w:rsidR="00916A2D" w:rsidRPr="00916A2D" w14:paraId="6DB9DD32" w14:textId="77777777" w:rsidTr="00916A2D">
        <w:trPr>
          <w:tblCellSpacing w:w="15" w:type="dxa"/>
        </w:trPr>
        <w:tc>
          <w:tcPr>
            <w:tcW w:w="0" w:type="auto"/>
            <w:gridSpan w:val="2"/>
            <w:vAlign w:val="center"/>
            <w:hideMark/>
          </w:tcPr>
          <w:p w14:paraId="2E963068"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Physical Requirements</w:t>
            </w:r>
          </w:p>
        </w:tc>
        <w:tc>
          <w:tcPr>
            <w:tcW w:w="0" w:type="auto"/>
            <w:vAlign w:val="center"/>
            <w:hideMark/>
          </w:tcPr>
          <w:p w14:paraId="52CBC10C" w14:textId="77777777" w:rsidR="00916A2D" w:rsidRPr="00916A2D" w:rsidRDefault="00916A2D" w:rsidP="00916A2D">
            <w:pPr>
              <w:jc w:val="center"/>
              <w:rPr>
                <w:rFonts w:ascii="Times New Roman" w:eastAsia="Times New Roman" w:hAnsi="Times New Roman" w:cs="Times New Roman"/>
                <w:b/>
                <w:bCs/>
              </w:rPr>
            </w:pPr>
          </w:p>
        </w:tc>
      </w:tr>
      <w:tr w:rsidR="00916A2D" w:rsidRPr="00916A2D" w14:paraId="5ACA79D3" w14:textId="77777777" w:rsidTr="00916A2D">
        <w:trPr>
          <w:tblCellSpacing w:w="15" w:type="dxa"/>
        </w:trPr>
        <w:tc>
          <w:tcPr>
            <w:tcW w:w="0" w:type="auto"/>
            <w:gridSpan w:val="2"/>
            <w:vAlign w:val="center"/>
            <w:hideMark/>
          </w:tcPr>
          <w:p w14:paraId="0E67C054"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Any additional requirements specific to this position</w:t>
            </w:r>
          </w:p>
        </w:tc>
        <w:tc>
          <w:tcPr>
            <w:tcW w:w="0" w:type="auto"/>
            <w:vAlign w:val="center"/>
            <w:hideMark/>
          </w:tcPr>
          <w:p w14:paraId="3D49FF0D" w14:textId="77777777" w:rsidR="00916A2D" w:rsidRPr="00916A2D" w:rsidRDefault="00916A2D" w:rsidP="00916A2D">
            <w:pPr>
              <w:jc w:val="center"/>
              <w:rPr>
                <w:rFonts w:ascii="Times New Roman" w:eastAsia="Times New Roman" w:hAnsi="Times New Roman" w:cs="Times New Roman"/>
                <w:b/>
                <w:bCs/>
              </w:rPr>
            </w:pPr>
          </w:p>
        </w:tc>
      </w:tr>
      <w:tr w:rsidR="00916A2D" w:rsidRPr="00916A2D" w14:paraId="23421FF6" w14:textId="77777777" w:rsidTr="00916A2D">
        <w:trPr>
          <w:tblCellSpacing w:w="15" w:type="dxa"/>
        </w:trPr>
        <w:tc>
          <w:tcPr>
            <w:tcW w:w="0" w:type="auto"/>
            <w:gridSpan w:val="3"/>
            <w:tcBorders>
              <w:top w:val="nil"/>
              <w:left w:val="nil"/>
              <w:bottom w:val="nil"/>
              <w:right w:val="nil"/>
            </w:tcBorders>
            <w:vAlign w:val="center"/>
            <w:hideMark/>
          </w:tcPr>
          <w:p w14:paraId="24B08745" w14:textId="77777777" w:rsidR="00916A2D" w:rsidRPr="00916A2D" w:rsidRDefault="00916A2D" w:rsidP="00916A2D">
            <w:pPr>
              <w:jc w:val="center"/>
              <w:rPr>
                <w:rFonts w:ascii="Times New Roman" w:eastAsia="Times New Roman" w:hAnsi="Times New Roman" w:cs="Times New Roman"/>
              </w:rPr>
            </w:pPr>
            <w:r w:rsidRPr="00916A2D">
              <w:rPr>
                <w:rFonts w:ascii="Times New Roman" w:eastAsia="Times New Roman" w:hAnsi="Times New Roman" w:cs="Times New Roman"/>
              </w:rPr>
              <w:t xml:space="preserve">University Employment Information </w:t>
            </w:r>
          </w:p>
        </w:tc>
      </w:tr>
      <w:tr w:rsidR="00916A2D" w:rsidRPr="00916A2D" w14:paraId="374CCB80" w14:textId="77777777" w:rsidTr="00916A2D">
        <w:trPr>
          <w:tblCellSpacing w:w="15" w:type="dxa"/>
        </w:trPr>
        <w:tc>
          <w:tcPr>
            <w:tcW w:w="0" w:type="auto"/>
            <w:vAlign w:val="center"/>
            <w:hideMark/>
          </w:tcPr>
          <w:p w14:paraId="3AD0D531"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University Information</w:t>
            </w:r>
          </w:p>
        </w:tc>
        <w:tc>
          <w:tcPr>
            <w:tcW w:w="0" w:type="auto"/>
            <w:gridSpan w:val="2"/>
            <w:vAlign w:val="center"/>
            <w:hideMark/>
          </w:tcPr>
          <w:p w14:paraId="788F94CF" w14:textId="77777777" w:rsidR="00916A2D" w:rsidRP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rPr>
              <w:t>The University of the South comprises a well-regarded College of Liberal Arts and Sciences and a distinguished School of Theology. It is an institution of the Episcopal Church that welcomes individuals of all backgrounds. The University is located on a striking, 13,000-acre campus on Tennessee’s Cumberland Plateau.</w:t>
            </w:r>
          </w:p>
        </w:tc>
      </w:tr>
      <w:tr w:rsidR="00916A2D" w:rsidRPr="00916A2D" w14:paraId="0689D22F" w14:textId="77777777" w:rsidTr="00916A2D">
        <w:trPr>
          <w:tblCellSpacing w:w="15" w:type="dxa"/>
        </w:trPr>
        <w:tc>
          <w:tcPr>
            <w:tcW w:w="0" w:type="auto"/>
            <w:vAlign w:val="center"/>
            <w:hideMark/>
          </w:tcPr>
          <w:p w14:paraId="1827C28C"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EEO Statement</w:t>
            </w:r>
          </w:p>
        </w:tc>
        <w:tc>
          <w:tcPr>
            <w:tcW w:w="0" w:type="auto"/>
            <w:gridSpan w:val="2"/>
            <w:vAlign w:val="center"/>
            <w:hideMark/>
          </w:tcPr>
          <w:p w14:paraId="485F2E8E" w14:textId="77777777" w:rsidR="00916A2D" w:rsidRP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b/>
                <w:bCs/>
              </w:rPr>
              <w:t>The University of the South is an equal opportunity educational institution that is committed to creating and maintaining a diverse and inclusive campus environment.</w:t>
            </w:r>
          </w:p>
        </w:tc>
      </w:tr>
      <w:tr w:rsidR="00916A2D" w:rsidRPr="00916A2D" w14:paraId="6B24AA9C" w14:textId="77777777" w:rsidTr="00916A2D">
        <w:trPr>
          <w:tblCellSpacing w:w="15" w:type="dxa"/>
        </w:trPr>
        <w:tc>
          <w:tcPr>
            <w:tcW w:w="0" w:type="auto"/>
            <w:vAlign w:val="center"/>
            <w:hideMark/>
          </w:tcPr>
          <w:p w14:paraId="70510B52"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Employment Prescreening</w:t>
            </w:r>
          </w:p>
        </w:tc>
        <w:tc>
          <w:tcPr>
            <w:tcW w:w="0" w:type="auto"/>
            <w:gridSpan w:val="2"/>
            <w:vAlign w:val="center"/>
            <w:hideMark/>
          </w:tcPr>
          <w:p w14:paraId="702C361B" w14:textId="77777777" w:rsidR="00916A2D" w:rsidRPr="00916A2D" w:rsidRDefault="00916A2D" w:rsidP="00916A2D">
            <w:pPr>
              <w:rPr>
                <w:rFonts w:ascii="Times New Roman" w:eastAsia="Times New Roman" w:hAnsi="Times New Roman" w:cs="Times New Roman"/>
              </w:rPr>
            </w:pPr>
            <w:r w:rsidRPr="00916A2D">
              <w:rPr>
                <w:rFonts w:ascii="Times New Roman" w:eastAsia="Times New Roman" w:hAnsi="Times New Roman" w:cs="Times New Roman"/>
                <w:i/>
                <w:iCs/>
              </w:rPr>
              <w:t>Eligibility for employment is contingent upon successful prescreening</w:t>
            </w:r>
          </w:p>
        </w:tc>
      </w:tr>
      <w:tr w:rsidR="00916A2D" w:rsidRPr="00916A2D" w14:paraId="5FDBB11E" w14:textId="77777777" w:rsidTr="00916A2D">
        <w:trPr>
          <w:tblCellSpacing w:w="15" w:type="dxa"/>
        </w:trPr>
        <w:tc>
          <w:tcPr>
            <w:tcW w:w="0" w:type="auto"/>
            <w:vAlign w:val="center"/>
            <w:hideMark/>
          </w:tcPr>
          <w:p w14:paraId="78B205CD" w14:textId="77777777" w:rsidR="00916A2D" w:rsidRPr="00916A2D" w:rsidRDefault="00916A2D" w:rsidP="00916A2D">
            <w:pPr>
              <w:jc w:val="center"/>
              <w:rPr>
                <w:rFonts w:ascii="Times New Roman" w:eastAsia="Times New Roman" w:hAnsi="Times New Roman" w:cs="Times New Roman"/>
                <w:b/>
                <w:bCs/>
              </w:rPr>
            </w:pPr>
            <w:r w:rsidRPr="00916A2D">
              <w:rPr>
                <w:rFonts w:ascii="Times New Roman" w:eastAsia="Times New Roman" w:hAnsi="Times New Roman" w:cs="Times New Roman"/>
                <w:b/>
                <w:bCs/>
              </w:rPr>
              <w:t>Non-Discrimination Statement</w:t>
            </w:r>
          </w:p>
        </w:tc>
        <w:tc>
          <w:tcPr>
            <w:tcW w:w="0" w:type="auto"/>
            <w:gridSpan w:val="2"/>
            <w:vAlign w:val="center"/>
            <w:hideMark/>
          </w:tcPr>
          <w:p w14:paraId="60956F4C" w14:textId="77777777" w:rsidR="00916A2D" w:rsidRPr="00916A2D" w:rsidRDefault="00916A2D" w:rsidP="00916A2D">
            <w:pPr>
              <w:spacing w:before="100" w:beforeAutospacing="1" w:after="100" w:afterAutospacing="1"/>
              <w:rPr>
                <w:rFonts w:ascii="Times New Roman" w:eastAsia="Times New Roman" w:hAnsi="Times New Roman" w:cs="Times New Roman"/>
              </w:rPr>
            </w:pPr>
            <w:r w:rsidRPr="00916A2D">
              <w:rPr>
                <w:rFonts w:ascii="Times New Roman" w:eastAsia="Times New Roman" w:hAnsi="Times New Roman" w:cs="Times New Roman"/>
              </w:rPr>
              <w:t>The University of the South’s policy against discrimination, harassment, sexual misconduct, and retaliation is consistent with Titles VI and VII of the Civil Rights Act of 1964, Title IX of the Education Amendments of 1972, 34 CFR Part 106, the Americans with Disabilities Act of 1990, Section 504 of the Rehabilitation Act of 1973 and 34 CFR 104.7, the Age Discrimination Act of 1975, the Age Discrimination in Employment Act of 1967, and the Genetic Information Non-Discrimination Act of 2008. In addition to contacting the Title IX Coordinator, who is the compliance coordinator, persons with inquiries regarding the application of Title IX and 34 CFR Part 106 may contact the Regional Civil Rights Director, U.S. Department of Education, Office for Civil Rights, Region IV, 61 Forsyth Street S.W., Suite 19T70, Atlanta, Georgia 30303.</w:t>
            </w:r>
          </w:p>
        </w:tc>
      </w:tr>
    </w:tbl>
    <w:p w14:paraId="0AAAF61B" w14:textId="77777777" w:rsidR="00D50028" w:rsidRDefault="00D50028"/>
    <w:sectPr w:rsidR="00D50028" w:rsidSect="00AF0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CF607" w14:textId="77777777" w:rsidR="008201A9" w:rsidRDefault="008201A9" w:rsidP="00A86621">
      <w:r>
        <w:separator/>
      </w:r>
    </w:p>
  </w:endnote>
  <w:endnote w:type="continuationSeparator" w:id="0">
    <w:p w14:paraId="54793D7E" w14:textId="77777777" w:rsidR="008201A9" w:rsidRDefault="008201A9" w:rsidP="00A8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C037" w14:textId="77777777" w:rsidR="008201A9" w:rsidRDefault="008201A9" w:rsidP="00A86621">
      <w:r>
        <w:separator/>
      </w:r>
    </w:p>
  </w:footnote>
  <w:footnote w:type="continuationSeparator" w:id="0">
    <w:p w14:paraId="34C57362" w14:textId="77777777" w:rsidR="008201A9" w:rsidRDefault="008201A9" w:rsidP="00A86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2D"/>
    <w:rsid w:val="008201A9"/>
    <w:rsid w:val="00916A2D"/>
    <w:rsid w:val="00A86621"/>
    <w:rsid w:val="00AF0A56"/>
    <w:rsid w:val="00D10C5C"/>
    <w:rsid w:val="00D5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96E4"/>
  <w15:chartTrackingRefBased/>
  <w15:docId w15:val="{5CA55DFB-0E80-FE4E-9F46-709DF1D2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16A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A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6A2D"/>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916A2D"/>
  </w:style>
  <w:style w:type="character" w:styleId="Strong">
    <w:name w:val="Strong"/>
    <w:basedOn w:val="DefaultParagraphFont"/>
    <w:uiPriority w:val="22"/>
    <w:qFormat/>
    <w:rsid w:val="00916A2D"/>
    <w:rPr>
      <w:b/>
      <w:bCs/>
    </w:rPr>
  </w:style>
  <w:style w:type="paragraph" w:styleId="Header">
    <w:name w:val="header"/>
    <w:basedOn w:val="Normal"/>
    <w:link w:val="HeaderChar"/>
    <w:uiPriority w:val="99"/>
    <w:unhideWhenUsed/>
    <w:rsid w:val="00A86621"/>
    <w:pPr>
      <w:tabs>
        <w:tab w:val="center" w:pos="4680"/>
        <w:tab w:val="right" w:pos="9360"/>
      </w:tabs>
    </w:pPr>
  </w:style>
  <w:style w:type="character" w:customStyle="1" w:styleId="HeaderChar">
    <w:name w:val="Header Char"/>
    <w:basedOn w:val="DefaultParagraphFont"/>
    <w:link w:val="Header"/>
    <w:uiPriority w:val="99"/>
    <w:rsid w:val="00A86621"/>
  </w:style>
  <w:style w:type="paragraph" w:styleId="Footer">
    <w:name w:val="footer"/>
    <w:basedOn w:val="Normal"/>
    <w:link w:val="FooterChar"/>
    <w:uiPriority w:val="99"/>
    <w:unhideWhenUsed/>
    <w:rsid w:val="00A86621"/>
    <w:pPr>
      <w:tabs>
        <w:tab w:val="center" w:pos="4680"/>
        <w:tab w:val="right" w:pos="9360"/>
      </w:tabs>
    </w:pPr>
  </w:style>
  <w:style w:type="character" w:customStyle="1" w:styleId="FooterChar">
    <w:name w:val="Footer Char"/>
    <w:basedOn w:val="DefaultParagraphFont"/>
    <w:link w:val="Footer"/>
    <w:uiPriority w:val="99"/>
    <w:rsid w:val="00A8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2829">
      <w:bodyDiv w:val="1"/>
      <w:marLeft w:val="0"/>
      <w:marRight w:val="0"/>
      <w:marTop w:val="0"/>
      <w:marBottom w:val="0"/>
      <w:divBdr>
        <w:top w:val="none" w:sz="0" w:space="0" w:color="auto"/>
        <w:left w:val="none" w:sz="0" w:space="0" w:color="auto"/>
        <w:bottom w:val="none" w:sz="0" w:space="0" w:color="auto"/>
        <w:right w:val="none" w:sz="0" w:space="0" w:color="auto"/>
      </w:divBdr>
    </w:div>
    <w:div w:id="953632385">
      <w:bodyDiv w:val="1"/>
      <w:marLeft w:val="0"/>
      <w:marRight w:val="0"/>
      <w:marTop w:val="0"/>
      <w:marBottom w:val="0"/>
      <w:divBdr>
        <w:top w:val="none" w:sz="0" w:space="0" w:color="auto"/>
        <w:left w:val="none" w:sz="0" w:space="0" w:color="auto"/>
        <w:bottom w:val="none" w:sz="0" w:space="0" w:color="auto"/>
        <w:right w:val="none" w:sz="0" w:space="0" w:color="auto"/>
      </w:divBdr>
      <w:divsChild>
        <w:div w:id="1752658013">
          <w:marLeft w:val="0"/>
          <w:marRight w:val="0"/>
          <w:marTop w:val="0"/>
          <w:marBottom w:val="0"/>
          <w:divBdr>
            <w:top w:val="none" w:sz="0" w:space="0" w:color="auto"/>
            <w:left w:val="none" w:sz="0" w:space="0" w:color="auto"/>
            <w:bottom w:val="none" w:sz="0" w:space="0" w:color="auto"/>
            <w:right w:val="none" w:sz="0" w:space="0" w:color="auto"/>
          </w:divBdr>
          <w:divsChild>
            <w:div w:id="187178279">
              <w:marLeft w:val="0"/>
              <w:marRight w:val="0"/>
              <w:marTop w:val="0"/>
              <w:marBottom w:val="0"/>
              <w:divBdr>
                <w:top w:val="none" w:sz="0" w:space="0" w:color="auto"/>
                <w:left w:val="none" w:sz="0" w:space="0" w:color="auto"/>
                <w:bottom w:val="none" w:sz="0" w:space="0" w:color="auto"/>
                <w:right w:val="none" w:sz="0" w:space="0" w:color="auto"/>
              </w:divBdr>
              <w:divsChild>
                <w:div w:id="755516637">
                  <w:marLeft w:val="0"/>
                  <w:marRight w:val="0"/>
                  <w:marTop w:val="0"/>
                  <w:marBottom w:val="0"/>
                  <w:divBdr>
                    <w:top w:val="none" w:sz="0" w:space="0" w:color="auto"/>
                    <w:left w:val="none" w:sz="0" w:space="0" w:color="auto"/>
                    <w:bottom w:val="none" w:sz="0" w:space="0" w:color="auto"/>
                    <w:right w:val="none" w:sz="0" w:space="0" w:color="auto"/>
                  </w:divBdr>
                </w:div>
                <w:div w:id="20060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Pope, Darlene D</cp:lastModifiedBy>
  <cp:revision>2</cp:revision>
  <dcterms:created xsi:type="dcterms:W3CDTF">2020-04-23T13:20:00Z</dcterms:created>
  <dcterms:modified xsi:type="dcterms:W3CDTF">2020-04-23T13:20:00Z</dcterms:modified>
</cp:coreProperties>
</file>