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8E1A" w14:textId="77777777" w:rsidR="00AA4817" w:rsidRPr="00AA4817" w:rsidRDefault="00AA4817" w:rsidP="00AA4817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AA4817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Before booking travel:</w:t>
      </w:r>
    </w:p>
    <w:p w14:paraId="20674062" w14:textId="4383800D" w:rsidR="00AA4817" w:rsidRDefault="00AA4817" w:rsidP="00AA4817">
      <w:pPr>
        <w:pStyle w:val="Default"/>
        <w:numPr>
          <w:ilvl w:val="0"/>
          <w:numId w:val="2"/>
        </w:numPr>
        <w:rPr>
          <w:rStyle w:val="Hyperlink"/>
          <w:rFonts w:eastAsia="Times New Roman"/>
          <w:color w:val="2F5496"/>
          <w:u w:val="none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Review the </w:t>
      </w:r>
      <w:hyperlink r:id="rId7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Vanderbilt University Travel and Business Expense Policy</w:t>
        </w:r>
      </w:hyperlink>
      <w:r>
        <w:rPr>
          <w:rStyle w:val="Hyperlink"/>
          <w:rFonts w:ascii="Calibri" w:eastAsia="Times New Roman" w:hAnsi="Calibri" w:cs="Calibri"/>
          <w:sz w:val="22"/>
          <w:szCs w:val="22"/>
        </w:rPr>
        <w:t>.</w:t>
      </w:r>
      <w:r w:rsidR="00A05E0C">
        <w:rPr>
          <w:rStyle w:val="Hyperlink"/>
          <w:rFonts w:ascii="Calibri" w:eastAsia="Times New Roman" w:hAnsi="Calibri" w:cs="Calibri"/>
          <w:sz w:val="22"/>
          <w:szCs w:val="22"/>
          <w:u w:val="none"/>
        </w:rPr>
        <w:t xml:space="preserve"> </w:t>
      </w:r>
    </w:p>
    <w:p w14:paraId="341DA746" w14:textId="47347CDC" w:rsidR="00AA4817" w:rsidRDefault="00AA4817" w:rsidP="00AA4817">
      <w:pPr>
        <w:pStyle w:val="Default"/>
        <w:numPr>
          <w:ilvl w:val="0"/>
          <w:numId w:val="2"/>
        </w:numPr>
        <w:rPr>
          <w:rStyle w:val="Hyperlink"/>
          <w:rFonts w:ascii="Calibri" w:eastAsia="Times New Roman" w:hAnsi="Calibri" w:cs="Calibri"/>
          <w:color w:val="2F5496"/>
          <w:sz w:val="22"/>
          <w:szCs w:val="22"/>
          <w:u w:val="none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>Review the</w:t>
      </w:r>
      <w:r>
        <w:rPr>
          <w:rFonts w:ascii="Calibri" w:eastAsia="Times New Roman" w:hAnsi="Calibri" w:cs="Calibri"/>
          <w:color w:val="2F5496"/>
          <w:sz w:val="22"/>
          <w:szCs w:val="22"/>
        </w:rPr>
        <w:t xml:space="preserve"> </w:t>
      </w:r>
      <w:r w:rsidR="00323564" w:rsidRPr="00323564">
        <w:rPr>
          <w:rFonts w:ascii="Calibri" w:eastAsia="Times New Roman" w:hAnsi="Calibri" w:cs="Calibri"/>
          <w:color w:val="FF0000"/>
          <w:sz w:val="22"/>
          <w:szCs w:val="22"/>
        </w:rPr>
        <w:t>Divinity School</w:t>
      </w:r>
      <w:r w:rsidRPr="00323564">
        <w:rPr>
          <w:rFonts w:ascii="Calibri" w:eastAsia="Times New Roman" w:hAnsi="Calibri" w:cs="Calibri"/>
          <w:color w:val="FF0000"/>
          <w:sz w:val="22"/>
          <w:szCs w:val="22"/>
        </w:rPr>
        <w:t xml:space="preserve"> Travel and Expense Reimbursement Policy.</w:t>
      </w:r>
      <w:r w:rsidRPr="00323564">
        <w:rPr>
          <w:rStyle w:val="Hyperlink"/>
          <w:rFonts w:ascii="Calibri" w:eastAsia="Times New Roman" w:hAnsi="Calibri" w:cs="Calibri"/>
          <w:color w:val="FF0000"/>
          <w:sz w:val="22"/>
          <w:szCs w:val="22"/>
        </w:rPr>
        <w:t xml:space="preserve"> </w:t>
      </w:r>
    </w:p>
    <w:p w14:paraId="70A700B1" w14:textId="558274D4" w:rsidR="00AA4817" w:rsidRPr="00AA4817" w:rsidRDefault="00AA4817" w:rsidP="00AA4817">
      <w:pPr>
        <w:pStyle w:val="Default"/>
        <w:numPr>
          <w:ilvl w:val="0"/>
          <w:numId w:val="2"/>
        </w:numPr>
        <w:rPr>
          <w:color w:val="auto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Review your FY24 budget to confirm you have </w:t>
      </w:r>
      <w:r w:rsidR="00E64747">
        <w:rPr>
          <w:rFonts w:ascii="Calibri" w:eastAsia="Times New Roman" w:hAnsi="Calibri" w:cs="Calibri"/>
          <w:color w:val="auto"/>
          <w:sz w:val="22"/>
          <w:szCs w:val="22"/>
        </w:rPr>
        <w:t xml:space="preserve">available </w:t>
      </w:r>
      <w:r>
        <w:rPr>
          <w:rFonts w:ascii="Calibri" w:eastAsia="Times New Roman" w:hAnsi="Calibri" w:cs="Calibri"/>
          <w:color w:val="auto"/>
          <w:sz w:val="22"/>
          <w:szCs w:val="22"/>
        </w:rPr>
        <w:t>funds.</w:t>
      </w:r>
    </w:p>
    <w:p w14:paraId="27261830" w14:textId="08C8C3AF" w:rsidR="00AA4817" w:rsidRDefault="00AA4817" w:rsidP="00AA4817">
      <w:pPr>
        <w:pStyle w:val="Default"/>
        <w:numPr>
          <w:ilvl w:val="1"/>
          <w:numId w:val="2"/>
        </w:numPr>
        <w:rPr>
          <w:color w:val="auto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>For an updated balance please reach out to Dallas Albright</w:t>
      </w:r>
      <w:r w:rsidR="00E64747">
        <w:rPr>
          <w:rFonts w:ascii="Calibri" w:eastAsia="Times New Roman" w:hAnsi="Calibri" w:cs="Calibri"/>
          <w:color w:val="auto"/>
          <w:sz w:val="22"/>
          <w:szCs w:val="22"/>
        </w:rPr>
        <w:t>.</w:t>
      </w:r>
    </w:p>
    <w:p w14:paraId="1456966C" w14:textId="09C66099" w:rsidR="00AA4817" w:rsidRDefault="00AA4817" w:rsidP="00AA4817">
      <w:pPr>
        <w:pStyle w:val="Default"/>
        <w:numPr>
          <w:ilvl w:val="0"/>
          <w:numId w:val="2"/>
        </w:numPr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Once funds are confirmed, submit a </w:t>
      </w:r>
      <w:hyperlink r:id="rId8" w:history="1">
        <w:r w:rsidRPr="00323564">
          <w:rPr>
            <w:rStyle w:val="Hyperlink"/>
            <w:rFonts w:ascii="Calibri" w:eastAsia="Times New Roman" w:hAnsi="Calibri" w:cs="Calibri"/>
            <w:sz w:val="22"/>
            <w:szCs w:val="22"/>
          </w:rPr>
          <w:t>Pre-authorization of travel request</w:t>
        </w:r>
      </w:hyperlink>
      <w:r>
        <w:rPr>
          <w:rFonts w:ascii="Calibri" w:eastAsia="Times New Roman" w:hAnsi="Calibri" w:cs="Calibri"/>
          <w:color w:val="auto"/>
          <w:sz w:val="22"/>
          <w:szCs w:val="22"/>
        </w:rPr>
        <w:t>.</w:t>
      </w:r>
    </w:p>
    <w:p w14:paraId="58D57A8F" w14:textId="77777777" w:rsidR="00AA4817" w:rsidRDefault="00AA4817" w:rsidP="00AA4817">
      <w:pPr>
        <w:pStyle w:val="Default"/>
        <w:numPr>
          <w:ilvl w:val="0"/>
          <w:numId w:val="2"/>
        </w:numPr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auto"/>
          <w:sz w:val="22"/>
          <w:szCs w:val="22"/>
        </w:rPr>
        <w:t>For international travel</w:t>
      </w:r>
      <w:r>
        <w:rPr>
          <w:rFonts w:ascii="Calibri" w:eastAsia="Times New Roman" w:hAnsi="Calibri" w:cs="Calibri"/>
          <w:color w:val="auto"/>
          <w:sz w:val="22"/>
          <w:szCs w:val="22"/>
        </w:rPr>
        <w:t>:</w:t>
      </w:r>
    </w:p>
    <w:p w14:paraId="10CBAB2D" w14:textId="77777777" w:rsidR="00AA4817" w:rsidRDefault="00AA4817" w:rsidP="00AA4817">
      <w:pPr>
        <w:pStyle w:val="Default"/>
        <w:numPr>
          <w:ilvl w:val="1"/>
          <w:numId w:val="2"/>
        </w:numPr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Review health and safety guidelines, </w:t>
      </w:r>
      <w:hyperlink r:id="rId9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Global Health and Safety</w:t>
        </w:r>
      </w:hyperlink>
      <w:r>
        <w:rPr>
          <w:rStyle w:val="Hyperlink"/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</w:p>
    <w:p w14:paraId="70728E0C" w14:textId="77777777" w:rsidR="00AA4817" w:rsidRDefault="00AA4817" w:rsidP="00AA4817">
      <w:pPr>
        <w:pStyle w:val="Default"/>
        <w:numPr>
          <w:ilvl w:val="1"/>
          <w:numId w:val="2"/>
        </w:numPr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Complete a risk assessment and review </w:t>
      </w:r>
      <w:r>
        <w:rPr>
          <w:rFonts w:ascii="Calibri" w:eastAsia="Times New Roman" w:hAnsi="Calibri" w:cs="Calibri"/>
          <w:i/>
          <w:iCs/>
          <w:color w:val="auto"/>
          <w:sz w:val="22"/>
          <w:szCs w:val="22"/>
        </w:rPr>
        <w:t xml:space="preserve">possible 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additional health insurance requirements </w:t>
      </w:r>
      <w:hyperlink r:id="rId10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Travel Risk Assessment</w:t>
        </w:r>
      </w:hyperlink>
      <w:r>
        <w:rPr>
          <w:rFonts w:ascii="Calibri" w:eastAsia="Times New Roman" w:hAnsi="Calibri" w:cs="Calibri"/>
          <w:color w:val="auto"/>
          <w:sz w:val="22"/>
          <w:szCs w:val="22"/>
        </w:rPr>
        <w:t>.</w:t>
      </w:r>
    </w:p>
    <w:p w14:paraId="75C0651B" w14:textId="77777777" w:rsidR="00AA4817" w:rsidRDefault="00AA4817" w:rsidP="00AA4817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Vanderbilt Travel Risk Assessment Committee (VTRAC) will only require review of locations designated as a U.S. Department of State or CDC level 3 or 4. </w:t>
      </w:r>
    </w:p>
    <w:p w14:paraId="70F3BBA9" w14:textId="77777777" w:rsidR="00AA4817" w:rsidRDefault="00AA4817" w:rsidP="00AA4817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All travelers, including faculty and staff, are strongly encouraged to check their location’s travel advisory designation at</w:t>
      </w:r>
      <w:hyperlink r:id="rId11" w:history="1">
        <w:r>
          <w:rPr>
            <w:rStyle w:val="Hyperlink"/>
            <w:rFonts w:eastAsia="Times New Roman"/>
          </w:rPr>
          <w:t xml:space="preserve"> travel.state.gov</w:t>
        </w:r>
      </w:hyperlink>
      <w:r>
        <w:rPr>
          <w:rFonts w:eastAsia="Times New Roman"/>
        </w:rPr>
        <w:t xml:space="preserve"> to determine whether a </w:t>
      </w:r>
      <w:hyperlink r:id="rId12" w:history="1">
        <w:r>
          <w:rPr>
            <w:rStyle w:val="Hyperlink"/>
            <w:rFonts w:eastAsia="Times New Roman"/>
          </w:rPr>
          <w:t>VTRAC request</w:t>
        </w:r>
      </w:hyperlink>
      <w:r>
        <w:rPr>
          <w:rFonts w:eastAsia="Times New Roman"/>
        </w:rPr>
        <w:t xml:space="preserve"> is necessary.</w:t>
      </w:r>
    </w:p>
    <w:p w14:paraId="5173302A" w14:textId="77777777" w:rsidR="00AA4817" w:rsidRDefault="00AA4817" w:rsidP="00AA4817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All students traveling internationally with Vanderbilt funds or on Vanderbilt business should contact </w:t>
      </w:r>
      <w:hyperlink r:id="rId13" w:history="1">
        <w:r>
          <w:rPr>
            <w:rStyle w:val="Hyperlink"/>
            <w:rFonts w:eastAsia="Times New Roman"/>
          </w:rPr>
          <w:t>globalsafety@vanderbilt.edu</w:t>
        </w:r>
      </w:hyperlink>
      <w:r>
        <w:rPr>
          <w:rFonts w:eastAsia="Times New Roman"/>
        </w:rPr>
        <w:t xml:space="preserve"> for guidance on travel approvals and resources. </w:t>
      </w:r>
    </w:p>
    <w:p w14:paraId="4B0B9925" w14:textId="19204589" w:rsidR="00AA4817" w:rsidRDefault="00AA4817" w:rsidP="00AA4817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Personal travel is not subject to VTRAC </w:t>
      </w:r>
      <w:r w:rsidR="005A2880">
        <w:rPr>
          <w:rFonts w:eastAsia="Times New Roman"/>
        </w:rPr>
        <w:t>review,</w:t>
      </w:r>
      <w:r>
        <w:rPr>
          <w:rFonts w:eastAsia="Times New Roman"/>
        </w:rPr>
        <w:t xml:space="preserve"> but travelers should reach out to </w:t>
      </w:r>
      <w:hyperlink r:id="rId14" w:history="1">
        <w:r>
          <w:rPr>
            <w:rStyle w:val="Hyperlink"/>
            <w:rFonts w:eastAsia="Times New Roman"/>
          </w:rPr>
          <w:t>globalsafety@vanderbilt.edu</w:t>
        </w:r>
      </w:hyperlink>
      <w:r>
        <w:rPr>
          <w:rFonts w:eastAsia="Times New Roman"/>
        </w:rPr>
        <w:t xml:space="preserve"> if they have questions or concerns</w:t>
      </w:r>
      <w:r w:rsidR="006806C0">
        <w:rPr>
          <w:rFonts w:eastAsia="Times New Roman"/>
        </w:rPr>
        <w:t>.</w:t>
      </w:r>
    </w:p>
    <w:p w14:paraId="16FEEAC6" w14:textId="77777777" w:rsidR="00AA4817" w:rsidRDefault="00AA4817" w:rsidP="00AA4817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All Vanderbilt faculty and staff should enroll in our </w:t>
      </w:r>
      <w:proofErr w:type="spellStart"/>
      <w:r>
        <w:rPr>
          <w:rFonts w:eastAsia="Times New Roman"/>
        </w:rPr>
        <w:t>GeoBlue</w:t>
      </w:r>
      <w:proofErr w:type="spellEnd"/>
      <w:r>
        <w:rPr>
          <w:rFonts w:eastAsia="Times New Roman"/>
        </w:rPr>
        <w:t xml:space="preserve"> international insurance coverage. This coverage includes medical repatriation and is the only coverage currently guaranteed worldwide. It is a reimbursable expense. All Vanderbilt graduate and professional students are required to enroll in </w:t>
      </w:r>
      <w:proofErr w:type="spellStart"/>
      <w:r>
        <w:rPr>
          <w:rFonts w:eastAsia="Times New Roman"/>
        </w:rPr>
        <w:t>GeoBlue</w:t>
      </w:r>
      <w:proofErr w:type="spellEnd"/>
      <w:r>
        <w:rPr>
          <w:rFonts w:eastAsia="Times New Roman"/>
        </w:rPr>
        <w:t xml:space="preserve">. </w:t>
      </w:r>
      <w:hyperlink r:id="rId15" w:history="1">
        <w:r>
          <w:rPr>
            <w:rStyle w:val="Hyperlink"/>
            <w:rFonts w:eastAsia="Times New Roman"/>
          </w:rPr>
          <w:t>https://www.vanderbilt.edu/global/health-safety/</w:t>
        </w:r>
      </w:hyperlink>
    </w:p>
    <w:p w14:paraId="4C816899" w14:textId="3B91E012" w:rsidR="00AA4817" w:rsidRDefault="00AA4817" w:rsidP="00AA4817">
      <w:pPr>
        <w:pStyle w:val="Default"/>
        <w:numPr>
          <w:ilvl w:val="0"/>
          <w:numId w:val="2"/>
        </w:numPr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To successfully book travel in Concur or with a World Travel Service agent, your Concur profile must be </w:t>
      </w:r>
      <w:r w:rsidR="005A2880">
        <w:rPr>
          <w:rFonts w:ascii="Calibri" w:eastAsia="Times New Roman" w:hAnsi="Calibri" w:cs="Calibri"/>
          <w:sz w:val="22"/>
          <w:szCs w:val="22"/>
        </w:rPr>
        <w:t>up to date</w:t>
      </w:r>
      <w:r>
        <w:rPr>
          <w:rFonts w:ascii="Calibri" w:eastAsia="Times New Roman" w:hAnsi="Calibri" w:cs="Calibri"/>
          <w:sz w:val="22"/>
          <w:szCs w:val="22"/>
        </w:rPr>
        <w:t>.  </w:t>
      </w:r>
    </w:p>
    <w:p w14:paraId="1B96980A" w14:textId="77777777" w:rsidR="00AA4817" w:rsidRDefault="00AA4817" w:rsidP="00AA4817">
      <w:pPr>
        <w:pStyle w:val="xxmsoplaintext"/>
        <w:numPr>
          <w:ilvl w:val="0"/>
          <w:numId w:val="3"/>
        </w:numPr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Please verify that the name in your Concur profile (first, middle, last) matches your government issued ID that you use when traveling for TSA Requirements.</w:t>
      </w:r>
    </w:p>
    <w:p w14:paraId="7B538508" w14:textId="57F62573" w:rsidR="00AA4817" w:rsidRDefault="00AA4817" w:rsidP="00AA4817">
      <w:pPr>
        <w:pStyle w:val="xxmsoplaintext"/>
        <w:numPr>
          <w:ilvl w:val="0"/>
          <w:numId w:val="3"/>
        </w:numPr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not add banking account information (account and routing number) for reimbursement purposes – you will submit expense reports for </w:t>
      </w:r>
      <w:r w:rsidR="005A2880">
        <w:rPr>
          <w:rFonts w:ascii="Calibri" w:hAnsi="Calibri" w:cs="Calibri"/>
          <w:sz w:val="22"/>
          <w:szCs w:val="22"/>
        </w:rPr>
        <w:t>out-of-pocket</w:t>
      </w:r>
      <w:r>
        <w:rPr>
          <w:rFonts w:ascii="Calibri" w:hAnsi="Calibri" w:cs="Calibri"/>
          <w:sz w:val="22"/>
          <w:szCs w:val="22"/>
        </w:rPr>
        <w:t xml:space="preserve"> reimbursement via Oracle Expense.</w:t>
      </w:r>
    </w:p>
    <w:p w14:paraId="4E237619" w14:textId="537EE3B4" w:rsidR="00AA4817" w:rsidRDefault="00AA4817" w:rsidP="00AA4817">
      <w:pPr>
        <w:pStyle w:val="xxmsoplaintext"/>
        <w:numPr>
          <w:ilvl w:val="0"/>
          <w:numId w:val="3"/>
        </w:numPr>
        <w:ind w:left="1080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 credit card information in the profile to make reservations. </w:t>
      </w:r>
      <w:r>
        <w:rPr>
          <w:rFonts w:ascii="Calibri" w:hAnsi="Calibri" w:cs="Calibri"/>
          <w:color w:val="C00000"/>
          <w:sz w:val="22"/>
          <w:szCs w:val="22"/>
          <w:u w:val="single"/>
        </w:rPr>
        <w:t>You MUST</w:t>
      </w:r>
      <w:r>
        <w:rPr>
          <w:rFonts w:ascii="Calibri" w:hAnsi="Calibri" w:cs="Calibri"/>
          <w:color w:val="C00000"/>
          <w:sz w:val="22"/>
          <w:szCs w:val="22"/>
        </w:rPr>
        <w:t xml:space="preserve"> check the default box for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Plane </w:t>
      </w:r>
      <w:r w:rsidR="005A2880">
        <w:rPr>
          <w:rFonts w:ascii="Calibri" w:hAnsi="Calibri" w:cs="Calibri"/>
          <w:b/>
          <w:bCs/>
          <w:color w:val="C00000"/>
          <w:sz w:val="22"/>
          <w:szCs w:val="22"/>
        </w:rPr>
        <w:t>Tickets,</w:t>
      </w:r>
      <w:r>
        <w:rPr>
          <w:rFonts w:ascii="Calibri" w:hAnsi="Calibri" w:cs="Calibri"/>
          <w:color w:val="C00000"/>
          <w:sz w:val="22"/>
          <w:szCs w:val="22"/>
        </w:rPr>
        <w:t xml:space="preserve"> or the airline ticket purchase cannot be processed. </w:t>
      </w:r>
    </w:p>
    <w:p w14:paraId="77B4994D" w14:textId="08061A92" w:rsidR="00AA4817" w:rsidRDefault="00AA4817" w:rsidP="00BE72C8">
      <w:pPr>
        <w:pStyle w:val="xxmsonormal"/>
        <w:ind w:left="2160" w:firstLine="720"/>
      </w:pPr>
      <w:r>
        <w:rPr>
          <w:color w:val="1F4E79"/>
        </w:rPr>
        <w:t> </w:t>
      </w:r>
      <w:r w:rsidR="00BE72C8">
        <w:rPr>
          <w:noProof/>
          <w:color w:val="5B9BD5"/>
        </w:rPr>
        <w:drawing>
          <wp:inline distT="0" distB="0" distL="0" distR="0" wp14:anchorId="3FE76DFD" wp14:editId="655EFC68">
            <wp:extent cx="2705100" cy="390525"/>
            <wp:effectExtent l="0" t="0" r="0" b="9525"/>
            <wp:docPr id="12898276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1A3A" w14:textId="77777777" w:rsidR="00AA4817" w:rsidRDefault="00AA4817" w:rsidP="00AA4817">
      <w:pPr>
        <w:pStyle w:val="xxmsonormal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b/>
          <w:bCs/>
        </w:rPr>
        <w:t>World Travel Agent Assistance:</w:t>
      </w:r>
      <w:r>
        <w:rPr>
          <w:rFonts w:eastAsia="Times New Roman"/>
        </w:rPr>
        <w:t xml:space="preserve"> </w:t>
      </w:r>
    </w:p>
    <w:p w14:paraId="0F7D1BA2" w14:textId="77777777" w:rsidR="00AA4817" w:rsidRDefault="00AA4817" w:rsidP="00AA4817">
      <w:pPr>
        <w:pStyle w:val="xxmsonormal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During business hours (7:00am-6:00pm EDT) dial </w:t>
      </w:r>
      <w:r>
        <w:rPr>
          <w:rFonts w:eastAsia="Times New Roman"/>
          <w:b/>
          <w:bCs/>
        </w:rPr>
        <w:t>(877) 271-9258 </w:t>
      </w:r>
      <w:r>
        <w:rPr>
          <w:rFonts w:eastAsia="Times New Roman"/>
        </w:rPr>
        <w:t>or email</w:t>
      </w:r>
      <w:r>
        <w:rPr>
          <w:rFonts w:eastAsia="Times New Roman"/>
          <w:b/>
          <w:bCs/>
        </w:rPr>
        <w:t xml:space="preserve"> </w:t>
      </w:r>
      <w:hyperlink r:id="rId18" w:history="1">
        <w:r>
          <w:rPr>
            <w:rStyle w:val="Hyperlink"/>
            <w:rFonts w:eastAsia="Times New Roman"/>
            <w:b/>
            <w:bCs/>
          </w:rPr>
          <w:t>vanderbilt.travel@worldtrav.com</w:t>
        </w:r>
      </w:hyperlink>
      <w:r>
        <w:rPr>
          <w:rFonts w:eastAsia="Times New Roman"/>
          <w:b/>
          <w:bCs/>
        </w:rPr>
        <w:t xml:space="preserve"> </w:t>
      </w:r>
    </w:p>
    <w:p w14:paraId="4D99D34B" w14:textId="77777777" w:rsidR="00AA4817" w:rsidRDefault="00AA4817" w:rsidP="00AA4817">
      <w:pPr>
        <w:pStyle w:val="xxmsonormal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After business hours or for ticketing emergencies dial </w:t>
      </w:r>
      <w:r>
        <w:rPr>
          <w:rFonts w:eastAsia="Times New Roman"/>
          <w:b/>
          <w:bCs/>
        </w:rPr>
        <w:t>(865) 777-1600. </w:t>
      </w:r>
      <w:r>
        <w:rPr>
          <w:rFonts w:eastAsia="Times New Roman"/>
        </w:rPr>
        <w:t xml:space="preserve"> </w:t>
      </w:r>
    </w:p>
    <w:p w14:paraId="62FBAB10" w14:textId="77777777" w:rsidR="00BE72C8" w:rsidRDefault="00AA4817" w:rsidP="00AA4817">
      <w:pPr>
        <w:pStyle w:val="xxmso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  </w:t>
      </w:r>
    </w:p>
    <w:p w14:paraId="7106E3CC" w14:textId="2DE1D3C2" w:rsidR="00875A4D" w:rsidRPr="003779FF" w:rsidRDefault="00AA4817" w:rsidP="003779FF">
      <w:pPr>
        <w:pStyle w:val="xxmso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Click </w:t>
      </w:r>
      <w:hyperlink r:id="rId19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 to access tutorials which provide general information about navigating Concur Travel, updating your travel profile</w:t>
      </w:r>
      <w:r w:rsidR="00FD3A6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making a travel reservation.  These tutorials are interactive and provide audio.</w:t>
      </w:r>
    </w:p>
    <w:sectPr w:rsidR="00875A4D" w:rsidRPr="003779F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015" w14:textId="77777777" w:rsidR="00BE72C8" w:rsidRDefault="00BE72C8" w:rsidP="00BE72C8">
      <w:r>
        <w:separator/>
      </w:r>
    </w:p>
  </w:endnote>
  <w:endnote w:type="continuationSeparator" w:id="0">
    <w:p w14:paraId="601EDDE2" w14:textId="77777777" w:rsidR="00BE72C8" w:rsidRDefault="00BE72C8" w:rsidP="00B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1D12" w14:textId="77777777" w:rsidR="00DB3EBA" w:rsidRDefault="00DB3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3F29" w14:textId="77777777" w:rsidR="00DB3EBA" w:rsidRDefault="00DB3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B4DC" w14:textId="77777777" w:rsidR="00DB3EBA" w:rsidRDefault="00DB3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6A4D" w14:textId="77777777" w:rsidR="00BE72C8" w:rsidRDefault="00BE72C8" w:rsidP="00BE72C8">
      <w:r>
        <w:separator/>
      </w:r>
    </w:p>
  </w:footnote>
  <w:footnote w:type="continuationSeparator" w:id="0">
    <w:p w14:paraId="536C8CDD" w14:textId="77777777" w:rsidR="00BE72C8" w:rsidRDefault="00BE72C8" w:rsidP="00BE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7321" w14:textId="77777777" w:rsidR="00DB3EBA" w:rsidRDefault="00DB3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38D1" w14:textId="645681D0" w:rsidR="0091508B" w:rsidRDefault="00BE72C8" w:rsidP="00BE72C8">
    <w:pPr>
      <w:rPr>
        <w:rFonts w:eastAsia="Times New Roman"/>
      </w:rPr>
    </w:pPr>
    <w:r w:rsidRPr="00AA4817">
      <w:rPr>
        <w:rFonts w:eastAsia="Times New Roman"/>
      </w:rPr>
      <w:t xml:space="preserve">Be sure to submit expense reports as you incur costs related to travel. </w:t>
    </w:r>
    <w:r w:rsidR="00DB3EBA">
      <w:rPr>
        <w:rFonts w:eastAsia="Times New Roman"/>
      </w:rPr>
      <w:t>Expenses</w:t>
    </w:r>
    <w:r w:rsidRPr="00AA4817">
      <w:rPr>
        <w:rFonts w:eastAsia="Times New Roman"/>
      </w:rPr>
      <w:t xml:space="preserve"> submitted </w:t>
    </w:r>
    <w:r w:rsidR="00E64747">
      <w:rPr>
        <w:rFonts w:eastAsia="Times New Roman"/>
      </w:rPr>
      <w:t xml:space="preserve">for reimbursement after </w:t>
    </w:r>
    <w:r w:rsidRPr="00AA4817">
      <w:rPr>
        <w:rFonts w:eastAsia="Times New Roman"/>
        <w:b/>
        <w:bCs/>
      </w:rPr>
      <w:t xml:space="preserve">60 days </w:t>
    </w:r>
    <w:r w:rsidR="00E64747">
      <w:rPr>
        <w:rFonts w:eastAsia="Times New Roman"/>
        <w:b/>
        <w:bCs/>
      </w:rPr>
      <w:t xml:space="preserve">will be reported by Payroll as taxable income. </w:t>
    </w:r>
    <w:r w:rsidR="00E64747">
      <w:rPr>
        <w:rFonts w:eastAsia="Times New Roman"/>
      </w:rPr>
      <w:t>Expenses submitted after</w:t>
    </w:r>
    <w:r w:rsidRPr="00AA4817">
      <w:rPr>
        <w:rFonts w:eastAsia="Times New Roman"/>
      </w:rPr>
      <w:t xml:space="preserve"> </w:t>
    </w:r>
    <w:r w:rsidRPr="00AA4817">
      <w:rPr>
        <w:rFonts w:eastAsia="Times New Roman"/>
        <w:b/>
        <w:bCs/>
      </w:rPr>
      <w:t xml:space="preserve">90 days </w:t>
    </w:r>
    <w:r w:rsidR="00E64747">
      <w:rPr>
        <w:rFonts w:eastAsia="Times New Roman"/>
        <w:b/>
        <w:bCs/>
      </w:rPr>
      <w:t xml:space="preserve">will not </w:t>
    </w:r>
    <w:r w:rsidRPr="00AA4817">
      <w:rPr>
        <w:rFonts w:eastAsia="Times New Roman"/>
        <w:b/>
        <w:bCs/>
      </w:rPr>
      <w:t>be reimbursed</w:t>
    </w:r>
    <w:r w:rsidRPr="00AA4817">
      <w:rPr>
        <w:rFonts w:eastAsia="Times New Roman"/>
      </w:rPr>
      <w:t>.</w:t>
    </w:r>
  </w:p>
  <w:p w14:paraId="3E31D333" w14:textId="77777777" w:rsidR="0091508B" w:rsidRDefault="0091508B" w:rsidP="00BE72C8">
    <w:pPr>
      <w:rPr>
        <w:rFonts w:eastAsia="Times New Roman"/>
      </w:rPr>
    </w:pPr>
  </w:p>
  <w:p w14:paraId="67765C4E" w14:textId="0F0D337B" w:rsidR="00BE72C8" w:rsidRPr="00AA4817" w:rsidRDefault="0091508B" w:rsidP="00BE72C8">
    <w:pPr>
      <w:rPr>
        <w:rFonts w:eastAsia="Times New Roman"/>
      </w:rPr>
    </w:pPr>
    <w:r w:rsidRPr="0091508B">
      <w:rPr>
        <w:rFonts w:eastAsia="Times New Roman"/>
        <w:highlight w:val="yellow"/>
      </w:rPr>
      <w:t>**</w:t>
    </w:r>
    <w:r w:rsidR="00BE72C8" w:rsidRPr="0091508B">
      <w:rPr>
        <w:rFonts w:eastAsia="Times New Roman"/>
        <w:highlight w:val="yellow"/>
      </w:rPr>
      <w:t xml:space="preserve"> </w:t>
    </w:r>
    <w:r w:rsidRPr="0091508B">
      <w:rPr>
        <w:rFonts w:eastAsia="Times New Roman"/>
        <w:highlight w:val="yellow"/>
      </w:rPr>
      <w:t>Submit</w:t>
    </w:r>
    <w:r w:rsidR="00BE72C8" w:rsidRPr="0091508B">
      <w:rPr>
        <w:rFonts w:eastAsia="Times New Roman"/>
        <w:highlight w:val="yellow"/>
      </w:rPr>
      <w:t xml:space="preserve"> registration </w:t>
    </w:r>
    <w:r w:rsidRPr="0091508B">
      <w:rPr>
        <w:rFonts w:eastAsia="Times New Roman"/>
        <w:highlight w:val="yellow"/>
      </w:rPr>
      <w:t>&amp;</w:t>
    </w:r>
    <w:r w:rsidR="00BE72C8" w:rsidRPr="0091508B">
      <w:rPr>
        <w:rFonts w:eastAsia="Times New Roman"/>
        <w:highlight w:val="yellow"/>
      </w:rPr>
      <w:t xml:space="preserve"> flight</w:t>
    </w:r>
    <w:r>
      <w:rPr>
        <w:rFonts w:eastAsia="Times New Roman"/>
        <w:highlight w:val="yellow"/>
      </w:rPr>
      <w:t xml:space="preserve"> </w:t>
    </w:r>
    <w:r w:rsidRPr="0091508B">
      <w:rPr>
        <w:rFonts w:eastAsia="Times New Roman"/>
        <w:highlight w:val="yellow"/>
      </w:rPr>
      <w:t>reimbursement</w:t>
    </w:r>
    <w:r w:rsidR="00BE72C8" w:rsidRPr="0091508B">
      <w:rPr>
        <w:rFonts w:eastAsia="Times New Roman"/>
        <w:highlight w:val="yellow"/>
      </w:rPr>
      <w:t xml:space="preserve"> </w:t>
    </w:r>
    <w:r w:rsidRPr="0091508B">
      <w:rPr>
        <w:rFonts w:eastAsia="Times New Roman"/>
        <w:highlight w:val="yellow"/>
      </w:rPr>
      <w:t xml:space="preserve">once purchased. Do </w:t>
    </w:r>
    <w:r>
      <w:rPr>
        <w:rFonts w:eastAsia="Times New Roman"/>
        <w:highlight w:val="yellow"/>
      </w:rPr>
      <w:t>NOT</w:t>
    </w:r>
    <w:r w:rsidRPr="0091508B">
      <w:rPr>
        <w:rFonts w:eastAsia="Times New Roman"/>
        <w:highlight w:val="yellow"/>
      </w:rPr>
      <w:t xml:space="preserve"> wait </w:t>
    </w:r>
    <w:r w:rsidR="00BE72C8" w:rsidRPr="0091508B">
      <w:rPr>
        <w:rFonts w:eastAsia="Times New Roman"/>
        <w:highlight w:val="yellow"/>
      </w:rPr>
      <w:t>until conference occurs.</w:t>
    </w:r>
  </w:p>
  <w:p w14:paraId="750BD2D9" w14:textId="77777777" w:rsidR="00BE72C8" w:rsidRDefault="00BE7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44CD" w14:textId="77777777" w:rsidR="00DB3EBA" w:rsidRDefault="00DB3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4B90"/>
    <w:multiLevelType w:val="multilevel"/>
    <w:tmpl w:val="0B36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7C7A"/>
    <w:multiLevelType w:val="hybridMultilevel"/>
    <w:tmpl w:val="91666DA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547C"/>
    <w:multiLevelType w:val="multilevel"/>
    <w:tmpl w:val="A55C25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F132EB"/>
    <w:multiLevelType w:val="hybridMultilevel"/>
    <w:tmpl w:val="87FA21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655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946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114177">
    <w:abstractNumId w:val="0"/>
  </w:num>
  <w:num w:numId="4" w16cid:durableId="888612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17"/>
    <w:rsid w:val="00323564"/>
    <w:rsid w:val="003779FF"/>
    <w:rsid w:val="005A2880"/>
    <w:rsid w:val="006806C0"/>
    <w:rsid w:val="00875A4D"/>
    <w:rsid w:val="0091508B"/>
    <w:rsid w:val="00A05E0C"/>
    <w:rsid w:val="00AA4817"/>
    <w:rsid w:val="00BE72C8"/>
    <w:rsid w:val="00DB3EBA"/>
    <w:rsid w:val="00E64747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DFFD"/>
  <w15:chartTrackingRefBased/>
  <w15:docId w15:val="{EC632BD6-37B1-43E3-8B2E-BB77FC1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1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8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4817"/>
    <w:pPr>
      <w:ind w:left="720"/>
    </w:pPr>
  </w:style>
  <w:style w:type="paragraph" w:customStyle="1" w:styleId="xxmsonormal">
    <w:name w:val="x_xmsonormal"/>
    <w:basedOn w:val="Normal"/>
    <w:rsid w:val="00AA4817"/>
  </w:style>
  <w:style w:type="paragraph" w:customStyle="1" w:styleId="xxmsoplaintext">
    <w:name w:val="x_xmsoplaintext"/>
    <w:basedOn w:val="Normal"/>
    <w:rsid w:val="00AA4817"/>
    <w:rPr>
      <w:rFonts w:ascii="Segoe UI" w:hAnsi="Segoe UI" w:cs="Segoe UI"/>
      <w:sz w:val="20"/>
      <w:szCs w:val="20"/>
    </w:rPr>
  </w:style>
  <w:style w:type="paragraph" w:customStyle="1" w:styleId="Default">
    <w:name w:val="Default"/>
    <w:basedOn w:val="Normal"/>
    <w:rsid w:val="00AA4817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3A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C8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7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C8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7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vanderbilt.edu/view.php?id=134891" TargetMode="External"/><Relationship Id="rId13" Type="http://schemas.openxmlformats.org/officeDocument/2006/relationships/hyperlink" Target="mailto:globalsafety@vanderbilt.edu" TargetMode="External"/><Relationship Id="rId18" Type="http://schemas.openxmlformats.org/officeDocument/2006/relationships/hyperlink" Target="mailto:vanderbilt.travel@worldtrav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finance.vanderbilt.edu/policies/Travel_and_Business_Expense_Policy.pdf" TargetMode="External"/><Relationship Id="rId12" Type="http://schemas.openxmlformats.org/officeDocument/2006/relationships/hyperlink" Target="https://nam04.safelinks.protection.outlook.com/?url=https%3A%2F%2Fwww.vanderbilt.edu%2Fglobal%2Fvtrac%2F&amp;data=05%7C01%7Cdallas.albright%40Vanderbilt.Edu%7Cdbb86da9ca424110a8b808dbd65dd92e%7Cba5a7f39e3be4ab3b45067fa80faecad%7C0%7C0%7C638339471824990034%7CUnknown%7CTWFpbGZsb3d8eyJWIjoiMC4wLjAwMDAiLCJQIjoiV2luMzIiLCJBTiI6Ik1haWwiLCJXVCI6Mn0%3D%7C3000%7C%7C%7C&amp;sdata=JpAIniHIUKqMdmoAEfy3npMm0Xgp0pNB5gFzRtpwjjU%3D&amp;reserved=0" TargetMode="External"/><Relationship Id="rId17" Type="http://schemas.openxmlformats.org/officeDocument/2006/relationships/image" Target="cid:image001.jpg@01D97701.94FEA7D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4.safelinks.protection.outlook.com/?url=https%3A%2F%2Ftravel.state.gov%2Fcontent%2Ftravel%2Fen%2Ftraveladvisories%2Ftraveladvisories.html%2F&amp;data=05%7C01%7Cdallas.albright%40Vanderbilt.Edu%7Cdbb86da9ca424110a8b808dbd65dd92e%7Cba5a7f39e3be4ab3b45067fa80faecad%7C0%7C0%7C638339471824990034%7CUnknown%7CTWFpbGZsb3d8eyJWIjoiMC4wLjAwMDAiLCJQIjoiV2luMzIiLCJBTiI6Ik1haWwiLCJXVCI6Mn0%3D%7C3000%7C%7C%7C&amp;sdata=bUKvc0V2c%2F%2FX15NV9NTKK3VS0uvmG0Ng7YThmxoMtcc%3D&amp;reserved=0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nam04.safelinks.protection.outlook.com/?url=https%3A%2F%2Fwww.vanderbilt.edu%2Fglobal%2Fhealth-safety%2F&amp;data=05%7C01%7Cdallas.albright%40Vanderbilt.Edu%7Cdbb86da9ca424110a8b808dbd65dd92e%7Cba5a7f39e3be4ab3b45067fa80faecad%7C0%7C0%7C638339471824990034%7CUnknown%7CTWFpbGZsb3d8eyJWIjoiMC4wLjAwMDAiLCJQIjoiV2luMzIiLCJBTiI6Ik1haWwiLCJXVCI6Mn0%3D%7C3000%7C%7C%7C&amp;sdata=X0%2B57Q%2FlnUWPF1wgOs3Jy%2Bq6K8dXPrsupJ9%2B58r8tr8%3D&amp;reserved=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nam04.safelinks.protection.outlook.com/?url=https%3A%2F%2Fwww.vanderbilt.edu%2Fglobal%2Fvtrac%2F&amp;data=05%7C01%7Cdallas.albright%40Vanderbilt.Edu%7Cdbb86da9ca424110a8b808dbd65dd92e%7Cba5a7f39e3be4ab3b45067fa80faecad%7C0%7C0%7C638339471824990034%7CUnknown%7CTWFpbGZsb3d8eyJWIjoiMC4wLjAwMDAiLCJQIjoiV2luMzIiLCJBTiI6Ik1haWwiLCJXVCI6Mn0%3D%7C3000%7C%7C%7C&amp;sdata=JpAIniHIUKqMdmoAEfy3npMm0Xgp0pNB5gFzRtpwjjU%3D&amp;reserved=0" TargetMode="External"/><Relationship Id="rId19" Type="http://schemas.openxmlformats.org/officeDocument/2006/relationships/hyperlink" Target="https://nam04.safelinks.protection.outlook.com/?url=https%3A%2F%2Fwww.concurtraining.com%2Ftoolkit%2Fen%2Ftravel%2Fend-user&amp;data=05%7C01%7Cdallas.albright%40Vanderbilt.Edu%7Cdbb86da9ca424110a8b808dbd65dd92e%7Cba5a7f39e3be4ab3b45067fa80faecad%7C0%7C0%7C638339471824990034%7CUnknown%7CTWFpbGZsb3d8eyJWIjoiMC4wLjAwMDAiLCJQIjoiV2luMzIiLCJBTiI6Ik1haWwiLCJXVCI6Mn0%3D%7C3000%7C%7C%7C&amp;sdata=VfGMiF%2FjC3E%2FU1%2BvgpUPqnrGR47o9QivSmNxzffsyFM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vanderbilt.edu%2Fglobal%2Fhealth-safety%2F&amp;data=05%7C01%7Cdallas.albright%40Vanderbilt.Edu%7Cdbb86da9ca424110a8b808dbd65dd92e%7Cba5a7f39e3be4ab3b45067fa80faecad%7C0%7C0%7C638339471824833796%7CUnknown%7CTWFpbGZsb3d8eyJWIjoiMC4wLjAwMDAiLCJQIjoiV2luMzIiLCJBTiI6Ik1haWwiLCJXVCI6Mn0%3D%7C3000%7C%7C%7C&amp;sdata=H5XUiTBWytB1JD%2FkWgTgOH%2FuFuj%2F%2FBbfaetbgwyxSso%3D&amp;reserved=0" TargetMode="External"/><Relationship Id="rId14" Type="http://schemas.openxmlformats.org/officeDocument/2006/relationships/hyperlink" Target="mailto:globalsafety@vanderbilt.ed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Dallas</dc:creator>
  <cp:keywords/>
  <dc:description/>
  <cp:lastModifiedBy>Albright, Dallas</cp:lastModifiedBy>
  <cp:revision>2</cp:revision>
  <dcterms:created xsi:type="dcterms:W3CDTF">2024-01-29T18:01:00Z</dcterms:created>
  <dcterms:modified xsi:type="dcterms:W3CDTF">2024-01-29T18:01:00Z</dcterms:modified>
</cp:coreProperties>
</file>