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F" w:rsidRPr="00D026E6" w:rsidRDefault="00DC0DE6" w:rsidP="00DC0DE6">
      <w:pPr>
        <w:spacing w:line="240" w:lineRule="auto"/>
        <w:jc w:val="center"/>
        <w:rPr>
          <w:b/>
        </w:rPr>
      </w:pPr>
      <w:r>
        <w:rPr>
          <w:b/>
        </w:rPr>
        <w:t xml:space="preserve">Suggested </w:t>
      </w:r>
      <w:r w:rsidR="00D026E6" w:rsidRPr="00D026E6">
        <w:rPr>
          <w:b/>
        </w:rPr>
        <w:t xml:space="preserve">tasks </w:t>
      </w:r>
      <w:r w:rsidR="00742661">
        <w:rPr>
          <w:b/>
        </w:rPr>
        <w:t>K proposals</w:t>
      </w:r>
      <w:r w:rsidR="00BC106D">
        <w:rPr>
          <w:b/>
        </w:rPr>
        <w:t xml:space="preserve"> v</w:t>
      </w:r>
      <w:r w:rsidR="00224C66">
        <w:rPr>
          <w:b/>
        </w:rPr>
        <w:t>5</w:t>
      </w:r>
    </w:p>
    <w:p w:rsidR="003C0104" w:rsidRDefault="003C0104" w:rsidP="003C0104">
      <w:pPr>
        <w:spacing w:line="240" w:lineRule="auto"/>
      </w:pPr>
    </w:p>
    <w:p w:rsidR="003C0104" w:rsidRPr="009B081D" w:rsidRDefault="003C0104" w:rsidP="003C0104">
      <w:pPr>
        <w:spacing w:line="240" w:lineRule="auto"/>
        <w:rPr>
          <w:b/>
          <w:i/>
          <w:u w:val="single"/>
        </w:rPr>
      </w:pPr>
      <w:r w:rsidRPr="009B081D">
        <w:rPr>
          <w:b/>
          <w:i/>
          <w:u w:val="single"/>
        </w:rPr>
        <w:t>Before the next workshop</w:t>
      </w:r>
    </w:p>
    <w:p w:rsidR="003C0104" w:rsidRDefault="003C0104" w:rsidP="003C0104">
      <w:pPr>
        <w:pStyle w:val="ListParagraph"/>
        <w:numPr>
          <w:ilvl w:val="0"/>
          <w:numId w:val="21"/>
        </w:numPr>
        <w:spacing w:line="240" w:lineRule="auto"/>
      </w:pPr>
      <w:r>
        <w:t>Complete timeline if not finished in today’s session</w:t>
      </w:r>
    </w:p>
    <w:p w:rsidR="003C0104" w:rsidRDefault="003C0104" w:rsidP="003C0104">
      <w:pPr>
        <w:pStyle w:val="ListParagraph"/>
        <w:numPr>
          <w:ilvl w:val="0"/>
          <w:numId w:val="21"/>
        </w:numPr>
        <w:spacing w:line="240" w:lineRule="auto"/>
      </w:pPr>
      <w:r>
        <w:t>Complete pre</w:t>
      </w:r>
      <w:r w:rsidR="002535EA">
        <w:t>-</w:t>
      </w:r>
      <w:r>
        <w:t>work for session 2</w:t>
      </w:r>
      <w:r w:rsidR="00BB0359">
        <w:t xml:space="preserve"> (handout)</w:t>
      </w:r>
      <w:r>
        <w:t xml:space="preserve"> and send requested materials by deadline</w:t>
      </w:r>
    </w:p>
    <w:p w:rsidR="00AA6408" w:rsidRDefault="00AA6408" w:rsidP="009B081D">
      <w:pPr>
        <w:pStyle w:val="ListParagraph"/>
        <w:numPr>
          <w:ilvl w:val="0"/>
          <w:numId w:val="21"/>
        </w:numPr>
        <w:spacing w:line="240" w:lineRule="auto"/>
      </w:pPr>
      <w:r>
        <w:t>Go to the VUMC Funded Grants Library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>Pull three proposals similar in type to yours (eg, K23, KO1, KO2, K99/R00—not similar in science)</w:t>
      </w:r>
      <w:r w:rsidR="00BC106D">
        <w:t>; select at least one that was resubmitted</w:t>
      </w:r>
      <w:r>
        <w:t xml:space="preserve"> </w:t>
      </w:r>
    </w:p>
    <w:p w:rsidR="003C0104" w:rsidRDefault="00BC106D" w:rsidP="009B081D">
      <w:pPr>
        <w:pStyle w:val="ListParagraph"/>
        <w:numPr>
          <w:ilvl w:val="1"/>
          <w:numId w:val="21"/>
        </w:numPr>
        <w:spacing w:line="240" w:lineRule="auto"/>
      </w:pPr>
      <w:r>
        <w:t xml:space="preserve">Analyze </w:t>
      </w:r>
      <w:r w:rsidR="00AA6408">
        <w:t xml:space="preserve">how the author organized his/her sections </w:t>
      </w:r>
      <w:r>
        <w:t xml:space="preserve"> 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>Write a brief critique of the thre</w:t>
      </w:r>
      <w:r w:rsidR="00AA6408">
        <w:t>e examples and return by</w:t>
      </w:r>
      <w:r w:rsidR="00742661">
        <w:t xml:space="preserve"> </w:t>
      </w:r>
      <w:r w:rsidR="002535EA">
        <w:rPr>
          <w:b/>
        </w:rPr>
        <w:t>date noted in pre-work for session 2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>Draft your long term career goal and print three copies for next session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>Draft your Candidate Background section and your Career Development plan; include short term goals or objectives and training activities that will help you meet your long term goal; print three copies for use in next session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>Draft your letter of Institutional Support; print three copies</w:t>
      </w:r>
    </w:p>
    <w:p w:rsidR="003C0104" w:rsidRDefault="003C0104" w:rsidP="009B081D">
      <w:pPr>
        <w:pStyle w:val="ListParagraph"/>
        <w:numPr>
          <w:ilvl w:val="1"/>
          <w:numId w:val="21"/>
        </w:numPr>
        <w:spacing w:line="240" w:lineRule="auto"/>
      </w:pPr>
      <w:r>
        <w:t xml:space="preserve">Draft mentor letters from your primary mentor and a co-mentor; print three copies </w:t>
      </w:r>
    </w:p>
    <w:p w:rsidR="00D026E6" w:rsidRDefault="00D026E6" w:rsidP="00D026E6">
      <w:pPr>
        <w:spacing w:line="240" w:lineRule="auto"/>
      </w:pPr>
    </w:p>
    <w:p w:rsidR="00D026E6" w:rsidRPr="00D026E6" w:rsidRDefault="00D026E6" w:rsidP="00693ACE">
      <w:pPr>
        <w:shd w:val="clear" w:color="auto" w:fill="F3F3BF"/>
        <w:spacing w:line="240" w:lineRule="auto"/>
        <w:rPr>
          <w:u w:val="single"/>
        </w:rPr>
      </w:pPr>
      <w:r w:rsidRPr="00D026E6">
        <w:rPr>
          <w:u w:val="single"/>
        </w:rPr>
        <w:t>Candidate’s Background Section</w:t>
      </w:r>
      <w:r w:rsidR="00EB61FD">
        <w:rPr>
          <w:u w:val="single"/>
        </w:rPr>
        <w:t xml:space="preserve"> (12 pages total; also includes Research Strategy)</w:t>
      </w:r>
    </w:p>
    <w:p w:rsidR="00D026E6" w:rsidRDefault="00D026E6" w:rsidP="00693ACE">
      <w:pPr>
        <w:pStyle w:val="ListParagraph"/>
        <w:numPr>
          <w:ilvl w:val="0"/>
          <w:numId w:val="2"/>
        </w:numPr>
        <w:shd w:val="clear" w:color="auto" w:fill="F3F3BF"/>
        <w:spacing w:line="240" w:lineRule="auto"/>
      </w:pPr>
      <w:r>
        <w:t xml:space="preserve">Draft </w:t>
      </w:r>
      <w:r w:rsidR="001F5CD1">
        <w:t xml:space="preserve">your </w:t>
      </w:r>
      <w:r>
        <w:t xml:space="preserve">background </w:t>
      </w:r>
    </w:p>
    <w:p w:rsidR="00D026E6" w:rsidRDefault="00D026E6" w:rsidP="00693ACE">
      <w:pPr>
        <w:pStyle w:val="ListParagraph"/>
        <w:numPr>
          <w:ilvl w:val="0"/>
          <w:numId w:val="2"/>
        </w:numPr>
        <w:shd w:val="clear" w:color="auto" w:fill="F3F3BF"/>
        <w:spacing w:line="240" w:lineRule="auto"/>
      </w:pPr>
      <w:r>
        <w:t>Ask mentors and/or colleagues to review and provide input (or you may want to wait and combine this section with the next several before sending for review)</w:t>
      </w:r>
    </w:p>
    <w:p w:rsidR="00D026E6" w:rsidRDefault="00D026E6" w:rsidP="00693ACE">
      <w:pPr>
        <w:pStyle w:val="ListParagraph"/>
        <w:numPr>
          <w:ilvl w:val="0"/>
          <w:numId w:val="2"/>
        </w:numPr>
        <w:shd w:val="clear" w:color="auto" w:fill="F3F3BF"/>
        <w:spacing w:line="240" w:lineRule="auto"/>
      </w:pPr>
      <w:r>
        <w:t>Incorporate input</w:t>
      </w:r>
    </w:p>
    <w:p w:rsidR="00D026E6" w:rsidRDefault="00D026E6" w:rsidP="00693ACE">
      <w:pPr>
        <w:shd w:val="clear" w:color="auto" w:fill="F3F3BF"/>
        <w:spacing w:line="240" w:lineRule="auto"/>
      </w:pPr>
    </w:p>
    <w:p w:rsidR="00D026E6" w:rsidRPr="00D026E6" w:rsidRDefault="00D026E6" w:rsidP="00693ACE">
      <w:pPr>
        <w:shd w:val="clear" w:color="auto" w:fill="F3F3BF"/>
        <w:spacing w:line="240" w:lineRule="auto"/>
        <w:rPr>
          <w:u w:val="single"/>
        </w:rPr>
      </w:pPr>
      <w:r w:rsidRPr="00D026E6">
        <w:rPr>
          <w:u w:val="single"/>
        </w:rPr>
        <w:t>Career Goals and Objectives</w:t>
      </w:r>
    </w:p>
    <w:p w:rsidR="00D026E6" w:rsidRPr="00D026E6" w:rsidRDefault="00D026E6" w:rsidP="00693ACE">
      <w:pPr>
        <w:pStyle w:val="ListParagraph"/>
        <w:numPr>
          <w:ilvl w:val="0"/>
          <w:numId w:val="3"/>
        </w:numPr>
        <w:shd w:val="clear" w:color="auto" w:fill="F3F3BF"/>
        <w:spacing w:line="240" w:lineRule="auto"/>
      </w:pPr>
      <w:r w:rsidRPr="00D026E6">
        <w:t>Review differences between goals and objectives</w:t>
      </w:r>
    </w:p>
    <w:p w:rsidR="00D026E6" w:rsidRDefault="00D026E6" w:rsidP="00693ACE">
      <w:pPr>
        <w:pStyle w:val="ListParagraph"/>
        <w:numPr>
          <w:ilvl w:val="0"/>
          <w:numId w:val="3"/>
        </w:numPr>
        <w:shd w:val="clear" w:color="auto" w:fill="F3F3BF"/>
        <w:spacing w:line="240" w:lineRule="auto"/>
      </w:pPr>
      <w:r w:rsidRPr="00D026E6">
        <w:t>Discuss your goals and objectives with mentors and/or colleagues</w:t>
      </w:r>
    </w:p>
    <w:p w:rsidR="00056EA7" w:rsidRPr="00D026E6" w:rsidRDefault="00056EA7" w:rsidP="00693ACE">
      <w:pPr>
        <w:pStyle w:val="ListParagraph"/>
        <w:numPr>
          <w:ilvl w:val="0"/>
          <w:numId w:val="3"/>
        </w:numPr>
        <w:shd w:val="clear" w:color="auto" w:fill="F3F3BF"/>
        <w:spacing w:line="240" w:lineRule="auto"/>
      </w:pPr>
      <w:r>
        <w:t>Finalize your long term career goal, short term goals, and activities</w:t>
      </w:r>
    </w:p>
    <w:p w:rsidR="00D026E6" w:rsidRDefault="001C0262" w:rsidP="00056EA7">
      <w:pPr>
        <w:pStyle w:val="ListParagraph"/>
        <w:numPr>
          <w:ilvl w:val="0"/>
          <w:numId w:val="3"/>
        </w:numPr>
        <w:shd w:val="clear" w:color="auto" w:fill="F3F3BF"/>
        <w:spacing w:line="240" w:lineRule="auto"/>
      </w:pPr>
      <w:r>
        <w:t xml:space="preserve">Review </w:t>
      </w:r>
      <w:r w:rsidR="00056EA7">
        <w:t>to e</w:t>
      </w:r>
      <w:r w:rsidR="00D026E6">
        <w:t>nsure that goals and objec</w:t>
      </w:r>
      <w:r>
        <w:t>tives flow logically from your Candidate Background</w:t>
      </w:r>
    </w:p>
    <w:p w:rsidR="00D026E6" w:rsidRDefault="00D026E6" w:rsidP="00693ACE">
      <w:pPr>
        <w:shd w:val="clear" w:color="auto" w:fill="F3F3BF"/>
        <w:spacing w:line="240" w:lineRule="auto"/>
      </w:pPr>
    </w:p>
    <w:p w:rsidR="00D026E6" w:rsidRPr="00FA04F0" w:rsidRDefault="00D026E6" w:rsidP="00693ACE">
      <w:pPr>
        <w:shd w:val="clear" w:color="auto" w:fill="F3F3BF"/>
        <w:spacing w:line="240" w:lineRule="auto"/>
        <w:rPr>
          <w:u w:val="single"/>
        </w:rPr>
      </w:pPr>
      <w:r w:rsidRPr="00FA04F0">
        <w:rPr>
          <w:u w:val="single"/>
        </w:rPr>
        <w:t>Career Development/Training Activities</w:t>
      </w:r>
    </w:p>
    <w:p w:rsidR="00D026E6" w:rsidRDefault="00D026E6" w:rsidP="00693ACE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Identify available opportunities at VU</w:t>
      </w:r>
    </w:p>
    <w:p w:rsidR="009B081D" w:rsidRDefault="001C0262" w:rsidP="009B081D">
      <w:pPr>
        <w:pStyle w:val="ListParagraph"/>
        <w:numPr>
          <w:ilvl w:val="0"/>
          <w:numId w:val="7"/>
        </w:numPr>
        <w:shd w:val="clear" w:color="auto" w:fill="F3F3BF"/>
        <w:spacing w:line="240" w:lineRule="auto"/>
      </w:pPr>
      <w:r>
        <w:t>Identify your primary mentor and co-mentors; describe briefly what their respective roles will be and how mentoring will be coordinated</w:t>
      </w:r>
      <w:r w:rsidR="009B081D">
        <w:t xml:space="preserve"> (</w:t>
      </w:r>
      <w:r w:rsidR="009B081D" w:rsidRPr="009B081D">
        <w:rPr>
          <w:b/>
        </w:rPr>
        <w:t>NOTE:</w:t>
      </w:r>
      <w:r w:rsidR="009B081D">
        <w:t xml:space="preserve"> You will need to identify your primary mentor in the Senior/Key Personnel form and must include his/her </w:t>
      </w:r>
      <w:proofErr w:type="spellStart"/>
      <w:r w:rsidR="009B081D">
        <w:t>eRA</w:t>
      </w:r>
      <w:proofErr w:type="spellEnd"/>
      <w:r w:rsidR="009B081D">
        <w:t xml:space="preserve"> commons name.)</w:t>
      </w:r>
    </w:p>
    <w:p w:rsidR="00D026E6" w:rsidRDefault="00D026E6" w:rsidP="00693ACE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Talk with mentors and colleagues about opportunities at VU and outside</w:t>
      </w:r>
    </w:p>
    <w:p w:rsidR="00D026E6" w:rsidRDefault="00D026E6" w:rsidP="00693ACE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Review opportunities versus your goals and objectives</w:t>
      </w:r>
    </w:p>
    <w:p w:rsidR="00FA04F0" w:rsidRDefault="00FA04F0" w:rsidP="00693ACE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Create a matrix of goals/objectives and opportunities to help match them up</w:t>
      </w:r>
    </w:p>
    <w:p w:rsidR="00FA04F0" w:rsidRDefault="001C0262" w:rsidP="001C0262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D</w:t>
      </w:r>
      <w:r w:rsidR="00FA04F0">
        <w:t>raft your career development plan</w:t>
      </w:r>
    </w:p>
    <w:p w:rsidR="001C0262" w:rsidRDefault="001C0262" w:rsidP="001C0262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Review to ensure that long-term goal, short-term goals, and activities integrate, and that your entire Career Development plan follows logically from your Candidate Background</w:t>
      </w:r>
    </w:p>
    <w:p w:rsidR="001C0262" w:rsidRDefault="001C0262" w:rsidP="001C0262">
      <w:pPr>
        <w:pStyle w:val="ListParagraph"/>
        <w:numPr>
          <w:ilvl w:val="0"/>
          <w:numId w:val="4"/>
        </w:numPr>
        <w:shd w:val="clear" w:color="auto" w:fill="F3F3BF"/>
        <w:spacing w:line="240" w:lineRule="auto"/>
      </w:pPr>
      <w:r>
        <w:t>Evaluate whether the your background, goals, and development plan “set the stage” for your research strategy</w:t>
      </w:r>
    </w:p>
    <w:p w:rsidR="00FA04F0" w:rsidRDefault="00FA04F0" w:rsidP="00693ACE">
      <w:pPr>
        <w:shd w:val="clear" w:color="auto" w:fill="F3F3BF"/>
        <w:spacing w:line="240" w:lineRule="auto"/>
      </w:pPr>
    </w:p>
    <w:p w:rsidR="00FA04F0" w:rsidRPr="00120EC5" w:rsidRDefault="00FA04F0" w:rsidP="00693ACE">
      <w:pPr>
        <w:shd w:val="clear" w:color="auto" w:fill="F3F3BF"/>
        <w:spacing w:line="240" w:lineRule="auto"/>
        <w:ind w:firstLine="720"/>
        <w:rPr>
          <w:i/>
          <w:u w:val="single"/>
        </w:rPr>
      </w:pPr>
      <w:r w:rsidRPr="00120EC5">
        <w:rPr>
          <w:i/>
          <w:u w:val="single"/>
        </w:rPr>
        <w:t>Finalizing the first three sections</w:t>
      </w:r>
    </w:p>
    <w:p w:rsidR="00FA04F0" w:rsidRP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 w:rsidRPr="00FA04F0">
        <w:t>Combine all three sections and review for flow</w:t>
      </w:r>
    </w:p>
    <w:p w:rsid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 w:rsidRPr="00FA04F0">
        <w:t>Make edits and corrections</w:t>
      </w:r>
    </w:p>
    <w:p w:rsidR="00FA04F0" w:rsidRP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>
        <w:t>Ensure you have left sufficient pages for your research strategy</w:t>
      </w:r>
    </w:p>
    <w:p w:rsidR="00FA04F0" w:rsidRP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 w:rsidRPr="00FA04F0">
        <w:t>Provide integrated version to mentors and colleagues for review</w:t>
      </w:r>
    </w:p>
    <w:p w:rsidR="00FA04F0" w:rsidRP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 w:rsidRPr="00FA04F0">
        <w:t xml:space="preserve">Include questions you would like for them to </w:t>
      </w:r>
      <w:r w:rsidR="001C0262">
        <w:t>consider as they review (eg,</w:t>
      </w:r>
      <w:r w:rsidRPr="00FA04F0">
        <w:t xml:space="preserve"> Are my goals and objectives clear? Are my objectives clearly related to my goals? Does my development plan demonstrate how it will help me reach my goals and objectives?)</w:t>
      </w:r>
    </w:p>
    <w:p w:rsidR="00FA04F0" w:rsidRPr="00FA04F0" w:rsidRDefault="00FA04F0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 w:rsidRPr="00FA04F0">
        <w:t>Conduct follow-up discussions as needed</w:t>
      </w:r>
    </w:p>
    <w:p w:rsidR="001F5CD1" w:rsidRPr="001F5CD1" w:rsidRDefault="001C0262" w:rsidP="00693ACE">
      <w:pPr>
        <w:pStyle w:val="ListParagraph"/>
        <w:numPr>
          <w:ilvl w:val="0"/>
          <w:numId w:val="18"/>
        </w:numPr>
        <w:shd w:val="clear" w:color="auto" w:fill="F3F3BF"/>
        <w:spacing w:line="240" w:lineRule="auto"/>
      </w:pPr>
      <w:r>
        <w:t xml:space="preserve">Revise </w:t>
      </w:r>
      <w:r w:rsidR="00FA04F0" w:rsidRPr="00FA04F0">
        <w:t xml:space="preserve">and finalize </w:t>
      </w:r>
    </w:p>
    <w:p w:rsidR="009B081D" w:rsidRPr="003A23C0" w:rsidRDefault="009B081D" w:rsidP="009B081D">
      <w:pPr>
        <w:shd w:val="clear" w:color="auto" w:fill="92D050"/>
        <w:spacing w:line="240" w:lineRule="auto"/>
        <w:rPr>
          <w:u w:val="single"/>
        </w:rPr>
      </w:pPr>
      <w:r w:rsidRPr="003A23C0">
        <w:rPr>
          <w:u w:val="single"/>
        </w:rPr>
        <w:lastRenderedPageBreak/>
        <w:t>Specific Aims</w:t>
      </w:r>
      <w:r>
        <w:rPr>
          <w:u w:val="single"/>
        </w:rPr>
        <w:t xml:space="preserve"> (1 page)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Discuss your ideas with your mentor and/or colleagues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Formulate your thoughts regarding specific aims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 xml:space="preserve">Write draft 1 of Specific Aims; use Specific Aims Grid to evaluate 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Obtain input from mentors/colleagues—ask: are aims clear, concise, significant/important, and innovative?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Discuss input with mentors/colleagues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Revise using input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Repeat as needed</w:t>
      </w:r>
    </w:p>
    <w:p w:rsidR="009B081D" w:rsidRDefault="009B081D" w:rsidP="009B081D">
      <w:pPr>
        <w:pStyle w:val="ListParagraph"/>
        <w:numPr>
          <w:ilvl w:val="0"/>
          <w:numId w:val="10"/>
        </w:numPr>
        <w:shd w:val="clear" w:color="auto" w:fill="92D050"/>
        <w:spacing w:line="240" w:lineRule="auto"/>
      </w:pPr>
      <w:r>
        <w:t>Finalize Aims</w:t>
      </w:r>
    </w:p>
    <w:p w:rsidR="009B081D" w:rsidRDefault="009B081D" w:rsidP="009B081D">
      <w:pPr>
        <w:shd w:val="clear" w:color="auto" w:fill="92D050"/>
        <w:spacing w:line="240" w:lineRule="auto"/>
        <w:rPr>
          <w:u w:val="single"/>
        </w:rPr>
      </w:pPr>
    </w:p>
    <w:p w:rsidR="009B081D" w:rsidRPr="003A23C0" w:rsidRDefault="009B081D" w:rsidP="009B081D">
      <w:pPr>
        <w:shd w:val="clear" w:color="auto" w:fill="92D050"/>
        <w:spacing w:line="240" w:lineRule="auto"/>
        <w:rPr>
          <w:u w:val="single"/>
        </w:rPr>
      </w:pPr>
      <w:r w:rsidRPr="003A23C0">
        <w:rPr>
          <w:u w:val="single"/>
        </w:rPr>
        <w:t>Research Strategy</w:t>
      </w:r>
      <w:r>
        <w:rPr>
          <w:u w:val="single"/>
        </w:rPr>
        <w:t xml:space="preserve"> (Included in 12 pages with Candidate’s Background, etc.) 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Refer to examples of successful proposals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Decide how you want to structure this section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Decide on who you want to review your strategy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Obtain their agreement and provide timeframe to them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Write draft 1 of Research Strategy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Combine with Specific Aims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Send draft to reviewers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Get comments and input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Incorporate comments and make changes; iterate as needed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 xml:space="preserve">Integrate research strategy with Candidate Background, Career Goals and Objectives, and Career Development Plan; review for flow, integration, coherence, etc. 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 xml:space="preserve">Send to reviewers 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Discuss as needed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Revise</w:t>
      </w:r>
    </w:p>
    <w:p w:rsidR="009B081D" w:rsidRDefault="009B081D" w:rsidP="009B081D">
      <w:pPr>
        <w:pStyle w:val="ListParagraph"/>
        <w:numPr>
          <w:ilvl w:val="0"/>
          <w:numId w:val="12"/>
        </w:numPr>
        <w:shd w:val="clear" w:color="auto" w:fill="92D050"/>
        <w:spacing w:line="240" w:lineRule="auto"/>
      </w:pPr>
      <w:r>
        <w:t>Finalize the 13 page document</w:t>
      </w:r>
    </w:p>
    <w:p w:rsidR="001F5CD1" w:rsidRDefault="001F5CD1" w:rsidP="00120EC5">
      <w:pPr>
        <w:spacing w:line="240" w:lineRule="auto"/>
        <w:rPr>
          <w:u w:val="single"/>
        </w:rPr>
      </w:pPr>
    </w:p>
    <w:p w:rsidR="009B081D" w:rsidRDefault="009B081D" w:rsidP="009B081D">
      <w:pPr>
        <w:spacing w:line="240" w:lineRule="auto"/>
        <w:rPr>
          <w:u w:val="single"/>
        </w:rPr>
      </w:pPr>
    </w:p>
    <w:p w:rsidR="005B1773" w:rsidRPr="005B1773" w:rsidRDefault="005B1773" w:rsidP="00693ACE">
      <w:pPr>
        <w:shd w:val="clear" w:color="auto" w:fill="B6FCB6"/>
        <w:spacing w:line="240" w:lineRule="auto"/>
        <w:rPr>
          <w:u w:val="single"/>
        </w:rPr>
      </w:pPr>
      <w:r w:rsidRPr="005B1773">
        <w:rPr>
          <w:u w:val="single"/>
        </w:rPr>
        <w:t>Letters of Support (or Statements by Mentors, Co-mentors, Collaborators, etc.</w:t>
      </w:r>
      <w:r w:rsidR="00EB61FD">
        <w:rPr>
          <w:u w:val="single"/>
        </w:rPr>
        <w:t>—6 pages total</w:t>
      </w:r>
      <w:r w:rsidRPr="005B1773">
        <w:rPr>
          <w:u w:val="single"/>
        </w:rPr>
        <w:t>)</w:t>
      </w:r>
    </w:p>
    <w:p w:rsidR="009B081D" w:rsidRDefault="005B1773" w:rsidP="00735A7C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 xml:space="preserve">Identify your </w:t>
      </w:r>
      <w:r w:rsidR="001C0262">
        <w:t xml:space="preserve">primary mentor and co-mentors </w:t>
      </w:r>
    </w:p>
    <w:p w:rsidR="005B1773" w:rsidRDefault="001C0262" w:rsidP="00735A7C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 xml:space="preserve">Identify </w:t>
      </w:r>
      <w:r w:rsidR="005B1773">
        <w:t>others who will support your proposal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Determine from whom you need a letter of support (LOS) or statement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Contact them and gain agreement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Draft the LOS or statement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Send to individual along with note for how you need final copy done, deadline, where to send, etc.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Set up checklist for when sent, to whom, when returned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Track and monitor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Follow-up with any that are lagging</w:t>
      </w:r>
    </w:p>
    <w:p w:rsidR="005B1773" w:rsidRDefault="005B1773" w:rsidP="00693ACE">
      <w:pPr>
        <w:pStyle w:val="ListParagraph"/>
        <w:numPr>
          <w:ilvl w:val="0"/>
          <w:numId w:val="7"/>
        </w:numPr>
        <w:shd w:val="clear" w:color="auto" w:fill="B6FCB6"/>
        <w:spacing w:line="240" w:lineRule="auto"/>
      </w:pPr>
      <w:r>
        <w:t>Create single pdf of all LOS/statements (or if statements, you may elect to incorporate into the body of your proposal)</w:t>
      </w:r>
    </w:p>
    <w:p w:rsidR="005B1773" w:rsidRDefault="005B1773" w:rsidP="00693ACE">
      <w:pPr>
        <w:shd w:val="clear" w:color="auto" w:fill="B6FCB6"/>
        <w:spacing w:line="240" w:lineRule="auto"/>
      </w:pPr>
    </w:p>
    <w:p w:rsidR="005B1773" w:rsidRPr="003A23C0" w:rsidRDefault="005B1773" w:rsidP="00693ACE">
      <w:pPr>
        <w:shd w:val="clear" w:color="auto" w:fill="B6FCB6"/>
        <w:spacing w:line="240" w:lineRule="auto"/>
        <w:rPr>
          <w:u w:val="single"/>
        </w:rPr>
      </w:pPr>
      <w:r w:rsidRPr="003A23C0">
        <w:rPr>
          <w:u w:val="single"/>
        </w:rPr>
        <w:t>Institutional Commitment to Candidate’s Career Development</w:t>
      </w:r>
    </w:p>
    <w:p w:rsidR="005B1773" w:rsidRDefault="005B1773" w:rsidP="00693ACE">
      <w:pPr>
        <w:pStyle w:val="ListParagraph"/>
        <w:numPr>
          <w:ilvl w:val="0"/>
          <w:numId w:val="9"/>
        </w:numPr>
        <w:shd w:val="clear" w:color="auto" w:fill="B6FCB6"/>
        <w:spacing w:line="240" w:lineRule="auto"/>
      </w:pPr>
      <w:r>
        <w:t>Determine who needs to commit</w:t>
      </w:r>
    </w:p>
    <w:p w:rsidR="005B1773" w:rsidRDefault="005B1773" w:rsidP="00693ACE">
      <w:pPr>
        <w:pStyle w:val="ListParagraph"/>
        <w:numPr>
          <w:ilvl w:val="0"/>
          <w:numId w:val="9"/>
        </w:numPr>
        <w:shd w:val="clear" w:color="auto" w:fill="B6FCB6"/>
        <w:spacing w:line="240" w:lineRule="auto"/>
      </w:pPr>
      <w:r>
        <w:t>Contact the person(s) and gain agreement</w:t>
      </w:r>
    </w:p>
    <w:p w:rsidR="005B1773" w:rsidRDefault="005B1773" w:rsidP="00693ACE">
      <w:pPr>
        <w:pStyle w:val="ListParagraph"/>
        <w:numPr>
          <w:ilvl w:val="0"/>
          <w:numId w:val="9"/>
        </w:numPr>
        <w:shd w:val="clear" w:color="auto" w:fill="B6FCB6"/>
        <w:spacing w:line="240" w:lineRule="auto"/>
      </w:pPr>
      <w:r>
        <w:t>Draft letter (be specific about what commitment means)</w:t>
      </w:r>
    </w:p>
    <w:p w:rsidR="005B1773" w:rsidRDefault="005B1773" w:rsidP="00693ACE">
      <w:pPr>
        <w:pStyle w:val="ListParagraph"/>
        <w:numPr>
          <w:ilvl w:val="0"/>
          <w:numId w:val="9"/>
        </w:numPr>
        <w:shd w:val="clear" w:color="auto" w:fill="B6FCB6"/>
        <w:spacing w:line="240" w:lineRule="auto"/>
      </w:pPr>
      <w:r>
        <w:t>Send to individual(s) responsible along with instructions</w:t>
      </w:r>
    </w:p>
    <w:p w:rsidR="005B1773" w:rsidRDefault="005B1773" w:rsidP="00693ACE">
      <w:pPr>
        <w:pStyle w:val="ListParagraph"/>
        <w:numPr>
          <w:ilvl w:val="0"/>
          <w:numId w:val="9"/>
        </w:numPr>
        <w:shd w:val="clear" w:color="auto" w:fill="B6FCB6"/>
        <w:spacing w:line="240" w:lineRule="auto"/>
      </w:pPr>
      <w:r>
        <w:t>Monitor to ensure you receive your letter</w:t>
      </w:r>
    </w:p>
    <w:p w:rsidR="005B1773" w:rsidRDefault="005B1773" w:rsidP="005B1773">
      <w:pPr>
        <w:spacing w:line="240" w:lineRule="auto"/>
      </w:pPr>
    </w:p>
    <w:p w:rsidR="00693ACE" w:rsidRDefault="00693ACE" w:rsidP="00693ACE">
      <w:pPr>
        <w:spacing w:line="240" w:lineRule="auto"/>
        <w:rPr>
          <w:u w:val="single"/>
        </w:rPr>
      </w:pPr>
    </w:p>
    <w:p w:rsidR="00693ACE" w:rsidRPr="00DC0DE6" w:rsidRDefault="00693ACE" w:rsidP="00693ACE">
      <w:pPr>
        <w:shd w:val="clear" w:color="auto" w:fill="CCC0D9" w:themeFill="accent4" w:themeFillTint="66"/>
        <w:spacing w:line="240" w:lineRule="auto"/>
        <w:rPr>
          <w:u w:val="single"/>
        </w:rPr>
      </w:pPr>
      <w:r w:rsidRPr="00DC0DE6">
        <w:rPr>
          <w:u w:val="single"/>
        </w:rPr>
        <w:t>Biosketches</w:t>
      </w:r>
      <w:r w:rsidR="00BC106D">
        <w:rPr>
          <w:u w:val="single"/>
        </w:rPr>
        <w:t xml:space="preserve"> (5</w:t>
      </w:r>
      <w:r w:rsidR="00EB61FD">
        <w:rPr>
          <w:u w:val="single"/>
        </w:rPr>
        <w:t xml:space="preserve"> pages each</w:t>
      </w:r>
      <w:r w:rsidR="00BC106D">
        <w:rPr>
          <w:u w:val="single"/>
        </w:rPr>
        <w:t>—Form D</w:t>
      </w:r>
      <w:r w:rsidR="00EB61FD">
        <w:rPr>
          <w:u w:val="single"/>
        </w:rPr>
        <w:t>)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Determine whose biosketches you need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lastRenderedPageBreak/>
        <w:t>Obtain their agreement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Send letter of request; emphasize importance of personal statement, when you need the document returned, ensure they have the latest form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Set up checklist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Track receipt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Review each biosketch, especially the personal statements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Work with sender to revise as needed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Finalize</w:t>
      </w:r>
    </w:p>
    <w:p w:rsidR="00693ACE" w:rsidRDefault="00693ACE" w:rsidP="00693ACE">
      <w:pPr>
        <w:pStyle w:val="ListParagraph"/>
        <w:numPr>
          <w:ilvl w:val="0"/>
          <w:numId w:val="16"/>
        </w:numPr>
        <w:shd w:val="clear" w:color="auto" w:fill="CCC0D9" w:themeFill="accent4" w:themeFillTint="66"/>
        <w:spacing w:line="240" w:lineRule="auto"/>
      </w:pPr>
      <w:r>
        <w:t>Create single pdf</w:t>
      </w:r>
    </w:p>
    <w:p w:rsidR="00693ACE" w:rsidRDefault="00693ACE" w:rsidP="009B081D">
      <w:pPr>
        <w:spacing w:line="240" w:lineRule="auto"/>
      </w:pPr>
    </w:p>
    <w:p w:rsidR="00693ACE" w:rsidRDefault="00693ACE" w:rsidP="00693ACE">
      <w:pPr>
        <w:spacing w:line="240" w:lineRule="auto"/>
      </w:pPr>
    </w:p>
    <w:p w:rsidR="00693ACE" w:rsidRPr="00DC0DE6" w:rsidRDefault="00693ACE" w:rsidP="00693ACE">
      <w:pPr>
        <w:shd w:val="clear" w:color="auto" w:fill="95B3D7" w:themeFill="accent1" w:themeFillTint="99"/>
        <w:spacing w:line="240" w:lineRule="auto"/>
        <w:rPr>
          <w:u w:val="single"/>
        </w:rPr>
      </w:pPr>
      <w:r w:rsidRPr="00DC0DE6">
        <w:rPr>
          <w:u w:val="single"/>
        </w:rPr>
        <w:t>Budget and Justification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Review what others have written for these sections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Review the requirements and limitations of budgets for K awards for the Institute to which you are applying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Identify your departmental budget person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Meet with him/her to notify of your intent to submit and discuss what they do versus what you do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Confirm internal deadlines for budget submissions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Draft budget and justification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Review with your budget person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 xml:space="preserve">Revise as needed </w:t>
      </w:r>
    </w:p>
    <w:p w:rsidR="00693ACE" w:rsidRDefault="00693ACE" w:rsidP="00693ACE">
      <w:pPr>
        <w:pStyle w:val="ListParagraph"/>
        <w:numPr>
          <w:ilvl w:val="0"/>
          <w:numId w:val="13"/>
        </w:numPr>
        <w:shd w:val="clear" w:color="auto" w:fill="95B3D7" w:themeFill="accent1" w:themeFillTint="99"/>
        <w:spacing w:line="240" w:lineRule="auto"/>
      </w:pPr>
      <w:r>
        <w:t>Finalize</w:t>
      </w:r>
    </w:p>
    <w:p w:rsidR="00693ACE" w:rsidRDefault="00693ACE" w:rsidP="00693ACE">
      <w:pPr>
        <w:shd w:val="clear" w:color="auto" w:fill="95B3D7" w:themeFill="accent1" w:themeFillTint="99"/>
        <w:spacing w:line="240" w:lineRule="auto"/>
      </w:pPr>
    </w:p>
    <w:p w:rsidR="00693ACE" w:rsidRPr="00DC0DE6" w:rsidRDefault="00693ACE" w:rsidP="00693ACE">
      <w:pPr>
        <w:shd w:val="clear" w:color="auto" w:fill="95B3D7" w:themeFill="accent1" w:themeFillTint="99"/>
        <w:spacing w:line="240" w:lineRule="auto"/>
        <w:rPr>
          <w:u w:val="single"/>
        </w:rPr>
      </w:pPr>
      <w:r w:rsidRPr="00DC0DE6">
        <w:rPr>
          <w:u w:val="single"/>
        </w:rPr>
        <w:t>Equipment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Determine limits of equipment purchase for your institute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Discuss with your departmental budget person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Identify equipment you propose purchasing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Obtain prices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Write statement of justification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Submit to departmental budget person for review</w:t>
      </w:r>
    </w:p>
    <w:p w:rsidR="00693ACE" w:rsidRDefault="00693ACE" w:rsidP="00693ACE">
      <w:pPr>
        <w:pStyle w:val="ListParagraph"/>
        <w:numPr>
          <w:ilvl w:val="0"/>
          <w:numId w:val="14"/>
        </w:numPr>
        <w:shd w:val="clear" w:color="auto" w:fill="95B3D7" w:themeFill="accent1" w:themeFillTint="99"/>
        <w:spacing w:line="240" w:lineRule="auto"/>
      </w:pPr>
      <w:r>
        <w:t>Revise as needed</w:t>
      </w:r>
    </w:p>
    <w:p w:rsidR="00693ACE" w:rsidRDefault="00693ACE" w:rsidP="00693ACE">
      <w:pPr>
        <w:spacing w:line="240" w:lineRule="auto"/>
        <w:rPr>
          <w:u w:val="single"/>
        </w:rPr>
      </w:pPr>
    </w:p>
    <w:p w:rsidR="00EB61FD" w:rsidRDefault="00EB61FD" w:rsidP="00693ACE">
      <w:pPr>
        <w:spacing w:line="240" w:lineRule="auto"/>
        <w:rPr>
          <w:u w:val="single"/>
        </w:rPr>
      </w:pPr>
      <w:r>
        <w:rPr>
          <w:u w:val="single"/>
        </w:rPr>
        <w:t>Responsible Conduct of Research (1 page)</w:t>
      </w:r>
    </w:p>
    <w:p w:rsidR="00EB61FD" w:rsidRPr="00EB61FD" w:rsidRDefault="00EB61FD" w:rsidP="00056EA7">
      <w:pPr>
        <w:pStyle w:val="ListParagraph"/>
        <w:numPr>
          <w:ilvl w:val="0"/>
          <w:numId w:val="20"/>
        </w:numPr>
        <w:spacing w:line="240" w:lineRule="auto"/>
      </w:pPr>
      <w:r w:rsidRPr="00EB61FD">
        <w:t xml:space="preserve">Review </w:t>
      </w:r>
      <w:r w:rsidR="00056EA7">
        <w:t xml:space="preserve">policy at </w:t>
      </w:r>
      <w:hyperlink r:id="rId5" w:history="1">
        <w:r w:rsidR="00056EA7" w:rsidRPr="000C4F61">
          <w:rPr>
            <w:rStyle w:val="Hyperlink"/>
          </w:rPr>
          <w:t>https://grants.nih.gov/grants/guide/notice-files/NOT-OD-10-019.html</w:t>
        </w:r>
      </w:hyperlink>
      <w:r w:rsidR="00056EA7">
        <w:t xml:space="preserve"> </w:t>
      </w:r>
    </w:p>
    <w:p w:rsidR="00EB61FD" w:rsidRP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 w:rsidRPr="00EB61FD">
        <w:t>Explore what is available at Vanderbilt</w:t>
      </w:r>
      <w:r w:rsidR="001C0262">
        <w:t xml:space="preserve">; review RCR plans from recent (2014 and later if possible) successful applicants </w:t>
      </w:r>
    </w:p>
    <w:p w:rsidR="00EB61FD" w:rsidRP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 w:rsidRPr="00EB61FD">
        <w:t>Discuss with your mentors</w:t>
      </w:r>
    </w:p>
    <w:p w:rsidR="00EB61FD" w:rsidRP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 w:rsidRPr="00EB61FD">
        <w:t xml:space="preserve">Contact </w:t>
      </w:r>
      <w:r w:rsidR="008A366D">
        <w:t>Sam Gannon</w:t>
      </w:r>
      <w:r w:rsidR="00056EA7">
        <w:t xml:space="preserve"> at </w:t>
      </w:r>
      <w:hyperlink r:id="rId6" w:history="1">
        <w:r w:rsidR="008A366D">
          <w:rPr>
            <w:rStyle w:val="Hyperlink"/>
          </w:rPr>
          <w:t>sam.gannon</w:t>
        </w:r>
        <w:r w:rsidR="008A366D" w:rsidRPr="00CD7A6F">
          <w:rPr>
            <w:rStyle w:val="Hyperlink"/>
          </w:rPr>
          <w:t>@vanderbilt.edu</w:t>
        </w:r>
      </w:hyperlink>
      <w:r w:rsidRPr="00EB61FD">
        <w:t xml:space="preserve"> and make an appointment</w:t>
      </w:r>
    </w:p>
    <w:p w:rsid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>
        <w:t>Draft</w:t>
      </w:r>
      <w:r w:rsidRPr="00EB61FD">
        <w:t xml:space="preserve"> RCR document</w:t>
      </w:r>
      <w:bookmarkStart w:id="0" w:name="_GoBack"/>
      <w:bookmarkEnd w:id="0"/>
    </w:p>
    <w:p w:rsid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>
        <w:t>Review with mentors</w:t>
      </w:r>
      <w:r w:rsidR="00056EA7">
        <w:t xml:space="preserve"> and revise</w:t>
      </w:r>
    </w:p>
    <w:p w:rsidR="00EB61FD" w:rsidRPr="00EB61FD" w:rsidRDefault="00EB61FD" w:rsidP="00EB61FD">
      <w:pPr>
        <w:pStyle w:val="ListParagraph"/>
        <w:numPr>
          <w:ilvl w:val="0"/>
          <w:numId w:val="20"/>
        </w:numPr>
        <w:spacing w:line="240" w:lineRule="auto"/>
      </w:pPr>
      <w:r>
        <w:t>Finalize</w:t>
      </w:r>
    </w:p>
    <w:p w:rsidR="00EB61FD" w:rsidRDefault="00EB61FD" w:rsidP="00693ACE">
      <w:pPr>
        <w:spacing w:line="240" w:lineRule="auto"/>
        <w:rPr>
          <w:u w:val="single"/>
        </w:rPr>
      </w:pPr>
    </w:p>
    <w:p w:rsidR="00693ACE" w:rsidRPr="005B1773" w:rsidRDefault="00693ACE" w:rsidP="00693ACE">
      <w:pPr>
        <w:spacing w:line="240" w:lineRule="auto"/>
        <w:rPr>
          <w:u w:val="single"/>
        </w:rPr>
      </w:pPr>
      <w:r w:rsidRPr="005B1773">
        <w:rPr>
          <w:u w:val="single"/>
        </w:rPr>
        <w:t>Description of Institutional Environment</w:t>
      </w:r>
      <w:r w:rsidR="00EB61FD">
        <w:rPr>
          <w:u w:val="single"/>
        </w:rPr>
        <w:t xml:space="preserve"> (1 page) </w:t>
      </w:r>
    </w:p>
    <w:p w:rsidR="00693ACE" w:rsidRDefault="00693ACE" w:rsidP="00693ACE">
      <w:pPr>
        <w:pStyle w:val="ListParagraph"/>
        <w:numPr>
          <w:ilvl w:val="0"/>
          <w:numId w:val="8"/>
        </w:numPr>
        <w:spacing w:line="240" w:lineRule="auto"/>
      </w:pPr>
      <w:r>
        <w:t>List key resources (departments, labs, office space, people, other resources) that will support your proposal</w:t>
      </w:r>
    </w:p>
    <w:p w:rsidR="00693ACE" w:rsidRDefault="00693ACE" w:rsidP="00693ACE">
      <w:pPr>
        <w:pStyle w:val="ListParagraph"/>
        <w:numPr>
          <w:ilvl w:val="0"/>
          <w:numId w:val="8"/>
        </w:numPr>
        <w:spacing w:line="240" w:lineRule="auto"/>
      </w:pPr>
      <w:r>
        <w:t>Obtain (or write) a succinct description of each</w:t>
      </w:r>
    </w:p>
    <w:p w:rsidR="00693ACE" w:rsidRDefault="00693ACE" w:rsidP="00693ACE">
      <w:pPr>
        <w:pStyle w:val="ListParagraph"/>
        <w:numPr>
          <w:ilvl w:val="0"/>
          <w:numId w:val="8"/>
        </w:numPr>
        <w:spacing w:line="240" w:lineRule="auto"/>
      </w:pPr>
      <w:r>
        <w:t>Select the most important ones, keeping to the page limit (one page)</w:t>
      </w:r>
    </w:p>
    <w:p w:rsidR="00693ACE" w:rsidRDefault="00693ACE" w:rsidP="00693ACE">
      <w:pPr>
        <w:pStyle w:val="ListParagraph"/>
        <w:numPr>
          <w:ilvl w:val="0"/>
          <w:numId w:val="8"/>
        </w:numPr>
        <w:spacing w:line="240" w:lineRule="auto"/>
      </w:pPr>
      <w:r>
        <w:t>Combine into a single document</w:t>
      </w:r>
    </w:p>
    <w:p w:rsidR="00DC0DE6" w:rsidRDefault="00693ACE" w:rsidP="00DC0DE6">
      <w:pPr>
        <w:pStyle w:val="ListParagraph"/>
        <w:numPr>
          <w:ilvl w:val="0"/>
          <w:numId w:val="8"/>
        </w:numPr>
        <w:spacing w:line="240" w:lineRule="auto"/>
      </w:pPr>
      <w:r>
        <w:t>Edit to appropriate length</w:t>
      </w:r>
      <w:r w:rsidR="00EB61FD">
        <w:t xml:space="preserve"> </w:t>
      </w:r>
    </w:p>
    <w:p w:rsidR="00EB61FD" w:rsidRDefault="00EB61FD" w:rsidP="00693ACE">
      <w:pPr>
        <w:spacing w:line="240" w:lineRule="auto"/>
        <w:rPr>
          <w:u w:val="single"/>
        </w:rPr>
      </w:pPr>
    </w:p>
    <w:p w:rsidR="00693ACE" w:rsidRPr="006D607E" w:rsidRDefault="008A366D" w:rsidP="00693ACE">
      <w:pPr>
        <w:spacing w:line="240" w:lineRule="auto"/>
        <w:rPr>
          <w:u w:val="single"/>
        </w:rPr>
      </w:pPr>
      <w:r>
        <w:rPr>
          <w:u w:val="single"/>
        </w:rPr>
        <w:t>Human Subjects and Clinical Trials Information</w:t>
      </w:r>
      <w:r w:rsidR="00693ACE">
        <w:rPr>
          <w:u w:val="single"/>
        </w:rPr>
        <w:t xml:space="preserve"> (</w:t>
      </w:r>
      <w:r w:rsidR="009B081D">
        <w:rPr>
          <w:u w:val="single"/>
        </w:rPr>
        <w:t xml:space="preserve">if applicable; </w:t>
      </w:r>
      <w:r w:rsidR="00693ACE">
        <w:rPr>
          <w:u w:val="single"/>
        </w:rPr>
        <w:t>no page limit)</w:t>
      </w:r>
    </w:p>
    <w:p w:rsidR="004D27BF" w:rsidRDefault="00693ACE" w:rsidP="004D27BF">
      <w:pPr>
        <w:pStyle w:val="ListParagraph"/>
        <w:numPr>
          <w:ilvl w:val="0"/>
          <w:numId w:val="11"/>
        </w:numPr>
        <w:spacing w:line="240" w:lineRule="auto"/>
      </w:pPr>
      <w:r>
        <w:t>Go to</w:t>
      </w:r>
      <w:r w:rsidR="004D27BF">
        <w:t xml:space="preserve"> </w:t>
      </w:r>
      <w:hyperlink r:id="rId7" w:history="1">
        <w:r w:rsidR="00CE705E" w:rsidRPr="00760AE5">
          <w:rPr>
            <w:rStyle w:val="Hyperlink"/>
          </w:rPr>
          <w:t>https://grants.nih.gov/grants/how-to-apply-application-guide/forms-e/career-forms-e.pdf</w:t>
        </w:r>
      </w:hyperlink>
      <w:r w:rsidR="00CE705E">
        <w:t xml:space="preserve"> </w:t>
      </w:r>
      <w:r w:rsidR="004D27BF">
        <w:rPr>
          <w:rStyle w:val="Hyperlink"/>
          <w:color w:val="auto"/>
          <w:u w:val="none"/>
        </w:rPr>
        <w:t>[</w:t>
      </w:r>
      <w:r w:rsidR="00CE705E">
        <w:rPr>
          <w:rStyle w:val="Hyperlink"/>
          <w:color w:val="auto"/>
          <w:u w:val="none"/>
        </w:rPr>
        <w:t>Section K.500 (p. K-97</w:t>
      </w:r>
      <w:r w:rsidR="004D27BF" w:rsidRPr="00770BBB">
        <w:rPr>
          <w:rStyle w:val="Hyperlink"/>
          <w:color w:val="auto"/>
          <w:u w:val="none"/>
        </w:rPr>
        <w:t>)</w:t>
      </w:r>
      <w:r w:rsidR="004D27BF">
        <w:rPr>
          <w:rStyle w:val="Hyperlink"/>
          <w:color w:val="auto"/>
          <w:u w:val="none"/>
        </w:rPr>
        <w:t>]</w:t>
      </w:r>
      <w:r w:rsidR="004D27BF">
        <w:t>; read thoroughly and refer to it as you draft your section on human subjects (or determine whether your study would be exempt)</w:t>
      </w:r>
    </w:p>
    <w:p w:rsidR="004D27BF" w:rsidRDefault="004D27BF" w:rsidP="00224C66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Two additional sites are: </w:t>
      </w:r>
    </w:p>
    <w:p w:rsidR="00224C66" w:rsidRDefault="00CE705E" w:rsidP="004D27BF">
      <w:pPr>
        <w:pStyle w:val="ListParagraph"/>
        <w:numPr>
          <w:ilvl w:val="1"/>
          <w:numId w:val="11"/>
        </w:numPr>
        <w:spacing w:line="240" w:lineRule="auto"/>
      </w:pPr>
      <w:hyperlink r:id="rId8" w:history="1">
        <w:r w:rsidR="00224C66" w:rsidRPr="00E31A8C">
          <w:rPr>
            <w:rStyle w:val="Hyperlink"/>
          </w:rPr>
          <w:t>https://grants.nih.gov/policy/clinical-trials/new-human-subject-clinical-trial-info-form.htm</w:t>
        </w:r>
      </w:hyperlink>
    </w:p>
    <w:p w:rsidR="009B081D" w:rsidRDefault="00CE705E" w:rsidP="004D27BF">
      <w:pPr>
        <w:pStyle w:val="ListParagraph"/>
        <w:numPr>
          <w:ilvl w:val="1"/>
          <w:numId w:val="11"/>
        </w:numPr>
        <w:spacing w:line="240" w:lineRule="auto"/>
      </w:pPr>
      <w:hyperlink r:id="rId9" w:history="1">
        <w:r w:rsidR="00224C66" w:rsidRPr="00E31A8C">
          <w:rPr>
            <w:rStyle w:val="Hyperlink"/>
          </w:rPr>
          <w:t>https://grants.nih.gov/grants/how-to-apply-application-guide/forms-e/general/g.500-phs-human-subjects-and-clinical-trials-information.htm</w:t>
        </w:r>
      </w:hyperlink>
      <w:r w:rsidR="00224C66">
        <w:t xml:space="preserve">  </w:t>
      </w:r>
    </w:p>
    <w:p w:rsidR="009B081D" w:rsidRDefault="009B081D" w:rsidP="00693ACE">
      <w:pPr>
        <w:pStyle w:val="ListParagraph"/>
        <w:numPr>
          <w:ilvl w:val="0"/>
          <w:numId w:val="11"/>
        </w:numPr>
        <w:spacing w:line="240" w:lineRule="auto"/>
      </w:pPr>
      <w:r>
        <w:t xml:space="preserve">Review for specific directions on involvement of human subjects, exemptions, etc. </w:t>
      </w:r>
    </w:p>
    <w:p w:rsidR="00693ACE" w:rsidRDefault="00693ACE" w:rsidP="00693ACE">
      <w:pPr>
        <w:pStyle w:val="ListParagraph"/>
        <w:numPr>
          <w:ilvl w:val="0"/>
          <w:numId w:val="11"/>
        </w:numPr>
        <w:spacing w:line="240" w:lineRule="auto"/>
      </w:pPr>
      <w:r>
        <w:t xml:space="preserve">Write your </w:t>
      </w:r>
      <w:r w:rsidR="008A366D">
        <w:t>Human Subjects and Clinical Trials Information form and attachments</w:t>
      </w:r>
      <w:r>
        <w:t xml:space="preserve"> using these guidelines</w:t>
      </w:r>
    </w:p>
    <w:p w:rsidR="00693ACE" w:rsidRDefault="00693ACE" w:rsidP="00693ACE">
      <w:pPr>
        <w:pStyle w:val="ListParagraph"/>
        <w:numPr>
          <w:ilvl w:val="0"/>
          <w:numId w:val="11"/>
        </w:numPr>
        <w:spacing w:line="240" w:lineRule="auto"/>
      </w:pPr>
      <w:r>
        <w:t xml:space="preserve">Combine Human Subjects </w:t>
      </w:r>
      <w:r w:rsidR="008A366D">
        <w:t>and Clinical Trials Information</w:t>
      </w:r>
      <w:r>
        <w:t xml:space="preserve"> with your Specific Aims and Research Strategy </w:t>
      </w:r>
    </w:p>
    <w:p w:rsidR="00693ACE" w:rsidRDefault="00693ACE" w:rsidP="00693ACE">
      <w:pPr>
        <w:pStyle w:val="ListParagraph"/>
        <w:numPr>
          <w:ilvl w:val="0"/>
          <w:numId w:val="11"/>
        </w:numPr>
        <w:spacing w:line="240" w:lineRule="auto"/>
      </w:pPr>
      <w:r>
        <w:t>Send to mentors and/or colleagues for review</w:t>
      </w:r>
    </w:p>
    <w:p w:rsidR="00693ACE" w:rsidRDefault="00693ACE" w:rsidP="00693ACE">
      <w:pPr>
        <w:pStyle w:val="ListParagraph"/>
        <w:numPr>
          <w:ilvl w:val="0"/>
          <w:numId w:val="11"/>
        </w:numPr>
        <w:spacing w:line="240" w:lineRule="auto"/>
      </w:pPr>
      <w:r>
        <w:t>Incorporate comments and input</w:t>
      </w:r>
    </w:p>
    <w:p w:rsidR="00693ACE" w:rsidRDefault="00693ACE" w:rsidP="00693ACE">
      <w:pPr>
        <w:pStyle w:val="ListParagraph"/>
        <w:numPr>
          <w:ilvl w:val="0"/>
          <w:numId w:val="11"/>
        </w:numPr>
        <w:spacing w:line="240" w:lineRule="auto"/>
      </w:pPr>
      <w:r>
        <w:t xml:space="preserve">Finalize </w:t>
      </w:r>
      <w:r w:rsidR="008A366D">
        <w:t>Human Subjects and Clinical Trials Information</w:t>
      </w:r>
    </w:p>
    <w:p w:rsidR="001F5CD1" w:rsidRDefault="001F5CD1" w:rsidP="00DC0DE6">
      <w:pPr>
        <w:spacing w:line="240" w:lineRule="auto"/>
        <w:rPr>
          <w:u w:val="single"/>
        </w:rPr>
      </w:pPr>
    </w:p>
    <w:p w:rsidR="00693ACE" w:rsidRPr="00DC0DE6" w:rsidRDefault="00693ACE" w:rsidP="00693ACE">
      <w:pPr>
        <w:spacing w:line="240" w:lineRule="auto"/>
        <w:rPr>
          <w:u w:val="single"/>
        </w:rPr>
      </w:pPr>
      <w:r w:rsidRPr="00DC0DE6">
        <w:rPr>
          <w:u w:val="single"/>
        </w:rPr>
        <w:t>Vertebrate Animals</w:t>
      </w:r>
      <w:r w:rsidR="00EB61FD">
        <w:rPr>
          <w:u w:val="single"/>
        </w:rPr>
        <w:t xml:space="preserve"> (</w:t>
      </w:r>
      <w:r w:rsidR="00BB0359">
        <w:rPr>
          <w:u w:val="single"/>
        </w:rPr>
        <w:t xml:space="preserve">if applicable; </w:t>
      </w:r>
      <w:r w:rsidR="00EB61FD">
        <w:rPr>
          <w:u w:val="single"/>
        </w:rPr>
        <w:t>no page limit)</w:t>
      </w:r>
    </w:p>
    <w:p w:rsidR="00693ACE" w:rsidRDefault="00693ACE" w:rsidP="00693ACE">
      <w:pPr>
        <w:pStyle w:val="ListParagraph"/>
        <w:numPr>
          <w:ilvl w:val="0"/>
          <w:numId w:val="15"/>
        </w:numPr>
        <w:spacing w:line="240" w:lineRule="auto"/>
      </w:pPr>
      <w:r>
        <w:t>Know all internal requirements for use of animals in research</w:t>
      </w:r>
    </w:p>
    <w:p w:rsidR="00693ACE" w:rsidRDefault="00693ACE" w:rsidP="00693ACE">
      <w:pPr>
        <w:pStyle w:val="ListParagraph"/>
        <w:numPr>
          <w:ilvl w:val="0"/>
          <w:numId w:val="15"/>
        </w:numPr>
        <w:spacing w:line="240" w:lineRule="auto"/>
      </w:pPr>
      <w:r>
        <w:t>Review other statements of use of vertebrate animals</w:t>
      </w:r>
    </w:p>
    <w:p w:rsidR="009B081D" w:rsidRDefault="009B081D" w:rsidP="008A366D">
      <w:pPr>
        <w:pStyle w:val="ListParagraph"/>
        <w:numPr>
          <w:ilvl w:val="0"/>
          <w:numId w:val="15"/>
        </w:numPr>
        <w:spacing w:line="240" w:lineRule="auto"/>
      </w:pPr>
      <w:r>
        <w:t xml:space="preserve">Go to </w:t>
      </w:r>
      <w:hyperlink r:id="rId10" w:history="1">
        <w:r w:rsidR="00224C66" w:rsidRPr="00E31A8C">
          <w:rPr>
            <w:rStyle w:val="Hyperlink"/>
          </w:rPr>
          <w:t>https://grants.nih.gov/grants/how-to-apply-application-guide/forms-e/research-forms-e.pdf</w:t>
        </w:r>
      </w:hyperlink>
      <w:r w:rsidR="00224C66">
        <w:t xml:space="preserve"> </w:t>
      </w:r>
      <w:r>
        <w:t xml:space="preserve"> </w:t>
      </w:r>
      <w:r w:rsidR="00224C66">
        <w:t>See</w:t>
      </w:r>
      <w:r w:rsidR="008A366D">
        <w:t xml:space="preserve"> Section R.210 (p. R-28).</w:t>
      </w:r>
    </w:p>
    <w:p w:rsidR="00693ACE" w:rsidRDefault="00693ACE" w:rsidP="00693ACE">
      <w:pPr>
        <w:pStyle w:val="ListParagraph"/>
        <w:numPr>
          <w:ilvl w:val="0"/>
          <w:numId w:val="15"/>
        </w:numPr>
        <w:spacing w:line="240" w:lineRule="auto"/>
      </w:pPr>
      <w:r>
        <w:t>Write your statement</w:t>
      </w:r>
    </w:p>
    <w:p w:rsidR="00693ACE" w:rsidRDefault="00693ACE" w:rsidP="00693ACE">
      <w:pPr>
        <w:pStyle w:val="ListParagraph"/>
        <w:numPr>
          <w:ilvl w:val="0"/>
          <w:numId w:val="15"/>
        </w:numPr>
        <w:spacing w:line="240" w:lineRule="auto"/>
      </w:pPr>
      <w:r>
        <w:t>Consult with the Vanderbilt IACUC as needed</w:t>
      </w:r>
    </w:p>
    <w:p w:rsidR="001F5CD1" w:rsidRDefault="001F5CD1" w:rsidP="00DC0DE6">
      <w:pPr>
        <w:spacing w:line="240" w:lineRule="auto"/>
        <w:rPr>
          <w:u w:val="single"/>
        </w:rPr>
      </w:pPr>
    </w:p>
    <w:p w:rsidR="006D607E" w:rsidRDefault="006D607E" w:rsidP="006D607E">
      <w:pPr>
        <w:spacing w:line="240" w:lineRule="auto"/>
      </w:pPr>
    </w:p>
    <w:p w:rsidR="003A23C0" w:rsidRDefault="003A23C0" w:rsidP="003A23C0">
      <w:pPr>
        <w:spacing w:line="240" w:lineRule="auto"/>
      </w:pPr>
    </w:p>
    <w:p w:rsidR="005B1773" w:rsidRDefault="005B1773" w:rsidP="005B1773">
      <w:pPr>
        <w:spacing w:line="240" w:lineRule="auto"/>
      </w:pPr>
    </w:p>
    <w:p w:rsidR="005B1773" w:rsidRPr="00FA04F0" w:rsidRDefault="005B1773" w:rsidP="005B1773">
      <w:pPr>
        <w:spacing w:line="240" w:lineRule="auto"/>
      </w:pPr>
    </w:p>
    <w:p w:rsidR="00FA04F0" w:rsidRPr="00D026E6" w:rsidRDefault="00FA04F0" w:rsidP="00D026E6">
      <w:pPr>
        <w:spacing w:line="240" w:lineRule="auto"/>
      </w:pPr>
    </w:p>
    <w:p w:rsidR="00D026E6" w:rsidRDefault="00D026E6" w:rsidP="00D026E6">
      <w:pPr>
        <w:spacing w:line="240" w:lineRule="auto"/>
      </w:pPr>
      <w:r>
        <w:t xml:space="preserve"> </w:t>
      </w:r>
    </w:p>
    <w:sectPr w:rsidR="00D026E6" w:rsidSect="001F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B7C"/>
    <w:multiLevelType w:val="hybridMultilevel"/>
    <w:tmpl w:val="A30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EA9"/>
    <w:multiLevelType w:val="hybridMultilevel"/>
    <w:tmpl w:val="E202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D80"/>
    <w:multiLevelType w:val="hybridMultilevel"/>
    <w:tmpl w:val="C1CE9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B5343"/>
    <w:multiLevelType w:val="hybridMultilevel"/>
    <w:tmpl w:val="87B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9F5"/>
    <w:multiLevelType w:val="hybridMultilevel"/>
    <w:tmpl w:val="B4A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B46"/>
    <w:multiLevelType w:val="hybridMultilevel"/>
    <w:tmpl w:val="DD6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2F0"/>
    <w:multiLevelType w:val="hybridMultilevel"/>
    <w:tmpl w:val="4E6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CB0"/>
    <w:multiLevelType w:val="hybridMultilevel"/>
    <w:tmpl w:val="2DB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02D"/>
    <w:multiLevelType w:val="hybridMultilevel"/>
    <w:tmpl w:val="2DE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599"/>
    <w:multiLevelType w:val="hybridMultilevel"/>
    <w:tmpl w:val="952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09BD"/>
    <w:multiLevelType w:val="hybridMultilevel"/>
    <w:tmpl w:val="831E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F6926"/>
    <w:multiLevelType w:val="hybridMultilevel"/>
    <w:tmpl w:val="4E72E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C7227"/>
    <w:multiLevelType w:val="hybridMultilevel"/>
    <w:tmpl w:val="1C347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8121B"/>
    <w:multiLevelType w:val="hybridMultilevel"/>
    <w:tmpl w:val="84F0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86C26"/>
    <w:multiLevelType w:val="hybridMultilevel"/>
    <w:tmpl w:val="9EAE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2D41"/>
    <w:multiLevelType w:val="hybridMultilevel"/>
    <w:tmpl w:val="96E2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0D5D"/>
    <w:multiLevelType w:val="hybridMultilevel"/>
    <w:tmpl w:val="C72C9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3576E"/>
    <w:multiLevelType w:val="hybridMultilevel"/>
    <w:tmpl w:val="B43E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2F3F"/>
    <w:multiLevelType w:val="hybridMultilevel"/>
    <w:tmpl w:val="7E9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B4E3D"/>
    <w:multiLevelType w:val="hybridMultilevel"/>
    <w:tmpl w:val="6A1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D30BC"/>
    <w:multiLevelType w:val="hybridMultilevel"/>
    <w:tmpl w:val="8C3C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4ACF"/>
    <w:multiLevelType w:val="hybridMultilevel"/>
    <w:tmpl w:val="56B60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858D0"/>
    <w:multiLevelType w:val="hybridMultilevel"/>
    <w:tmpl w:val="C5784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22407"/>
    <w:multiLevelType w:val="hybridMultilevel"/>
    <w:tmpl w:val="D2D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2FC3"/>
    <w:multiLevelType w:val="hybridMultilevel"/>
    <w:tmpl w:val="24D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9"/>
  </w:num>
  <w:num w:numId="11">
    <w:abstractNumId w:val="3"/>
  </w:num>
  <w:num w:numId="12">
    <w:abstractNumId w:val="24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10"/>
  </w:num>
  <w:num w:numId="18">
    <w:abstractNumId w:val="21"/>
  </w:num>
  <w:num w:numId="19">
    <w:abstractNumId w:val="22"/>
  </w:num>
  <w:num w:numId="20">
    <w:abstractNumId w:val="0"/>
  </w:num>
  <w:num w:numId="21">
    <w:abstractNumId w:val="5"/>
  </w:num>
  <w:num w:numId="22">
    <w:abstractNumId w:val="2"/>
  </w:num>
  <w:num w:numId="23">
    <w:abstractNumId w:val="1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6"/>
    <w:rsid w:val="00056EA7"/>
    <w:rsid w:val="00076C06"/>
    <w:rsid w:val="00120EC5"/>
    <w:rsid w:val="00164B43"/>
    <w:rsid w:val="001C0262"/>
    <w:rsid w:val="001C0B2C"/>
    <w:rsid w:val="001F5CD1"/>
    <w:rsid w:val="00224C66"/>
    <w:rsid w:val="002535EA"/>
    <w:rsid w:val="002F2AD9"/>
    <w:rsid w:val="00361FAE"/>
    <w:rsid w:val="003A23C0"/>
    <w:rsid w:val="003C0104"/>
    <w:rsid w:val="00412084"/>
    <w:rsid w:val="004D27BF"/>
    <w:rsid w:val="005B1773"/>
    <w:rsid w:val="00693ACE"/>
    <w:rsid w:val="006D607E"/>
    <w:rsid w:val="006D7CCA"/>
    <w:rsid w:val="006E4D23"/>
    <w:rsid w:val="007101BD"/>
    <w:rsid w:val="00742661"/>
    <w:rsid w:val="0076213B"/>
    <w:rsid w:val="007D7E7E"/>
    <w:rsid w:val="007F5F44"/>
    <w:rsid w:val="00802CF0"/>
    <w:rsid w:val="008917D0"/>
    <w:rsid w:val="008A366D"/>
    <w:rsid w:val="00996637"/>
    <w:rsid w:val="009B081D"/>
    <w:rsid w:val="009C7EB8"/>
    <w:rsid w:val="00A52CA3"/>
    <w:rsid w:val="00AA6408"/>
    <w:rsid w:val="00B678E8"/>
    <w:rsid w:val="00BB0359"/>
    <w:rsid w:val="00BC106D"/>
    <w:rsid w:val="00C06100"/>
    <w:rsid w:val="00C77287"/>
    <w:rsid w:val="00CC2DCB"/>
    <w:rsid w:val="00CE705E"/>
    <w:rsid w:val="00D026E6"/>
    <w:rsid w:val="00DC0DE6"/>
    <w:rsid w:val="00EB61FD"/>
    <w:rsid w:val="00F30A21"/>
    <w:rsid w:val="00F970BF"/>
    <w:rsid w:val="00FA04F0"/>
    <w:rsid w:val="00FA0B64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2B4A3-5114-4C8A-9476-6B782E6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RQFinalReportFormat">
    <w:name w:val="AHRQ Final Report Format"/>
    <w:basedOn w:val="Normal"/>
    <w:qFormat/>
    <w:rsid w:val="00412084"/>
    <w:pPr>
      <w:spacing w:line="480" w:lineRule="auto"/>
    </w:pPr>
    <w:rPr>
      <w:rFonts w:ascii="Arial" w:eastAsia="Times New Roman" w:hAnsi="Arial" w:cs="Arial"/>
      <w:b/>
      <w:spacing w:val="-2"/>
      <w:sz w:val="36"/>
      <w:szCs w:val="36"/>
    </w:rPr>
  </w:style>
  <w:style w:type="paragraph" w:customStyle="1" w:styleId="AHRQFinalReport">
    <w:name w:val="AHRQ Final Report"/>
    <w:basedOn w:val="Normal"/>
    <w:link w:val="AHRQFinalReportChar"/>
    <w:qFormat/>
    <w:rsid w:val="00A52CA3"/>
    <w:pPr>
      <w:tabs>
        <w:tab w:val="left" w:pos="7833"/>
      </w:tabs>
      <w:spacing w:line="276" w:lineRule="auto"/>
      <w:ind w:firstLine="720"/>
    </w:pPr>
    <w:rPr>
      <w:rFonts w:ascii="Times New Roman" w:hAnsi="Times New Roman"/>
      <w:color w:val="000000" w:themeColor="text1"/>
      <w:sz w:val="24"/>
    </w:rPr>
  </w:style>
  <w:style w:type="character" w:customStyle="1" w:styleId="AHRQFinalReportChar">
    <w:name w:val="AHRQ Final Report Char"/>
    <w:basedOn w:val="DefaultParagraphFont"/>
    <w:link w:val="AHRQFinalReport"/>
    <w:rsid w:val="00A52CA3"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D02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clinical-trials/new-human-subject-clinical-trial-info-fo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e/career-forms-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heitman@vanderbil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nts.nih.gov/grants/guide/notice-files/NOT-OD-10-019.html" TargetMode="External"/><Relationship Id="rId10" Type="http://schemas.openxmlformats.org/officeDocument/2006/relationships/hyperlink" Target="https://grants.nih.gov/grants/how-to-apply-application-guide/forms-e/research-forms-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/forms-e/general/g.500-phs-human-subjects-and-clinical-trials-inform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Lorenz</dc:creator>
  <cp:lastModifiedBy>Carol Lorenz</cp:lastModifiedBy>
  <cp:revision>5</cp:revision>
  <dcterms:created xsi:type="dcterms:W3CDTF">2018-01-05T22:14:00Z</dcterms:created>
  <dcterms:modified xsi:type="dcterms:W3CDTF">2018-01-05T23:48:00Z</dcterms:modified>
</cp:coreProperties>
</file>