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2" w:rsidRDefault="00C13812" w:rsidP="008B70E4">
      <w:pPr>
        <w:jc w:val="center"/>
      </w:pPr>
      <w:r>
        <w:t>Fast Blast DNA Stain (500x)</w:t>
      </w:r>
    </w:p>
    <w:p w:rsidR="00C13812" w:rsidRDefault="00C13812" w:rsidP="008B70E4">
      <w:pPr>
        <w:ind w:left="2880" w:firstLine="720"/>
      </w:pPr>
      <w:r>
        <w:t xml:space="preserve">Bio </w:t>
      </w:r>
      <w:proofErr w:type="spellStart"/>
      <w:r>
        <w:t>Rad</w:t>
      </w:r>
      <w:proofErr w:type="spellEnd"/>
    </w:p>
    <w:p w:rsidR="00C13812" w:rsidRDefault="00C13812" w:rsidP="008B70E4">
      <w:pPr>
        <w:jc w:val="center"/>
      </w:pPr>
      <w:r>
        <w:t>Catalog# 166-0420EDU</w:t>
      </w:r>
    </w:p>
    <w:p w:rsidR="00C13812" w:rsidRDefault="00C13812" w:rsidP="008B70E4"/>
    <w:p w:rsidR="00C13812" w:rsidRDefault="00C13812" w:rsidP="008B70E4"/>
    <w:p w:rsidR="00C13812" w:rsidRDefault="00C13812" w:rsidP="008B70E4">
      <w:r>
        <w:tab/>
        <w:t>Place gel to be stained in a small container.  Add approximately 50mls of 100x Fast Blast Stain, dilute 500x stain with deionized water.  Wait 2-3 minutes, but not more than three minutes. 100x stain may be saved and reused at least seven times, store at room temperature.</w:t>
      </w:r>
    </w:p>
    <w:p w:rsidR="00C13812" w:rsidRDefault="00C13812" w:rsidP="008B70E4"/>
    <w:p w:rsidR="00C13812" w:rsidRDefault="00C13812" w:rsidP="008B70E4">
      <w:r>
        <w:tab/>
        <w:t xml:space="preserve">Rinse gel in a large container with 500 -700 mls of clean warm tap water (40 -55 </w:t>
      </w:r>
      <w:r w:rsidR="00AC1134">
        <w:t>degrees</w:t>
      </w:r>
      <w:r>
        <w:t xml:space="preserve"> </w:t>
      </w:r>
      <w:r w:rsidR="00AC1134">
        <w:t>Celsius</w:t>
      </w:r>
      <w:r>
        <w:t>). Gently rock for approx. 10 seconds to rinse.</w:t>
      </w:r>
    </w:p>
    <w:p w:rsidR="00C13812" w:rsidRDefault="00C13812" w:rsidP="008B70E4"/>
    <w:p w:rsidR="00C13812" w:rsidRDefault="00C13812" w:rsidP="008B70E4">
      <w:r>
        <w:tab/>
        <w:t>Pour out rinse and rinse again with 500 -700 mls of warm tap water for 5 minutes. Move gel gently every minute.</w:t>
      </w:r>
    </w:p>
    <w:p w:rsidR="00C13812" w:rsidRDefault="00C13812" w:rsidP="008B70E4"/>
    <w:p w:rsidR="00C13812" w:rsidRDefault="00C13812" w:rsidP="008B70E4">
      <w:r>
        <w:tab/>
        <w:t>Repeat above with fresh, clean tap water for another 5 minutes.</w:t>
      </w:r>
    </w:p>
    <w:p w:rsidR="00C13812" w:rsidRDefault="00C13812" w:rsidP="008B70E4"/>
    <w:p w:rsidR="00C13812" w:rsidRDefault="00C13812" w:rsidP="008B70E4">
      <w:r>
        <w:tab/>
        <w:t>Check the gel on a light box. The bands may be fuzzy after the second wash but will begin to develop into sharper bands within 5 – 15 minutes after the second wash.  Additional washes may be done if needed.</w:t>
      </w:r>
    </w:p>
    <w:p w:rsidR="00C13812" w:rsidRDefault="00C13812" w:rsidP="008B70E4"/>
    <w:p w:rsidR="00C13812" w:rsidRDefault="00C13812" w:rsidP="008B70E4"/>
    <w:p w:rsidR="00C13812" w:rsidRDefault="00C13812" w:rsidP="008B70E4">
      <w:r>
        <w:tab/>
        <w:t>Overnight staining in 1x Fast Blast DNA Stain</w:t>
      </w:r>
    </w:p>
    <w:p w:rsidR="00C13812" w:rsidRDefault="00C13812" w:rsidP="008B70E4"/>
    <w:p w:rsidR="00C13812" w:rsidRDefault="00C13812" w:rsidP="008B70E4">
      <w:r>
        <w:tab/>
        <w:t>Place gel to be stained in a small container. Cover completely with 1x stain.</w:t>
      </w:r>
    </w:p>
    <w:p w:rsidR="00066885" w:rsidRDefault="00C13812" w:rsidP="008B70E4">
      <w:r>
        <w:t xml:space="preserve">Place on a rocking platform and agitate overnight.  If no rocking platform is available, agitate </w:t>
      </w:r>
      <w:r w:rsidR="00066885">
        <w:t xml:space="preserve">the gel a few times during the staining period.  Bands may be </w:t>
      </w:r>
      <w:r w:rsidR="00AC1134">
        <w:t>visible</w:t>
      </w:r>
      <w:r w:rsidR="00066885">
        <w:t xml:space="preserve"> in 2 hours but at least 8 hours of staining is recommended.</w:t>
      </w:r>
    </w:p>
    <w:p w:rsidR="00066885" w:rsidRDefault="00066885" w:rsidP="008B70E4"/>
    <w:p w:rsidR="00066885" w:rsidRDefault="00066885" w:rsidP="008B70E4">
      <w:r>
        <w:tab/>
        <w:t>No destaining is required after staining with 1x stain. The gel can be analyzed immediately after staining.</w:t>
      </w:r>
    </w:p>
    <w:p w:rsidR="00C13812" w:rsidRDefault="00C13812" w:rsidP="008B70E4"/>
    <w:sectPr w:rsidR="00C13812" w:rsidSect="00C13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812"/>
    <w:rsid w:val="00066885"/>
    <w:rsid w:val="008A0ECC"/>
    <w:rsid w:val="008B70E4"/>
    <w:rsid w:val="00AC1134"/>
    <w:rsid w:val="00C138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C326-ABC6-4E68-BCC2-602E18E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MBL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bizinkauskas</dc:creator>
  <cp:keywords/>
  <cp:lastModifiedBy>Michele Bahr</cp:lastModifiedBy>
  <cp:revision>2</cp:revision>
  <dcterms:created xsi:type="dcterms:W3CDTF">2010-03-30T17:36:00Z</dcterms:created>
  <dcterms:modified xsi:type="dcterms:W3CDTF">2010-03-30T17:36:00Z</dcterms:modified>
</cp:coreProperties>
</file>