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099B" w14:textId="2F44836A" w:rsidR="0026668F" w:rsidRPr="0026668F" w:rsidRDefault="0026668F" w:rsidP="0026668F">
      <w:pPr>
        <w:spacing w:before="100" w:beforeAutospacing="1" w:after="100" w:afterAutospacing="1"/>
        <w:rPr>
          <w:rFonts w:ascii="Times New Roman" w:eastAsia="Times New Roman" w:hAnsi="Times New Roman" w:cs="Times New Roman"/>
          <w:b/>
          <w:bCs/>
          <w:sz w:val="48"/>
          <w:szCs w:val="48"/>
          <w:u w:val="single"/>
        </w:rPr>
      </w:pPr>
      <w:r w:rsidRPr="0026668F">
        <w:rPr>
          <w:rFonts w:ascii="Times New Roman" w:eastAsia="Times New Roman" w:hAnsi="Times New Roman" w:cs="Times New Roman"/>
          <w:b/>
          <w:bCs/>
          <w:sz w:val="48"/>
          <w:szCs w:val="48"/>
          <w:u w:val="single"/>
        </w:rPr>
        <w:t>How can I make my course active, so it is visible to students?</w:t>
      </w:r>
    </w:p>
    <w:p w14:paraId="45BDC82B" w14:textId="2FE9A849" w:rsidR="0026668F" w:rsidRPr="0026668F" w:rsidRDefault="0026668F" w:rsidP="0026668F">
      <w:pPr>
        <w:spacing w:before="100" w:beforeAutospacing="1" w:after="100" w:afterAutospacing="1"/>
        <w:rPr>
          <w:rFonts w:eastAsia="Times New Roman" w:cs="Times New Roman"/>
          <w:szCs w:val="22"/>
        </w:rPr>
      </w:pPr>
      <w:r w:rsidRPr="0026668F">
        <w:rPr>
          <w:rFonts w:eastAsia="Times New Roman" w:cs="Times New Roman"/>
          <w:szCs w:val="22"/>
        </w:rPr>
        <w:t>When your course is generated, it is inactive by default. This means that only those with Instructor access can see it on their dashboard. When you are ready for students to view your course, you will need to make the course active. This is a quick process.</w:t>
      </w:r>
    </w:p>
    <w:p w14:paraId="1CB4F8A2" w14:textId="24F4A607" w:rsidR="0026668F" w:rsidRPr="0026668F" w:rsidRDefault="0026668F" w:rsidP="0026668F">
      <w:pPr>
        <w:spacing w:before="100" w:beforeAutospacing="1" w:after="100" w:afterAutospacing="1"/>
        <w:rPr>
          <w:rFonts w:eastAsia="Times New Roman" w:cs="Times New Roman"/>
          <w:i/>
          <w:iCs/>
          <w:szCs w:val="22"/>
        </w:rPr>
      </w:pPr>
      <w:r w:rsidRPr="0026668F">
        <w:rPr>
          <w:rFonts w:eastAsia="Times New Roman" w:cs="Times New Roman"/>
          <w:i/>
          <w:iCs/>
          <w:szCs w:val="22"/>
        </w:rPr>
        <w:t>Updated Spring 2020</w:t>
      </w:r>
    </w:p>
    <w:p w14:paraId="65B31E9D" w14:textId="77777777" w:rsidR="0026668F" w:rsidRPr="0026668F" w:rsidRDefault="004F00F0" w:rsidP="0026668F">
      <w:pPr>
        <w:rPr>
          <w:rFonts w:ascii="Times New Roman" w:eastAsia="Times New Roman" w:hAnsi="Times New Roman" w:cs="Times New Roman"/>
          <w:sz w:val="24"/>
        </w:rPr>
      </w:pPr>
      <w:r w:rsidRPr="004F00F0">
        <w:rPr>
          <w:rFonts w:ascii="Times New Roman" w:eastAsia="Times New Roman" w:hAnsi="Times New Roman" w:cs="Times New Roman"/>
          <w:noProof/>
          <w:sz w:val="24"/>
        </w:rPr>
        <w:pict w14:anchorId="1699BC5D">
          <v:rect id="_x0000_i1025" alt="" style="width:468pt;height:.05pt;mso-width-percent:0;mso-height-percent:0;mso-width-percent:0;mso-height-percent:0" o:hralign="center" o:hrstd="t" o:hr="t" fillcolor="#a0a0a0" stroked="f"/>
        </w:pict>
      </w:r>
    </w:p>
    <w:p w14:paraId="23AA5CFB" w14:textId="77777777" w:rsidR="0026668F" w:rsidRPr="0026668F" w:rsidRDefault="0026668F" w:rsidP="0026668F">
      <w:pPr>
        <w:spacing w:before="100" w:beforeAutospacing="1" w:after="100" w:afterAutospacing="1"/>
        <w:outlineLvl w:val="1"/>
        <w:rPr>
          <w:rFonts w:ascii="Helvetica Neue" w:eastAsiaTheme="majorEastAsia" w:hAnsi="Helvetica Neue" w:cstheme="majorBidi"/>
          <w:color w:val="595959" w:themeColor="text1" w:themeTint="A6"/>
          <w:sz w:val="36"/>
          <w:szCs w:val="26"/>
        </w:rPr>
      </w:pPr>
      <w:r w:rsidRPr="0026668F">
        <w:rPr>
          <w:rFonts w:ascii="Helvetica Neue" w:eastAsiaTheme="majorEastAsia" w:hAnsi="Helvetica Neue" w:cstheme="majorBidi"/>
          <w:color w:val="595959" w:themeColor="text1" w:themeTint="A6"/>
          <w:sz w:val="36"/>
          <w:szCs w:val="26"/>
        </w:rPr>
        <w:t>Activating Your Course</w:t>
      </w:r>
    </w:p>
    <w:p w14:paraId="59BDCAE5" w14:textId="77777777" w:rsidR="0026668F" w:rsidRPr="0026668F" w:rsidRDefault="0026668F" w:rsidP="0026668F">
      <w:pPr>
        <w:rPr>
          <w:rFonts w:eastAsia="Times New Roman" w:cs="Times New Roman"/>
          <w:szCs w:val="22"/>
        </w:rPr>
      </w:pPr>
      <w:r w:rsidRPr="0026668F">
        <w:rPr>
          <w:rFonts w:eastAsia="Times New Roman" w:cs="Times New Roman"/>
          <w:szCs w:val="22"/>
        </w:rPr>
        <w:t>1) First, log into Brightspace and enter the course.</w:t>
      </w:r>
    </w:p>
    <w:p w14:paraId="611D987E" w14:textId="77777777" w:rsidR="0026668F" w:rsidRPr="0026668F" w:rsidRDefault="0026668F" w:rsidP="0026668F">
      <w:pPr>
        <w:rPr>
          <w:rFonts w:eastAsia="Times New Roman" w:cs="Times New Roman"/>
          <w:szCs w:val="22"/>
        </w:rPr>
      </w:pPr>
      <w:r w:rsidRPr="0026668F">
        <w:rPr>
          <w:rFonts w:eastAsia="Times New Roman" w:cs="Times New Roman"/>
          <w:szCs w:val="22"/>
        </w:rPr>
        <w:t xml:space="preserve">2) In the </w:t>
      </w:r>
      <w:proofErr w:type="spellStart"/>
      <w:r w:rsidRPr="0026668F">
        <w:rPr>
          <w:rFonts w:eastAsia="Times New Roman" w:cs="Times New Roman"/>
          <w:szCs w:val="22"/>
        </w:rPr>
        <w:t>NavBar</w:t>
      </w:r>
      <w:proofErr w:type="spellEnd"/>
      <w:r w:rsidRPr="0026668F">
        <w:rPr>
          <w:rFonts w:eastAsia="Times New Roman" w:cs="Times New Roman"/>
          <w:szCs w:val="22"/>
        </w:rPr>
        <w:t xml:space="preserve">, click </w:t>
      </w:r>
      <w:r w:rsidRPr="0026668F">
        <w:rPr>
          <w:rFonts w:eastAsia="Times New Roman" w:cs="Times New Roman"/>
          <w:b/>
          <w:bCs/>
          <w:szCs w:val="22"/>
        </w:rPr>
        <w:t>Course Admin</w:t>
      </w:r>
    </w:p>
    <w:p w14:paraId="477009CB" w14:textId="77777777" w:rsidR="0026668F" w:rsidRPr="0026668F" w:rsidRDefault="0026668F" w:rsidP="0026668F">
      <w:pPr>
        <w:rPr>
          <w:rFonts w:eastAsia="Times New Roman" w:cs="Times New Roman"/>
          <w:szCs w:val="22"/>
        </w:rPr>
      </w:pPr>
      <w:r w:rsidRPr="0026668F">
        <w:rPr>
          <w:rFonts w:eastAsia="Times New Roman" w:cs="Times New Roman"/>
          <w:szCs w:val="22"/>
        </w:rPr>
        <w:t xml:space="preserve">3) Under Site Setup, click </w:t>
      </w:r>
      <w:r w:rsidRPr="0026668F">
        <w:rPr>
          <w:rFonts w:eastAsia="Times New Roman" w:cs="Times New Roman"/>
          <w:b/>
          <w:bCs/>
          <w:szCs w:val="22"/>
        </w:rPr>
        <w:t>Course Offering Information</w:t>
      </w:r>
    </w:p>
    <w:p w14:paraId="68232BC7" w14:textId="592BF1C6" w:rsidR="0026668F" w:rsidRPr="0026668F" w:rsidRDefault="0026668F" w:rsidP="0026668F">
      <w:pPr>
        <w:spacing w:before="100" w:beforeAutospacing="1" w:after="100" w:afterAutospacing="1"/>
        <w:rPr>
          <w:rFonts w:ascii="Times New Roman" w:eastAsia="Times New Roman" w:hAnsi="Times New Roman" w:cs="Times New Roman"/>
          <w:sz w:val="24"/>
        </w:rPr>
      </w:pPr>
      <w:r w:rsidRPr="0026668F">
        <w:rPr>
          <w:rFonts w:ascii="Times New Roman" w:eastAsia="Times New Roman" w:hAnsi="Times New Roman" w:cs="Times New Roman"/>
          <w:sz w:val="24"/>
        </w:rPr>
        <w:fldChar w:fldCharType="begin"/>
      </w:r>
      <w:r w:rsidRPr="0026668F">
        <w:rPr>
          <w:rFonts w:ascii="Times New Roman" w:eastAsia="Times New Roman" w:hAnsi="Times New Roman" w:cs="Times New Roman"/>
          <w:sz w:val="24"/>
        </w:rPr>
        <w:instrText xml:space="preserve"> INCLUDEPICTURE "https://cdn.vanderbilt.edu/vu-wp0/wp-content/uploads/sites/156/2015/12/23161012/2018-01-23_1506.png" \* MERGEFORMATINET </w:instrText>
      </w:r>
      <w:r w:rsidRPr="0026668F">
        <w:rPr>
          <w:rFonts w:ascii="Times New Roman" w:eastAsia="Times New Roman" w:hAnsi="Times New Roman" w:cs="Times New Roman"/>
          <w:sz w:val="24"/>
        </w:rPr>
        <w:fldChar w:fldCharType="separate"/>
      </w:r>
      <w:r w:rsidRPr="0026668F">
        <w:rPr>
          <w:rFonts w:ascii="Times New Roman" w:eastAsia="Times New Roman" w:hAnsi="Times New Roman" w:cs="Times New Roman"/>
          <w:noProof/>
          <w:sz w:val="24"/>
        </w:rPr>
        <w:drawing>
          <wp:inline distT="0" distB="0" distL="0" distR="0" wp14:anchorId="22DC09F0" wp14:editId="1B01C4BA">
            <wp:extent cx="6057967" cy="309305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3240" cy="3157019"/>
                    </a:xfrm>
                    <a:prstGeom prst="rect">
                      <a:avLst/>
                    </a:prstGeom>
                    <a:noFill/>
                    <a:ln>
                      <a:noFill/>
                    </a:ln>
                  </pic:spPr>
                </pic:pic>
              </a:graphicData>
            </a:graphic>
          </wp:inline>
        </w:drawing>
      </w:r>
      <w:r w:rsidRPr="0026668F">
        <w:rPr>
          <w:rFonts w:ascii="Times New Roman" w:eastAsia="Times New Roman" w:hAnsi="Times New Roman" w:cs="Times New Roman"/>
          <w:sz w:val="24"/>
        </w:rPr>
        <w:fldChar w:fldCharType="end"/>
      </w:r>
    </w:p>
    <w:p w14:paraId="403FAF02" w14:textId="77777777" w:rsidR="0026668F" w:rsidRDefault="0026668F">
      <w:pPr>
        <w:rPr>
          <w:rFonts w:eastAsia="Times New Roman" w:cs="Times New Roman"/>
          <w:i/>
          <w:iCs/>
          <w:szCs w:val="22"/>
        </w:rPr>
      </w:pPr>
    </w:p>
    <w:p w14:paraId="6BAF2B1A" w14:textId="77777777" w:rsidR="0026668F" w:rsidRDefault="0026668F">
      <w:pPr>
        <w:rPr>
          <w:rFonts w:eastAsia="Times New Roman" w:cs="Times New Roman"/>
          <w:i/>
          <w:iCs/>
          <w:szCs w:val="22"/>
        </w:rPr>
      </w:pPr>
    </w:p>
    <w:p w14:paraId="3CC06884" w14:textId="6629C674" w:rsidR="0026668F" w:rsidRPr="0026668F" w:rsidRDefault="0026668F">
      <w:pPr>
        <w:rPr>
          <w:rFonts w:eastAsia="Times New Roman" w:cs="Times New Roman"/>
          <w:i/>
          <w:iCs/>
          <w:szCs w:val="22"/>
        </w:rPr>
      </w:pPr>
      <w:r w:rsidRPr="0026668F">
        <w:rPr>
          <w:rFonts w:eastAsia="Times New Roman" w:cs="Times New Roman"/>
          <w:i/>
          <w:iCs/>
          <w:szCs w:val="22"/>
        </w:rPr>
        <w:t>Continued on page 2</w:t>
      </w:r>
    </w:p>
    <w:p w14:paraId="233BBFA6" w14:textId="556848A8" w:rsidR="0026668F" w:rsidRDefault="0026668F">
      <w:pPr>
        <w:rPr>
          <w:rFonts w:ascii="Times New Roman" w:eastAsia="Times New Roman" w:hAnsi="Times New Roman" w:cs="Times New Roman"/>
          <w:i/>
          <w:iCs/>
          <w:sz w:val="24"/>
        </w:rPr>
      </w:pPr>
      <w:r>
        <w:rPr>
          <w:rFonts w:ascii="Times New Roman" w:eastAsia="Times New Roman" w:hAnsi="Times New Roman" w:cs="Times New Roman"/>
          <w:i/>
          <w:iCs/>
          <w:sz w:val="24"/>
        </w:rPr>
        <w:br w:type="page"/>
      </w:r>
    </w:p>
    <w:p w14:paraId="1CB82C1A" w14:textId="77777777" w:rsidR="0026668F" w:rsidRPr="0026668F" w:rsidRDefault="0026668F" w:rsidP="0026668F">
      <w:pPr>
        <w:spacing w:before="100" w:beforeAutospacing="1" w:after="100" w:afterAutospacing="1"/>
        <w:rPr>
          <w:rFonts w:ascii="Times New Roman" w:eastAsia="Times New Roman" w:hAnsi="Times New Roman" w:cs="Times New Roman"/>
          <w:i/>
          <w:iCs/>
          <w:sz w:val="24"/>
        </w:rPr>
      </w:pPr>
      <w:bookmarkStart w:id="0" w:name="_GoBack"/>
      <w:bookmarkEnd w:id="0"/>
    </w:p>
    <w:p w14:paraId="285361B0" w14:textId="2DE4C759" w:rsidR="0026668F" w:rsidRPr="0026668F" w:rsidRDefault="0026668F" w:rsidP="0026668F">
      <w:pPr>
        <w:spacing w:before="100" w:beforeAutospacing="1" w:after="100" w:afterAutospacing="1"/>
        <w:rPr>
          <w:rFonts w:eastAsia="Times New Roman" w:cs="Times New Roman"/>
          <w:szCs w:val="22"/>
        </w:rPr>
      </w:pPr>
      <w:r w:rsidRPr="0026668F">
        <w:rPr>
          <w:rFonts w:eastAsia="Times New Roman" w:cs="Times New Roman"/>
          <w:szCs w:val="22"/>
        </w:rPr>
        <w:t xml:space="preserve">4) Click the box under </w:t>
      </w:r>
      <w:r w:rsidRPr="0026668F">
        <w:rPr>
          <w:rFonts w:eastAsia="Times New Roman" w:cs="Times New Roman"/>
          <w:b/>
          <w:bCs/>
          <w:szCs w:val="22"/>
        </w:rPr>
        <w:t>Active, </w:t>
      </w:r>
      <w:r w:rsidRPr="0026668F">
        <w:rPr>
          <w:rFonts w:eastAsia="Times New Roman" w:cs="Times New Roman"/>
          <w:szCs w:val="22"/>
        </w:rPr>
        <w:t xml:space="preserve">then </w:t>
      </w:r>
      <w:r w:rsidRPr="0026668F">
        <w:rPr>
          <w:rFonts w:eastAsia="Times New Roman" w:cs="Times New Roman"/>
          <w:b/>
          <w:bCs/>
          <w:szCs w:val="22"/>
        </w:rPr>
        <w:t>Save</w:t>
      </w:r>
      <w:r w:rsidRPr="0026668F">
        <w:rPr>
          <w:rFonts w:eastAsia="Times New Roman" w:cs="Times New Roman"/>
          <w:szCs w:val="22"/>
        </w:rPr>
        <w:t>.</w:t>
      </w:r>
    </w:p>
    <w:p w14:paraId="21D76219" w14:textId="62244FD8" w:rsidR="0026668F" w:rsidRPr="0026668F" w:rsidRDefault="0026668F" w:rsidP="0026668F">
      <w:pPr>
        <w:spacing w:before="100" w:beforeAutospacing="1" w:after="100" w:afterAutospacing="1"/>
        <w:rPr>
          <w:rFonts w:ascii="Times New Roman" w:eastAsia="Times New Roman" w:hAnsi="Times New Roman" w:cs="Times New Roman"/>
          <w:sz w:val="24"/>
        </w:rPr>
      </w:pPr>
      <w:r w:rsidRPr="0026668F">
        <w:rPr>
          <w:rFonts w:ascii="Times New Roman" w:eastAsia="Times New Roman" w:hAnsi="Times New Roman" w:cs="Times New Roman"/>
          <w:sz w:val="24"/>
        </w:rPr>
        <w:fldChar w:fldCharType="begin"/>
      </w:r>
      <w:r w:rsidRPr="0026668F">
        <w:rPr>
          <w:rFonts w:ascii="Times New Roman" w:eastAsia="Times New Roman" w:hAnsi="Times New Roman" w:cs="Times New Roman"/>
          <w:sz w:val="24"/>
        </w:rPr>
        <w:instrText xml:space="preserve"> INCLUDEPICTURE "https://cdn.vanderbilt.edu/vu-wp0/wp-content/uploads/sites/156/2015/12/23161227/2018-01-23_15111.png" \* MERGEFORMATINET </w:instrText>
      </w:r>
      <w:r w:rsidRPr="0026668F">
        <w:rPr>
          <w:rFonts w:ascii="Times New Roman" w:eastAsia="Times New Roman" w:hAnsi="Times New Roman" w:cs="Times New Roman"/>
          <w:sz w:val="24"/>
        </w:rPr>
        <w:fldChar w:fldCharType="separate"/>
      </w:r>
      <w:r w:rsidRPr="0026668F">
        <w:rPr>
          <w:rFonts w:ascii="Times New Roman" w:eastAsia="Times New Roman" w:hAnsi="Times New Roman" w:cs="Times New Roman"/>
          <w:noProof/>
          <w:sz w:val="24"/>
        </w:rPr>
        <w:drawing>
          <wp:inline distT="0" distB="0" distL="0" distR="0" wp14:anchorId="6E7600F8" wp14:editId="48071FCF">
            <wp:extent cx="5478449" cy="337252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1577" cy="3405229"/>
                    </a:xfrm>
                    <a:prstGeom prst="rect">
                      <a:avLst/>
                    </a:prstGeom>
                    <a:noFill/>
                    <a:ln>
                      <a:noFill/>
                    </a:ln>
                  </pic:spPr>
                </pic:pic>
              </a:graphicData>
            </a:graphic>
          </wp:inline>
        </w:drawing>
      </w:r>
      <w:r w:rsidRPr="0026668F">
        <w:rPr>
          <w:rFonts w:ascii="Times New Roman" w:eastAsia="Times New Roman" w:hAnsi="Times New Roman" w:cs="Times New Roman"/>
          <w:sz w:val="24"/>
        </w:rPr>
        <w:fldChar w:fldCharType="end"/>
      </w:r>
    </w:p>
    <w:p w14:paraId="18C37D00" w14:textId="77777777" w:rsidR="00A66FCF" w:rsidRPr="004434D6" w:rsidRDefault="00A66FCF" w:rsidP="004434D6">
      <w:pPr>
        <w:pStyle w:val="Heading6"/>
      </w:pPr>
    </w:p>
    <w:sectPr w:rsidR="00A66FCF" w:rsidRPr="004434D6" w:rsidSect="006410D1">
      <w:headerReference w:type="default" r:id="rId8"/>
      <w:footerReference w:type="even"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0B2F" w14:textId="77777777" w:rsidR="004F00F0" w:rsidRDefault="004F00F0" w:rsidP="008A617B">
      <w:r>
        <w:separator/>
      </w:r>
    </w:p>
  </w:endnote>
  <w:endnote w:type="continuationSeparator" w:id="0">
    <w:p w14:paraId="10E91B70" w14:textId="77777777" w:rsidR="004F00F0" w:rsidRDefault="004F00F0" w:rsidP="008A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217152"/>
      <w:docPartObj>
        <w:docPartGallery w:val="Page Numbers (Bottom of Page)"/>
        <w:docPartUnique/>
      </w:docPartObj>
    </w:sdtPr>
    <w:sdtEndPr>
      <w:rPr>
        <w:rStyle w:val="PageNumber"/>
      </w:rPr>
    </w:sdtEndPr>
    <w:sdtContent>
      <w:p w14:paraId="522A61E2" w14:textId="77777777" w:rsidR="006410D1" w:rsidRDefault="006410D1" w:rsidP="00015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9F16B" w14:textId="77777777" w:rsidR="006410D1" w:rsidRDefault="006410D1" w:rsidP="00641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0869574"/>
      <w:docPartObj>
        <w:docPartGallery w:val="Page Numbers (Bottom of Page)"/>
        <w:docPartUnique/>
      </w:docPartObj>
    </w:sdtPr>
    <w:sdtEndPr>
      <w:rPr>
        <w:rStyle w:val="PageNumber"/>
      </w:rPr>
    </w:sdtEndPr>
    <w:sdtContent>
      <w:p w14:paraId="07CD5A3D" w14:textId="77777777" w:rsidR="006410D1" w:rsidRDefault="006410D1" w:rsidP="00015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0B92C6" w14:textId="77777777" w:rsidR="006410D1" w:rsidRDefault="006410D1" w:rsidP="00641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A11F" w14:textId="77777777" w:rsidR="004F00F0" w:rsidRDefault="004F00F0" w:rsidP="008A617B">
      <w:r>
        <w:separator/>
      </w:r>
    </w:p>
  </w:footnote>
  <w:footnote w:type="continuationSeparator" w:id="0">
    <w:p w14:paraId="2EDAF462" w14:textId="77777777" w:rsidR="004F00F0" w:rsidRDefault="004F00F0" w:rsidP="008A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4"/>
      <w:gridCol w:w="4688"/>
      <w:gridCol w:w="2715"/>
    </w:tblGrid>
    <w:tr w:rsidR="00670496" w14:paraId="0F76E45B" w14:textId="77777777" w:rsidTr="00670496">
      <w:trPr>
        <w:trHeight w:val="936"/>
      </w:trPr>
      <w:tc>
        <w:tcPr>
          <w:tcW w:w="2104" w:type="dxa"/>
        </w:tcPr>
        <w:p w14:paraId="1609FC78" w14:textId="77777777" w:rsidR="00670496" w:rsidRDefault="00670496">
          <w:pPr>
            <w:pStyle w:val="Header"/>
          </w:pPr>
          <w:r>
            <w:rPr>
              <w:noProof/>
            </w:rPr>
            <w:drawing>
              <wp:inline distT="0" distB="0" distL="0" distR="0" wp14:anchorId="1DA57C86" wp14:editId="70A6E4C9">
                <wp:extent cx="810895" cy="861289"/>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nderbiltLogo.png"/>
                        <pic:cNvPicPr/>
                      </pic:nvPicPr>
                      <pic:blipFill>
                        <a:blip r:embed="rId1">
                          <a:extLst>
                            <a:ext uri="{28A0092B-C50C-407E-A947-70E740481C1C}">
                              <a14:useLocalDpi xmlns:a14="http://schemas.microsoft.com/office/drawing/2010/main" val="0"/>
                            </a:ext>
                          </a:extLst>
                        </a:blip>
                        <a:stretch>
                          <a:fillRect/>
                        </a:stretch>
                      </pic:blipFill>
                      <pic:spPr>
                        <a:xfrm>
                          <a:off x="0" y="0"/>
                          <a:ext cx="861004" cy="914512"/>
                        </a:xfrm>
                        <a:prstGeom prst="rect">
                          <a:avLst/>
                        </a:prstGeom>
                      </pic:spPr>
                    </pic:pic>
                  </a:graphicData>
                </a:graphic>
              </wp:inline>
            </w:drawing>
          </w:r>
        </w:p>
      </w:tc>
      <w:tc>
        <w:tcPr>
          <w:tcW w:w="4688" w:type="dxa"/>
        </w:tcPr>
        <w:p w14:paraId="182735AD" w14:textId="77777777" w:rsidR="00670496" w:rsidRPr="00670496" w:rsidRDefault="00670496" w:rsidP="00670496">
          <w:pPr>
            <w:pStyle w:val="Heading1"/>
            <w:spacing w:before="0" w:beforeAutospacing="0" w:after="0" w:afterAutospacing="0"/>
            <w:jc w:val="center"/>
            <w:rPr>
              <w:u w:val="none"/>
            </w:rPr>
          </w:pPr>
          <w:r w:rsidRPr="00670496">
            <w:rPr>
              <w:u w:val="none"/>
            </w:rPr>
            <w:t>Vanderbilt University</w:t>
          </w:r>
        </w:p>
        <w:p w14:paraId="3342FC86" w14:textId="77777777" w:rsidR="00670496" w:rsidRPr="006410D1" w:rsidRDefault="00670496" w:rsidP="00670496">
          <w:pPr>
            <w:pStyle w:val="Heading1"/>
            <w:spacing w:before="0" w:beforeAutospacing="0" w:after="0" w:afterAutospacing="0"/>
            <w:jc w:val="center"/>
            <w:rPr>
              <w:sz w:val="36"/>
              <w:szCs w:val="36"/>
            </w:rPr>
          </w:pPr>
          <w:r w:rsidRPr="00670496">
            <w:rPr>
              <w:sz w:val="44"/>
              <w:szCs w:val="44"/>
              <w:u w:val="none"/>
            </w:rPr>
            <w:t>Center for Teaching</w:t>
          </w:r>
        </w:p>
      </w:tc>
      <w:tc>
        <w:tcPr>
          <w:tcW w:w="2715" w:type="dxa"/>
        </w:tcPr>
        <w:p w14:paraId="2BDE6FE1" w14:textId="77777777" w:rsidR="00670496" w:rsidRPr="006410D1" w:rsidRDefault="00670496" w:rsidP="006410D1">
          <w:pPr>
            <w:pStyle w:val="Header"/>
            <w:jc w:val="right"/>
            <w:rPr>
              <w:sz w:val="28"/>
              <w:szCs w:val="28"/>
            </w:rPr>
          </w:pPr>
          <w:r>
            <w:rPr>
              <w:noProof/>
              <w:sz w:val="28"/>
              <w:szCs w:val="28"/>
            </w:rPr>
            <w:drawing>
              <wp:inline distT="0" distB="0" distL="0" distR="0" wp14:anchorId="4DA3F77E" wp14:editId="265A7C02">
                <wp:extent cx="1193137" cy="820223"/>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Ssupportlogorectangle1.gif"/>
                        <pic:cNvPicPr/>
                      </pic:nvPicPr>
                      <pic:blipFill>
                        <a:blip r:embed="rId2">
                          <a:extLst>
                            <a:ext uri="{28A0092B-C50C-407E-A947-70E740481C1C}">
                              <a14:useLocalDpi xmlns:a14="http://schemas.microsoft.com/office/drawing/2010/main" val="0"/>
                            </a:ext>
                          </a:extLst>
                        </a:blip>
                        <a:stretch>
                          <a:fillRect/>
                        </a:stretch>
                      </pic:blipFill>
                      <pic:spPr>
                        <a:xfrm>
                          <a:off x="0" y="0"/>
                          <a:ext cx="1226361" cy="843063"/>
                        </a:xfrm>
                        <a:prstGeom prst="rect">
                          <a:avLst/>
                        </a:prstGeom>
                      </pic:spPr>
                    </pic:pic>
                  </a:graphicData>
                </a:graphic>
              </wp:inline>
            </w:drawing>
          </w:r>
        </w:p>
      </w:tc>
    </w:tr>
  </w:tbl>
  <w:p w14:paraId="5F2333D3" w14:textId="77777777" w:rsidR="008A617B" w:rsidRDefault="008A617B" w:rsidP="00CF7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0F"/>
    <w:rsid w:val="0026668F"/>
    <w:rsid w:val="00283B0F"/>
    <w:rsid w:val="00395DAE"/>
    <w:rsid w:val="004434D6"/>
    <w:rsid w:val="00490E4F"/>
    <w:rsid w:val="004A1916"/>
    <w:rsid w:val="004F00F0"/>
    <w:rsid w:val="006410D1"/>
    <w:rsid w:val="00670496"/>
    <w:rsid w:val="008A617B"/>
    <w:rsid w:val="00A66FCF"/>
    <w:rsid w:val="00BE18D8"/>
    <w:rsid w:val="00C17984"/>
    <w:rsid w:val="00CF74A0"/>
    <w:rsid w:val="00D900F5"/>
    <w:rsid w:val="00E327DD"/>
    <w:rsid w:val="00F5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5F45"/>
  <w15:chartTrackingRefBased/>
  <w15:docId w15:val="{1845ABC9-5607-3347-812A-60374D6A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AB"/>
    <w:rPr>
      <w:rFonts w:ascii="Garamond" w:hAnsi="Garamond"/>
      <w:sz w:val="22"/>
    </w:rPr>
  </w:style>
  <w:style w:type="paragraph" w:styleId="Heading1">
    <w:name w:val="heading 1"/>
    <w:basedOn w:val="Normal"/>
    <w:link w:val="Heading1Char"/>
    <w:uiPriority w:val="9"/>
    <w:qFormat/>
    <w:rsid w:val="004434D6"/>
    <w:pPr>
      <w:spacing w:before="100" w:beforeAutospacing="1" w:after="100" w:afterAutospacing="1"/>
      <w:outlineLvl w:val="0"/>
    </w:pPr>
    <w:rPr>
      <w:rFonts w:eastAsia="Times New Roman" w:cs="Times New Roman"/>
      <w:b/>
      <w:bCs/>
      <w:kern w:val="36"/>
      <w:sz w:val="48"/>
      <w:szCs w:val="48"/>
      <w:u w:val="single"/>
    </w:rPr>
  </w:style>
  <w:style w:type="paragraph" w:styleId="Heading2">
    <w:name w:val="heading 2"/>
    <w:basedOn w:val="Normal"/>
    <w:next w:val="Normal"/>
    <w:link w:val="Heading2Char"/>
    <w:uiPriority w:val="9"/>
    <w:unhideWhenUsed/>
    <w:qFormat/>
    <w:rsid w:val="004434D6"/>
    <w:pPr>
      <w:keepNext/>
      <w:keepLines/>
      <w:spacing w:before="40"/>
      <w:outlineLvl w:val="1"/>
    </w:pPr>
    <w:rPr>
      <w:rFonts w:ascii="Helvetica Neue" w:eastAsiaTheme="majorEastAsia" w:hAnsi="Helvetica Neue" w:cstheme="majorBidi"/>
      <w:color w:val="595959" w:themeColor="text1" w:themeTint="A6"/>
      <w:sz w:val="36"/>
      <w:szCs w:val="26"/>
    </w:rPr>
  </w:style>
  <w:style w:type="paragraph" w:styleId="Heading6">
    <w:name w:val="heading 6"/>
    <w:basedOn w:val="Normal"/>
    <w:link w:val="Heading6Char"/>
    <w:uiPriority w:val="9"/>
    <w:qFormat/>
    <w:rsid w:val="006410D1"/>
    <w:pPr>
      <w:spacing w:before="100" w:beforeAutospacing="1" w:after="100" w:afterAutospacing="1"/>
      <w:outlineLvl w:val="5"/>
    </w:pPr>
    <w:rPr>
      <w:rFonts w:ascii="Helvetica Neue Condensed" w:eastAsia="Times New Roman" w:hAnsi="Helvetica Neue Condensed" w:cs="Times New Roman"/>
      <w:b/>
      <w:bCs/>
      <w:color w:val="595959" w:themeColor="text1" w:themeTint="A6"/>
      <w:sz w:val="28"/>
      <w:szCs w:val="1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10D1"/>
    <w:rPr>
      <w:rFonts w:ascii="Helvetica Neue Condensed" w:eastAsia="Times New Roman" w:hAnsi="Helvetica Neue Condensed" w:cs="Times New Roman"/>
      <w:b/>
      <w:bCs/>
      <w:color w:val="595959" w:themeColor="text1" w:themeTint="A6"/>
      <w:sz w:val="28"/>
      <w:szCs w:val="15"/>
      <w:u w:val="single"/>
    </w:rPr>
  </w:style>
  <w:style w:type="character" w:customStyle="1" w:styleId="Heading1Char">
    <w:name w:val="Heading 1 Char"/>
    <w:basedOn w:val="DefaultParagraphFont"/>
    <w:link w:val="Heading1"/>
    <w:uiPriority w:val="9"/>
    <w:rsid w:val="004434D6"/>
    <w:rPr>
      <w:rFonts w:ascii="Garamond" w:eastAsia="Times New Roman" w:hAnsi="Garamond" w:cs="Times New Roman"/>
      <w:b/>
      <w:bCs/>
      <w:kern w:val="36"/>
      <w:sz w:val="48"/>
      <w:szCs w:val="48"/>
      <w:u w:val="single"/>
    </w:rPr>
  </w:style>
  <w:style w:type="character" w:customStyle="1" w:styleId="Heading2Char">
    <w:name w:val="Heading 2 Char"/>
    <w:basedOn w:val="DefaultParagraphFont"/>
    <w:link w:val="Heading2"/>
    <w:uiPriority w:val="9"/>
    <w:rsid w:val="004434D6"/>
    <w:rPr>
      <w:rFonts w:ascii="Helvetica Neue" w:eastAsiaTheme="majorEastAsia" w:hAnsi="Helvetica Neue" w:cstheme="majorBidi"/>
      <w:color w:val="595959" w:themeColor="text1" w:themeTint="A6"/>
      <w:sz w:val="36"/>
      <w:szCs w:val="26"/>
    </w:rPr>
  </w:style>
  <w:style w:type="paragraph" w:styleId="NormalWeb">
    <w:name w:val="Normal (Web)"/>
    <w:basedOn w:val="Normal"/>
    <w:uiPriority w:val="99"/>
    <w:semiHidden/>
    <w:unhideWhenUsed/>
    <w:rsid w:val="004434D6"/>
    <w:pPr>
      <w:spacing w:before="100" w:beforeAutospacing="1" w:after="100" w:afterAutospacing="1"/>
    </w:pPr>
    <w:rPr>
      <w:rFonts w:eastAsia="Times New Roman" w:cs="Times New Roman"/>
    </w:rPr>
  </w:style>
  <w:style w:type="character" w:styleId="Strong">
    <w:name w:val="Strong"/>
    <w:basedOn w:val="DefaultParagraphFont"/>
    <w:uiPriority w:val="22"/>
    <w:qFormat/>
    <w:rsid w:val="004434D6"/>
    <w:rPr>
      <w:b/>
      <w:bCs/>
    </w:rPr>
  </w:style>
  <w:style w:type="character" w:styleId="Hyperlink">
    <w:name w:val="Hyperlink"/>
    <w:basedOn w:val="DefaultParagraphFont"/>
    <w:uiPriority w:val="99"/>
    <w:semiHidden/>
    <w:unhideWhenUsed/>
    <w:rsid w:val="004434D6"/>
    <w:rPr>
      <w:color w:val="0000FF"/>
      <w:u w:val="single"/>
    </w:rPr>
  </w:style>
  <w:style w:type="character" w:styleId="Emphasis">
    <w:name w:val="Emphasis"/>
    <w:basedOn w:val="DefaultParagraphFont"/>
    <w:uiPriority w:val="20"/>
    <w:qFormat/>
    <w:rsid w:val="004434D6"/>
    <w:rPr>
      <w:rFonts w:ascii="Helvetica Neue" w:hAnsi="Helvetica Neue"/>
      <w:b w:val="0"/>
      <w:i/>
      <w:iCs/>
      <w:sz w:val="22"/>
    </w:rPr>
  </w:style>
  <w:style w:type="paragraph" w:styleId="Header">
    <w:name w:val="header"/>
    <w:basedOn w:val="Normal"/>
    <w:link w:val="HeaderChar"/>
    <w:uiPriority w:val="99"/>
    <w:unhideWhenUsed/>
    <w:rsid w:val="008A617B"/>
    <w:pPr>
      <w:tabs>
        <w:tab w:val="center" w:pos="4680"/>
        <w:tab w:val="right" w:pos="9360"/>
      </w:tabs>
    </w:pPr>
  </w:style>
  <w:style w:type="character" w:customStyle="1" w:styleId="HeaderChar">
    <w:name w:val="Header Char"/>
    <w:basedOn w:val="DefaultParagraphFont"/>
    <w:link w:val="Header"/>
    <w:uiPriority w:val="99"/>
    <w:rsid w:val="008A617B"/>
    <w:rPr>
      <w:rFonts w:ascii="Garamond" w:hAnsi="Garamond"/>
      <w:sz w:val="22"/>
    </w:rPr>
  </w:style>
  <w:style w:type="paragraph" w:styleId="Footer">
    <w:name w:val="footer"/>
    <w:basedOn w:val="Normal"/>
    <w:link w:val="FooterChar"/>
    <w:uiPriority w:val="99"/>
    <w:unhideWhenUsed/>
    <w:rsid w:val="008A617B"/>
    <w:pPr>
      <w:tabs>
        <w:tab w:val="center" w:pos="4680"/>
        <w:tab w:val="right" w:pos="9360"/>
      </w:tabs>
    </w:pPr>
  </w:style>
  <w:style w:type="character" w:customStyle="1" w:styleId="FooterChar">
    <w:name w:val="Footer Char"/>
    <w:basedOn w:val="DefaultParagraphFont"/>
    <w:link w:val="Footer"/>
    <w:uiPriority w:val="99"/>
    <w:rsid w:val="008A617B"/>
    <w:rPr>
      <w:rFonts w:ascii="Garamond" w:hAnsi="Garamond"/>
      <w:sz w:val="22"/>
    </w:rPr>
  </w:style>
  <w:style w:type="paragraph" w:styleId="NoSpacing">
    <w:name w:val="No Spacing"/>
    <w:uiPriority w:val="1"/>
    <w:qFormat/>
    <w:rsid w:val="008A617B"/>
    <w:rPr>
      <w:rFonts w:eastAsiaTheme="minorEastAsia"/>
      <w:sz w:val="22"/>
      <w:szCs w:val="22"/>
      <w:lang w:eastAsia="zh-CN"/>
    </w:rPr>
  </w:style>
  <w:style w:type="table" w:styleId="TableGrid">
    <w:name w:val="Table Grid"/>
    <w:basedOn w:val="TableNormal"/>
    <w:uiPriority w:val="39"/>
    <w:rsid w:val="008A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410D1"/>
  </w:style>
  <w:style w:type="paragraph" w:styleId="BalloonText">
    <w:name w:val="Balloon Text"/>
    <w:basedOn w:val="Normal"/>
    <w:link w:val="BalloonTextChar"/>
    <w:uiPriority w:val="99"/>
    <w:semiHidden/>
    <w:unhideWhenUsed/>
    <w:rsid w:val="006704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4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9451">
      <w:bodyDiv w:val="1"/>
      <w:marLeft w:val="0"/>
      <w:marRight w:val="0"/>
      <w:marTop w:val="0"/>
      <w:marBottom w:val="0"/>
      <w:divBdr>
        <w:top w:val="none" w:sz="0" w:space="0" w:color="auto"/>
        <w:left w:val="none" w:sz="0" w:space="0" w:color="auto"/>
        <w:bottom w:val="none" w:sz="0" w:space="0" w:color="auto"/>
        <w:right w:val="none" w:sz="0" w:space="0" w:color="auto"/>
      </w:divBdr>
    </w:div>
    <w:div w:id="6882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ndea1/Library/Group%20Containers/UBF8T346G9.Office/User%20Content.localized/Templates.localized/Printable%20Guid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Printable Guides Template.dotx</Template>
  <TotalTime>4</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Erica A</cp:lastModifiedBy>
  <cp:revision>2</cp:revision>
  <cp:lastPrinted>2020-01-16T20:59:00Z</cp:lastPrinted>
  <dcterms:created xsi:type="dcterms:W3CDTF">2020-02-17T18:34:00Z</dcterms:created>
  <dcterms:modified xsi:type="dcterms:W3CDTF">2020-02-17T18:34:00Z</dcterms:modified>
</cp:coreProperties>
</file>