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F2" w:rsidRPr="00E91A9B"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hAnsi="Arial" w:cs="Arial"/>
          <w:b/>
          <w:sz w:val="28"/>
          <w:szCs w:val="28"/>
          <w:lang w:val="en-CA"/>
        </w:rPr>
      </w:pPr>
      <w:r>
        <w:rPr>
          <w:rFonts w:ascii="Arial" w:hAnsi="Arial" w:cs="Arial"/>
          <w:b/>
          <w:sz w:val="28"/>
          <w:szCs w:val="28"/>
          <w:lang w:val="en-CA"/>
        </w:rPr>
        <w:t>VANDERBILT STUDENT VOLUNTEERS FOR SCIENCE</w:t>
      </w:r>
    </w:p>
    <w:p w:rsidR="00DC67F2" w:rsidRDefault="006F1F1B" w:rsidP="00DC67F2">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Arial" w:hAnsi="Arial" w:cs="Arial"/>
          <w:b/>
          <w:sz w:val="28"/>
          <w:szCs w:val="28"/>
        </w:rPr>
      </w:pPr>
      <w:hyperlink r:id="rId8" w:history="1">
        <w:r w:rsidR="00DC67F2" w:rsidRPr="008752C2">
          <w:rPr>
            <w:rStyle w:val="Hyperlink"/>
            <w:b/>
            <w:sz w:val="28"/>
            <w:szCs w:val="28"/>
          </w:rPr>
          <w:t>http://studentorgs.vanderbilt.edu/vsvs</w:t>
        </w:r>
      </w:hyperlink>
    </w:p>
    <w:p w:rsidR="00DC67F2" w:rsidRDefault="00DC67F2" w:rsidP="00DC67F2">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Arial" w:hAnsi="Arial" w:cs="Arial"/>
          <w:b/>
          <w:sz w:val="52"/>
          <w:szCs w:val="52"/>
        </w:rPr>
      </w:pPr>
      <w:r>
        <w:rPr>
          <w:rFonts w:ascii="Arial" w:hAnsi="Arial" w:cs="Arial"/>
          <w:b/>
          <w:sz w:val="52"/>
          <w:szCs w:val="52"/>
        </w:rPr>
        <w:t>Osmosis Mini-Lesson</w:t>
      </w:r>
    </w:p>
    <w:p w:rsidR="00B447A6" w:rsidRPr="00366165" w:rsidRDefault="00DC67F2" w:rsidP="00366165">
      <w:pPr>
        <w:tabs>
          <w:tab w:val="left" w:pos="-1080"/>
          <w:tab w:val="left" w:pos="-360"/>
          <w:tab w:val="left" w:pos="760"/>
          <w:tab w:val="left" w:pos="1119"/>
          <w:tab w:val="left" w:pos="148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Arial" w:hAnsi="Arial" w:cs="Arial"/>
          <w:b/>
          <w:bCs/>
          <w:color w:val="000000"/>
          <w:sz w:val="32"/>
          <w:szCs w:val="32"/>
        </w:rPr>
      </w:pPr>
      <w:r>
        <w:rPr>
          <w:rFonts w:ascii="Arial" w:hAnsi="Arial" w:cs="Arial"/>
          <w:b/>
          <w:sz w:val="32"/>
          <w:szCs w:val="32"/>
        </w:rPr>
        <w:t>Fall 20</w:t>
      </w:r>
      <w:r w:rsidR="000856E0">
        <w:rPr>
          <w:rFonts w:ascii="Arial" w:hAnsi="Arial" w:cs="Arial"/>
          <w:b/>
          <w:sz w:val="32"/>
          <w:szCs w:val="32"/>
        </w:rPr>
        <w:t>16</w:t>
      </w:r>
      <w:bookmarkStart w:id="0" w:name="_GoBack"/>
      <w:bookmarkEnd w:id="0"/>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b/>
          <w:sz w:val="22"/>
          <w:szCs w:val="22"/>
        </w:rPr>
        <w:t>Goal:</w:t>
      </w:r>
      <w:r w:rsidRPr="00E27DE2">
        <w:rPr>
          <w:sz w:val="22"/>
          <w:szCs w:val="22"/>
        </w:rPr>
        <w:t xml:space="preserve"> To demonstrate the concept of osmosis using potatoes and fruit.</w:t>
      </w:r>
    </w:p>
    <w:p w:rsidR="0041209C" w:rsidRPr="00AD7044" w:rsidRDefault="0041209C" w:rsidP="0041209C">
      <w:pPr>
        <w:pStyle w:val="Default"/>
        <w:rPr>
          <w:sz w:val="22"/>
        </w:rPr>
      </w:pPr>
      <w:r w:rsidRPr="00AD7044">
        <w:rPr>
          <w:b/>
          <w:bCs/>
          <w:i/>
          <w:sz w:val="22"/>
        </w:rPr>
        <w:t xml:space="preserve">TN Curriculum Alignment: </w:t>
      </w:r>
      <w:r w:rsidR="00D76647" w:rsidRPr="00AD7044">
        <w:rPr>
          <w:b/>
          <w:sz w:val="22"/>
        </w:rPr>
        <w:t>SPI 05</w:t>
      </w:r>
      <w:r w:rsidR="00AD7044" w:rsidRPr="00AD7044">
        <w:rPr>
          <w:b/>
          <w:sz w:val="22"/>
        </w:rPr>
        <w:t>07.1.1</w:t>
      </w:r>
    </w:p>
    <w:p w:rsidR="00534FEA" w:rsidRPr="00E27DE2" w:rsidRDefault="00534FEA"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r w:rsidRPr="00E27DE2">
        <w:rPr>
          <w:b/>
          <w:sz w:val="22"/>
          <w:szCs w:val="22"/>
        </w:rPr>
        <w:t>Lesson Outline:</w:t>
      </w:r>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b/>
          <w:sz w:val="22"/>
          <w:szCs w:val="22"/>
        </w:rPr>
        <w:t xml:space="preserve">I.  Introduction: </w:t>
      </w:r>
      <w:r w:rsidRPr="00E27DE2">
        <w:rPr>
          <w:sz w:val="22"/>
          <w:szCs w:val="22"/>
        </w:rPr>
        <w:t>VSVS volunteers will explain the concept of osmosis to students.</w:t>
      </w:r>
    </w:p>
    <w:p w:rsidR="00DC67F2" w:rsidRPr="00E27DE2" w:rsidRDefault="004D20BC"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b/>
          <w:sz w:val="22"/>
          <w:szCs w:val="22"/>
        </w:rPr>
        <w:t>II. Illustration:</w:t>
      </w:r>
      <w:r w:rsidR="005274B4" w:rsidRPr="00E27DE2">
        <w:rPr>
          <w:b/>
          <w:sz w:val="22"/>
          <w:szCs w:val="22"/>
        </w:rPr>
        <w:t xml:space="preserve"> Osmosis in Potatoes:</w:t>
      </w:r>
      <w:r w:rsidR="00DC67F2" w:rsidRPr="00E27DE2">
        <w:rPr>
          <w:b/>
          <w:sz w:val="22"/>
          <w:szCs w:val="22"/>
        </w:rPr>
        <w:t xml:space="preserve"> </w:t>
      </w:r>
      <w:r w:rsidR="00DC67F2" w:rsidRPr="00E27DE2">
        <w:rPr>
          <w:sz w:val="22"/>
          <w:szCs w:val="22"/>
        </w:rPr>
        <w:t>Students will observe three potato slices. One that has been</w:t>
      </w:r>
      <w:r w:rsidR="00AD7044">
        <w:rPr>
          <w:sz w:val="22"/>
          <w:szCs w:val="22"/>
        </w:rPr>
        <w:t xml:space="preserve"> freshly cut</w:t>
      </w:r>
      <w:r w:rsidR="00DC67F2" w:rsidRPr="00E27DE2">
        <w:rPr>
          <w:sz w:val="22"/>
          <w:szCs w:val="22"/>
        </w:rPr>
        <w:t xml:space="preserve">, one that has been soaking in a salt solution, and one that has been soaking in distilled water. VSVS volunteers will discuss the differences in the potato slices and record them for the class on the board and then discuss the reason for the differences in the three potato slices. </w:t>
      </w:r>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b/>
          <w:sz w:val="22"/>
          <w:szCs w:val="22"/>
        </w:rPr>
        <w:t xml:space="preserve">III. </w:t>
      </w:r>
      <w:r w:rsidR="004D20BC">
        <w:rPr>
          <w:b/>
          <w:sz w:val="22"/>
          <w:szCs w:val="22"/>
        </w:rPr>
        <w:t>Experiment:</w:t>
      </w:r>
      <w:r w:rsidR="005274B4" w:rsidRPr="00E27DE2">
        <w:rPr>
          <w:b/>
          <w:sz w:val="22"/>
          <w:szCs w:val="22"/>
        </w:rPr>
        <w:t xml:space="preserve"> Observing Osmosis with a Super A</w:t>
      </w:r>
      <w:r w:rsidRPr="00E27DE2">
        <w:rPr>
          <w:b/>
          <w:sz w:val="22"/>
          <w:szCs w:val="22"/>
        </w:rPr>
        <w:t>bsorbent Polymer:</w:t>
      </w:r>
      <w:r w:rsidRPr="00E27DE2">
        <w:rPr>
          <w:sz w:val="22"/>
          <w:szCs w:val="22"/>
        </w:rPr>
        <w:t xml:space="preserve">  Students will experiment with osmosis using a super absorbent polymer.  When salt is added to the gel, the gel turns into a liquid because the water has moved out of the polymer. </w:t>
      </w:r>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b/>
          <w:sz w:val="22"/>
          <w:szCs w:val="22"/>
        </w:rPr>
        <w:t>IV. Examples of Osmosis in Beans and Fruits:</w:t>
      </w:r>
      <w:r w:rsidRPr="00E27DE2">
        <w:rPr>
          <w:sz w:val="22"/>
          <w:szCs w:val="22"/>
        </w:rPr>
        <w:t xml:space="preserve"> Volunteers will demonstrate the effec</w:t>
      </w:r>
      <w:r w:rsidR="00A74762">
        <w:rPr>
          <w:sz w:val="22"/>
          <w:szCs w:val="22"/>
        </w:rPr>
        <w:t>t of soaking on beans and raisins</w:t>
      </w:r>
      <w:r w:rsidRPr="00E27DE2">
        <w:rPr>
          <w:sz w:val="22"/>
          <w:szCs w:val="22"/>
        </w:rPr>
        <w:t xml:space="preserve"> and explain the effect of osmosis.</w:t>
      </w:r>
    </w:p>
    <w:p w:rsidR="00DC67F2" w:rsidRPr="00E27DE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0"/>
          <w:szCs w:val="22"/>
        </w:rPr>
      </w:pPr>
      <w:r w:rsidRPr="00A74762">
        <w:rPr>
          <w:b/>
          <w:bCs/>
          <w:sz w:val="20"/>
          <w:szCs w:val="22"/>
        </w:rPr>
        <w:t>Materials: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 plastic bag with:</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ab/>
        <w:t>1 jar containing dry beans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ab/>
        <w:t>1 jar containing beans that have been soaking in water overnight</w:t>
      </w:r>
    </w:p>
    <w:p w:rsidR="00DC67F2" w:rsidRPr="00A74762" w:rsidRDefault="00A7476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ab/>
        <w:t>1 jar containing dried raisins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ab/>
        <w:t>1 co</w:t>
      </w:r>
      <w:r w:rsidR="00A74762" w:rsidRPr="00A74762">
        <w:rPr>
          <w:bCs/>
          <w:sz w:val="20"/>
          <w:szCs w:val="22"/>
        </w:rPr>
        <w:t>ntaining soaked raisins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16 oz cups (the large opaque ones)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 xml:space="preserve">sheets of paper </w:t>
      </w:r>
      <w:r w:rsidR="00AD7044" w:rsidRPr="00A74762">
        <w:rPr>
          <w:bCs/>
          <w:sz w:val="20"/>
          <w:szCs w:val="22"/>
        </w:rPr>
        <w:t>(</w:t>
      </w:r>
      <w:r w:rsidRPr="00A74762">
        <w:rPr>
          <w:bCs/>
          <w:sz w:val="20"/>
          <w:szCs w:val="22"/>
        </w:rPr>
        <w:t>labeled</w:t>
      </w:r>
      <w:r w:rsidR="00AD7044" w:rsidRPr="00A74762">
        <w:rPr>
          <w:bCs/>
          <w:sz w:val="20"/>
          <w:szCs w:val="22"/>
        </w:rPr>
        <w:t>)</w:t>
      </w:r>
      <w:r w:rsidRPr="00A74762">
        <w:rPr>
          <w:bCs/>
          <w:sz w:val="20"/>
          <w:szCs w:val="22"/>
        </w:rPr>
        <w:t xml:space="preserve"> for placing potato slices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Several bottles of water (3200 mL needed)</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10 oz cups (the clear ones, with a black line at the 200 mL mark)</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plates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4</w:t>
      </w:r>
      <w:r w:rsidRPr="00A74762">
        <w:rPr>
          <w:bCs/>
          <w:sz w:val="20"/>
          <w:szCs w:val="22"/>
        </w:rPr>
        <w:tab/>
        <w:t>containers of sodium polyacrylate</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19" w:hanging="1119"/>
        <w:rPr>
          <w:bCs/>
          <w:sz w:val="20"/>
          <w:szCs w:val="22"/>
        </w:rPr>
      </w:pPr>
      <w:r w:rsidRPr="00A74762">
        <w:rPr>
          <w:bCs/>
          <w:sz w:val="20"/>
          <w:szCs w:val="22"/>
        </w:rPr>
        <w:t>16</w:t>
      </w:r>
      <w:r w:rsidRPr="00A74762">
        <w:rPr>
          <w:bCs/>
          <w:sz w:val="20"/>
          <w:szCs w:val="22"/>
        </w:rPr>
        <w:tab/>
        <w:t>teaspoons</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8</w:t>
      </w:r>
      <w:r w:rsidRPr="00A74762">
        <w:rPr>
          <w:bCs/>
          <w:sz w:val="20"/>
          <w:szCs w:val="22"/>
        </w:rPr>
        <w:tab/>
        <w:t>containers of salt</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potato slices (rectangles) in 1% salt solution</w:t>
      </w:r>
      <w:r w:rsidR="00A74762" w:rsidRPr="00A74762">
        <w:rPr>
          <w:bCs/>
          <w:sz w:val="20"/>
          <w:szCs w:val="22"/>
        </w:rPr>
        <w:t xml:space="preserve"> or freshly cut</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16</w:t>
      </w:r>
      <w:r w:rsidRPr="00A74762">
        <w:rPr>
          <w:bCs/>
          <w:sz w:val="20"/>
          <w:szCs w:val="22"/>
        </w:rPr>
        <w:tab/>
        <w:t>potato slices in distilled water</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 xml:space="preserve">16 </w:t>
      </w:r>
      <w:r w:rsidRPr="00A74762">
        <w:rPr>
          <w:bCs/>
          <w:sz w:val="20"/>
          <w:szCs w:val="22"/>
        </w:rPr>
        <w:tab/>
        <w:t>potato slices in 40% salt solution</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 xml:space="preserve">4 </w:t>
      </w:r>
      <w:r w:rsidRPr="00A74762">
        <w:rPr>
          <w:bCs/>
          <w:sz w:val="20"/>
          <w:szCs w:val="22"/>
        </w:rPr>
        <w:tab/>
        <w:t>sheets of paper towel for blotting potato slices</w:t>
      </w:r>
      <w:r w:rsidRPr="00A74762">
        <w:rPr>
          <w:sz w:val="20"/>
          <w:szCs w:val="22"/>
        </w:rPr>
        <w:t xml:space="preserve"> </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A74762">
        <w:rPr>
          <w:bCs/>
          <w:sz w:val="20"/>
          <w:szCs w:val="22"/>
        </w:rPr>
        <w:t>32</w:t>
      </w:r>
      <w:r w:rsidRPr="00A74762">
        <w:rPr>
          <w:bCs/>
          <w:sz w:val="20"/>
          <w:szCs w:val="22"/>
        </w:rPr>
        <w:tab/>
        <w:t>sandwich bags (for students to take home sodium polyacrylate)</w:t>
      </w:r>
    </w:p>
    <w:p w:rsidR="00DC67F2" w:rsidRPr="00A74762" w:rsidRDefault="00DC67F2"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19" w:hanging="1119"/>
        <w:rPr>
          <w:bCs/>
          <w:sz w:val="20"/>
          <w:szCs w:val="22"/>
        </w:rPr>
      </w:pPr>
      <w:r w:rsidRPr="00A74762">
        <w:rPr>
          <w:bCs/>
          <w:sz w:val="20"/>
          <w:szCs w:val="22"/>
        </w:rPr>
        <w:t>32</w:t>
      </w:r>
      <w:r w:rsidRPr="00A74762">
        <w:rPr>
          <w:bCs/>
          <w:sz w:val="20"/>
          <w:szCs w:val="22"/>
        </w:rPr>
        <w:tab/>
        <w:t xml:space="preserve">3.5 oz cups marked to 30 ml </w:t>
      </w:r>
    </w:p>
    <w:p w:rsidR="00534FEA" w:rsidRPr="00A74762" w:rsidRDefault="008D7D5D"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2"/>
        </w:rPr>
      </w:pPr>
      <w:r w:rsidRPr="00A74762">
        <w:rPr>
          <w:sz w:val="20"/>
          <w:szCs w:val="22"/>
        </w:rPr>
        <w:t>1</w:t>
      </w:r>
      <w:r w:rsidRPr="00A74762">
        <w:rPr>
          <w:sz w:val="20"/>
          <w:szCs w:val="22"/>
        </w:rPr>
        <w:tab/>
        <w:t>small bag of “orbs”, tucked i</w:t>
      </w:r>
      <w:r w:rsidR="000833D2">
        <w:rPr>
          <w:sz w:val="20"/>
          <w:szCs w:val="22"/>
        </w:rPr>
        <w:t>nto a</w:t>
      </w:r>
      <w:r w:rsidRPr="00A74762">
        <w:rPr>
          <w:sz w:val="20"/>
          <w:szCs w:val="22"/>
        </w:rPr>
        <w:t xml:space="preserve"> 10</w:t>
      </w:r>
      <w:r w:rsidR="000833D2">
        <w:rPr>
          <w:sz w:val="20"/>
          <w:szCs w:val="22"/>
        </w:rPr>
        <w:t xml:space="preserve">oz </w:t>
      </w:r>
      <w:r w:rsidRPr="00A74762">
        <w:rPr>
          <w:sz w:val="20"/>
          <w:szCs w:val="22"/>
        </w:rPr>
        <w:t xml:space="preserve"> clear cup.</w:t>
      </w:r>
    </w:p>
    <w:p w:rsidR="008D7D5D" w:rsidRPr="00E27DE2" w:rsidRDefault="008D7D5D" w:rsidP="00DC67F2">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DC67F2" w:rsidRDefault="00534FEA" w:rsidP="00534FEA">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sz w:val="22"/>
          <w:szCs w:val="22"/>
        </w:rPr>
        <w:t>Note:  For this activity, new potatoes work best (redskin).  Each potato slice should be as long as possible (at least 6 cm), about 1.5 cm wide, and should be as thin as possible.  Store potato slices in the 1% salt solution provided, until ready to be used by students.</w:t>
      </w:r>
    </w:p>
    <w:p w:rsidR="00122F72" w:rsidRDefault="00122F72" w:rsidP="00122F72">
      <w:pPr>
        <w:rPr>
          <w:b/>
        </w:rPr>
      </w:pPr>
    </w:p>
    <w:p w:rsidR="00122F72" w:rsidRPr="00A74762" w:rsidRDefault="00122F72" w:rsidP="00122F72">
      <w:pPr>
        <w:rPr>
          <w:b/>
          <w:sz w:val="22"/>
        </w:rPr>
      </w:pPr>
      <w:r w:rsidRPr="00A74762">
        <w:rPr>
          <w:b/>
          <w:sz w:val="22"/>
        </w:rPr>
        <w:t>In the car ride, read through this quiz together as a team. Make sure each team member has read the lesson and has a fundamental understanding of the material.</w:t>
      </w:r>
    </w:p>
    <w:p w:rsidR="00122F72" w:rsidRPr="00A74762" w:rsidRDefault="00122F72" w:rsidP="00122F72">
      <w:pPr>
        <w:pStyle w:val="ListParagraph"/>
        <w:numPr>
          <w:ilvl w:val="0"/>
          <w:numId w:val="16"/>
        </w:numPr>
        <w:spacing w:after="200" w:line="276" w:lineRule="auto"/>
        <w:rPr>
          <w:sz w:val="22"/>
        </w:rPr>
      </w:pPr>
      <w:r w:rsidRPr="00A74762">
        <w:rPr>
          <w:sz w:val="22"/>
        </w:rPr>
        <w:t>During osmosis, water flows in what direction?</w:t>
      </w:r>
    </w:p>
    <w:p w:rsidR="00122F72" w:rsidRPr="00A74762" w:rsidRDefault="00A74762" w:rsidP="00122F72">
      <w:pPr>
        <w:pStyle w:val="ListParagraph"/>
        <w:numPr>
          <w:ilvl w:val="0"/>
          <w:numId w:val="16"/>
        </w:numPr>
        <w:spacing w:after="200" w:line="276" w:lineRule="auto"/>
        <w:rPr>
          <w:sz w:val="22"/>
        </w:rPr>
      </w:pPr>
      <w:r w:rsidRPr="00A74762">
        <w:rPr>
          <w:sz w:val="22"/>
        </w:rPr>
        <w:t>If we put pieces of fruit with high</w:t>
      </w:r>
      <w:r w:rsidR="00122F72" w:rsidRPr="00A74762">
        <w:rPr>
          <w:sz w:val="22"/>
        </w:rPr>
        <w:t xml:space="preserve"> water content, such as an orange, in distilled water and salt water, what do you think will happen to the fruit in both situations?</w:t>
      </w:r>
    </w:p>
    <w:p w:rsidR="00122F72" w:rsidRPr="003A03C0" w:rsidRDefault="00122F72" w:rsidP="00122F72">
      <w:pPr>
        <w:rPr>
          <w:b/>
          <w:sz w:val="22"/>
        </w:rPr>
      </w:pPr>
      <w:r w:rsidRPr="003A03C0">
        <w:rPr>
          <w:b/>
          <w:sz w:val="22"/>
        </w:rPr>
        <w:lastRenderedPageBreak/>
        <w:t>2. During the Lesson:</w:t>
      </w:r>
    </w:p>
    <w:p w:rsidR="00122F72" w:rsidRPr="003A03C0" w:rsidRDefault="00122F72" w:rsidP="00122F72">
      <w:pPr>
        <w:rPr>
          <w:b/>
          <w:sz w:val="22"/>
        </w:rPr>
      </w:pPr>
      <w:r w:rsidRPr="003A03C0">
        <w:rPr>
          <w:b/>
          <w:sz w:val="22"/>
        </w:rPr>
        <w:t>Here are some Fun Facts for the lesson</w:t>
      </w:r>
    </w:p>
    <w:p w:rsidR="00164659" w:rsidRPr="003A03C0" w:rsidRDefault="00A21152" w:rsidP="00122F72">
      <w:pPr>
        <w:rPr>
          <w:color w:val="252525"/>
          <w:sz w:val="22"/>
          <w:szCs w:val="22"/>
          <w:shd w:val="clear" w:color="auto" w:fill="FFFFFF"/>
        </w:rPr>
      </w:pPr>
      <w:r w:rsidRPr="003A03C0">
        <w:rPr>
          <w:color w:val="252525"/>
          <w:sz w:val="22"/>
          <w:szCs w:val="22"/>
          <w:shd w:val="clear" w:color="auto" w:fill="FFFFFF"/>
        </w:rPr>
        <w:t>Osmosis is responsible for the ability of plant roots to draw water from the soil.</w:t>
      </w:r>
    </w:p>
    <w:p w:rsidR="00164659" w:rsidRPr="003A03C0" w:rsidRDefault="00164659" w:rsidP="00122F72">
      <w:pPr>
        <w:rPr>
          <w:rStyle w:val="apple-converted-space"/>
          <w:color w:val="252525"/>
          <w:sz w:val="22"/>
          <w:szCs w:val="22"/>
          <w:shd w:val="clear" w:color="auto" w:fill="FFFFFF"/>
        </w:rPr>
      </w:pPr>
    </w:p>
    <w:p w:rsidR="00122F72" w:rsidRPr="003A03C0" w:rsidRDefault="00164659" w:rsidP="00122F72">
      <w:pPr>
        <w:rPr>
          <w:sz w:val="22"/>
        </w:rPr>
      </w:pPr>
      <w:r w:rsidRPr="003A03C0">
        <w:rPr>
          <w:rStyle w:val="Emphasis"/>
          <w:b/>
          <w:bCs/>
          <w:i w:val="0"/>
          <w:iCs w:val="0"/>
          <w:color w:val="6A6A6A"/>
          <w:sz w:val="22"/>
          <w:shd w:val="clear" w:color="auto" w:fill="FFFFFF"/>
        </w:rPr>
        <w:t>Reverse osmosis</w:t>
      </w:r>
      <w:r w:rsidRPr="003A03C0">
        <w:rPr>
          <w:rStyle w:val="apple-converted-space"/>
          <w:color w:val="545454"/>
          <w:sz w:val="22"/>
          <w:shd w:val="clear" w:color="auto" w:fill="FFFFFF"/>
        </w:rPr>
        <w:t> </w:t>
      </w:r>
      <w:r w:rsidRPr="003A03C0">
        <w:rPr>
          <w:color w:val="545454"/>
          <w:sz w:val="22"/>
          <w:shd w:val="clear" w:color="auto" w:fill="FFFFFF"/>
        </w:rPr>
        <w:t xml:space="preserve">(RO) is a water purification technology used to </w:t>
      </w:r>
      <w:r w:rsidRPr="003A03C0">
        <w:rPr>
          <w:sz w:val="22"/>
        </w:rPr>
        <w:t xml:space="preserve">desalinate ocean water.  </w:t>
      </w:r>
      <w:r w:rsidRPr="003A03C0">
        <w:rPr>
          <w:color w:val="545454"/>
          <w:sz w:val="22"/>
          <w:shd w:val="clear" w:color="auto" w:fill="FFFFFF"/>
        </w:rPr>
        <w:t xml:space="preserve"> </w:t>
      </w:r>
    </w:p>
    <w:p w:rsidR="00122F72" w:rsidRPr="003A03C0" w:rsidRDefault="00122F72" w:rsidP="00122F72">
      <w:pPr>
        <w:rPr>
          <w:sz w:val="22"/>
        </w:rPr>
      </w:pPr>
    </w:p>
    <w:p w:rsidR="00122F72" w:rsidRPr="003A03C0" w:rsidRDefault="00122F72" w:rsidP="00122F72">
      <w:pPr>
        <w:rPr>
          <w:sz w:val="22"/>
        </w:rPr>
      </w:pPr>
      <w:r w:rsidRPr="003A03C0">
        <w:rPr>
          <w:sz w:val="22"/>
        </w:rPr>
        <w:t xml:space="preserve">Your kidneys functions as an osmosis and dialysis machine. It utilizes osmosis to maintain your body’s water balance, filtering out excess water from the blood to the urine. Waste produced by your body travels through the bloodstream and into the kidneys where a semi-permeable membrane allows water and certain small molecules to pass through into the urine. </w:t>
      </w:r>
    </w:p>
    <w:p w:rsidR="00122F72" w:rsidRPr="00A74762" w:rsidRDefault="00122F72" w:rsidP="00122F72">
      <w:pPr>
        <w:rPr>
          <w:sz w:val="22"/>
          <w:highlight w:val="yellow"/>
        </w:rPr>
      </w:pPr>
    </w:p>
    <w:p w:rsidR="00164659" w:rsidRDefault="00164659" w:rsidP="00122F72">
      <w:pPr>
        <w:rPr>
          <w:rStyle w:val="apple-converted-space"/>
          <w:color w:val="373737"/>
          <w:sz w:val="22"/>
          <w:shd w:val="clear" w:color="auto" w:fill="FFFFFF"/>
        </w:rPr>
      </w:pPr>
      <w:r w:rsidRPr="00164659">
        <w:rPr>
          <w:color w:val="373737"/>
          <w:sz w:val="22"/>
          <w:shd w:val="clear" w:color="auto" w:fill="FFFFFF"/>
        </w:rPr>
        <w:t>Kidney dialysis machines use osmosis to take over the filtering function of the kidneys. Dialysis machines use a semi-permeable membrane, which is a membrane through which some small molecules can pass (such as water, salts, and metabolites) but through which larger objects (such as proteins and blood cells) cannot.</w:t>
      </w:r>
    </w:p>
    <w:p w:rsidR="00122F72" w:rsidRPr="00A74762" w:rsidRDefault="00164659" w:rsidP="00122F72">
      <w:pPr>
        <w:rPr>
          <w:sz w:val="22"/>
        </w:rPr>
      </w:pPr>
      <w:r w:rsidRPr="00A74762">
        <w:rPr>
          <w:sz w:val="22"/>
        </w:rPr>
        <w:t xml:space="preserve"> </w:t>
      </w:r>
    </w:p>
    <w:p w:rsidR="00A74762" w:rsidRDefault="00122F72" w:rsidP="00A74762">
      <w:pPr>
        <w:rPr>
          <w:sz w:val="22"/>
        </w:rPr>
      </w:pPr>
      <w:r w:rsidRPr="00A74762">
        <w:rPr>
          <w:sz w:val="22"/>
        </w:rPr>
        <w:t>Osmosis also plays an important role in foods such as pickles, jams, and canned foods. The high salt/sugar content causes the bacteria to die by dehydration as the water moves from the</w:t>
      </w:r>
      <w:r w:rsidR="00A74762" w:rsidRPr="00A74762">
        <w:rPr>
          <w:sz w:val="22"/>
        </w:rPr>
        <w:t>ir</w:t>
      </w:r>
      <w:r w:rsidRPr="00A74762">
        <w:rPr>
          <w:sz w:val="22"/>
        </w:rPr>
        <w:t xml:space="preserve"> cells to the briny/sugary solution.</w:t>
      </w:r>
    </w:p>
    <w:p w:rsidR="00E87A81" w:rsidRDefault="00E87A81" w:rsidP="00A74762">
      <w:pPr>
        <w:rPr>
          <w:sz w:val="22"/>
        </w:rPr>
      </w:pPr>
    </w:p>
    <w:p w:rsidR="00E87A81" w:rsidRPr="00653358" w:rsidRDefault="00E87A81" w:rsidP="00653358">
      <w:pPr>
        <w:rPr>
          <w:b/>
          <w:sz w:val="28"/>
          <w:u w:val="single"/>
        </w:rPr>
      </w:pPr>
      <w:r w:rsidRPr="00E87A81">
        <w:rPr>
          <w:b/>
          <w:sz w:val="28"/>
          <w:u w:val="single"/>
        </w:rPr>
        <w:t>Unpacking the Kit</w:t>
      </w:r>
      <w:r w:rsidRPr="00A74762">
        <w:rPr>
          <w:b/>
          <w:bCs/>
          <w:noProof/>
          <w:sz w:val="22"/>
          <w:szCs w:val="24"/>
        </w:rPr>
        <mc:AlternateContent>
          <mc:Choice Requires="wps">
            <w:drawing>
              <wp:anchor distT="0" distB="0" distL="114300" distR="114300" simplePos="0" relativeHeight="251665408" behindDoc="0" locked="0" layoutInCell="1" allowOverlap="1" wp14:anchorId="3910F6FA" wp14:editId="5ADFA2E5">
                <wp:simplePos x="0" y="0"/>
                <wp:positionH relativeFrom="column">
                  <wp:posOffset>-228600</wp:posOffset>
                </wp:positionH>
                <wp:positionV relativeFrom="paragraph">
                  <wp:posOffset>0</wp:posOffset>
                </wp:positionV>
                <wp:extent cx="6324600" cy="3981450"/>
                <wp:effectExtent l="0" t="0" r="0" b="31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5554" id="Rectangle 9" o:spid="_x0000_s1026" style="position:absolute;margin-left:-18pt;margin-top:0;width:498pt;height:3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l2sAIAAK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" filled="f" stroked="f"/>
            </w:pict>
          </mc:Fallback>
        </mc:AlternateContent>
      </w:r>
    </w:p>
    <w:p w:rsidR="00E87A81" w:rsidRDefault="00E87A81" w:rsidP="00E87A81">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b/>
        </w:rPr>
        <w:t>For Part II.  Illustration – Osmosis in Potatoes</w:t>
      </w:r>
    </w:p>
    <w:p w:rsidR="00E87A81" w:rsidRPr="0007395A" w:rsidRDefault="00E87A81" w:rsidP="00E87A81">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sidRPr="0007395A">
        <w:rPr>
          <w:bCs/>
          <w:sz w:val="22"/>
          <w:szCs w:val="22"/>
        </w:rPr>
        <w:t>16</w:t>
      </w:r>
      <w:r w:rsidRPr="0007395A">
        <w:rPr>
          <w:bCs/>
          <w:sz w:val="22"/>
          <w:szCs w:val="22"/>
        </w:rPr>
        <w:tab/>
        <w:t>potato slices (rectangles) in 1% salt solution or freshly cut, 16 potato slices in distilled water, 16 potato slices in 40% salt solution, 4 sheets of paper towel for blotting potato slices</w:t>
      </w:r>
      <w:r w:rsidRPr="0007395A">
        <w:rPr>
          <w:sz w:val="22"/>
          <w:szCs w:val="22"/>
        </w:rPr>
        <w:t xml:space="preserve"> </w:t>
      </w:r>
      <w:r w:rsidR="000833D2">
        <w:rPr>
          <w:bCs/>
          <w:sz w:val="22"/>
          <w:szCs w:val="22"/>
        </w:rPr>
        <w:t xml:space="preserve">16 </w:t>
      </w:r>
      <w:r w:rsidRPr="0007395A">
        <w:rPr>
          <w:bCs/>
          <w:sz w:val="22"/>
          <w:szCs w:val="22"/>
        </w:rPr>
        <w:t>sheets of paper (labeled) for placing potato slices, 16 plates</w:t>
      </w:r>
    </w:p>
    <w:p w:rsidR="00F70100" w:rsidRPr="0007395A" w:rsidRDefault="00F70100" w:rsidP="00F7010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4"/>
        </w:rPr>
      </w:pPr>
      <w:r w:rsidRPr="0007395A">
        <w:rPr>
          <w:sz w:val="22"/>
          <w:szCs w:val="24"/>
        </w:rPr>
        <w:t xml:space="preserve">Remove the potato slices from water/salt solutions, blot them on a paper towel and place the three slices on the labeled diagram and on a plastic plate ready to distribute to each </w:t>
      </w:r>
      <w:r w:rsidRPr="0007395A">
        <w:rPr>
          <w:b/>
          <w:sz w:val="22"/>
          <w:szCs w:val="24"/>
        </w:rPr>
        <w:t>pair</w:t>
      </w:r>
      <w:r w:rsidR="007E1D90">
        <w:rPr>
          <w:sz w:val="22"/>
          <w:szCs w:val="24"/>
        </w:rPr>
        <w:t xml:space="preserve"> of students</w:t>
      </w:r>
      <w:r w:rsidRPr="0007395A">
        <w:rPr>
          <w:sz w:val="22"/>
          <w:szCs w:val="24"/>
        </w:rPr>
        <w:t>.</w:t>
      </w:r>
    </w:p>
    <w:p w:rsidR="00E87A81" w:rsidRPr="0007395A" w:rsidRDefault="00E87A81" w:rsidP="00E87A81">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p>
    <w:p w:rsidR="008B26C4" w:rsidRDefault="008B26C4" w:rsidP="008B26C4">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0"/>
          <w:szCs w:val="22"/>
        </w:rPr>
      </w:pPr>
      <w:r w:rsidRPr="008B26C4">
        <w:rPr>
          <w:b/>
        </w:rPr>
        <w:t>For Part III.  Experiment – Observing Osmosis with a Superabsorbent Polymer.</w:t>
      </w:r>
    </w:p>
    <w:p w:rsidR="00E87A81" w:rsidRPr="0007395A" w:rsidRDefault="008B26C4" w:rsidP="008B26C4">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2"/>
          <w:szCs w:val="24"/>
        </w:rPr>
      </w:pPr>
      <w:r w:rsidRPr="0007395A">
        <w:rPr>
          <w:b/>
          <w:sz w:val="22"/>
          <w:szCs w:val="24"/>
        </w:rPr>
        <w:t>C</w:t>
      </w:r>
      <w:r w:rsidR="00E87A81" w:rsidRPr="0007395A">
        <w:rPr>
          <w:b/>
          <w:bCs/>
          <w:sz w:val="22"/>
          <w:szCs w:val="24"/>
        </w:rPr>
        <w:t>ount the number of students and prepare enough 16 oz and 10 oz cups for each pair of students:  Fill the 10 oz</w:t>
      </w:r>
      <w:r w:rsidR="000833D2">
        <w:rPr>
          <w:b/>
          <w:bCs/>
          <w:sz w:val="22"/>
          <w:szCs w:val="24"/>
        </w:rPr>
        <w:t xml:space="preserve"> cups with cold tap water</w:t>
      </w:r>
      <w:r w:rsidR="00E87A81" w:rsidRPr="0007395A">
        <w:rPr>
          <w:b/>
          <w:bCs/>
          <w:sz w:val="22"/>
          <w:szCs w:val="24"/>
        </w:rPr>
        <w:t xml:space="preserve"> to the mark.  Put 1 tsp. sodium polyacrylate into each of the 16 oz opaque cups and set aside.</w:t>
      </w:r>
    </w:p>
    <w:p w:rsidR="00F70100" w:rsidRPr="0007395A" w:rsidRDefault="000833D2" w:rsidP="00F70100">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2"/>
          <w:szCs w:val="22"/>
        </w:rPr>
      </w:pPr>
      <w:r>
        <w:rPr>
          <w:bCs/>
          <w:sz w:val="22"/>
          <w:szCs w:val="22"/>
        </w:rPr>
        <w:t>4 containers of sodium p</w:t>
      </w:r>
      <w:r w:rsidR="00F70100" w:rsidRPr="0007395A">
        <w:rPr>
          <w:bCs/>
          <w:sz w:val="22"/>
          <w:szCs w:val="22"/>
        </w:rPr>
        <w:t>olyacrylate, 16 teaspoons, 8 containers of salt</w:t>
      </w:r>
    </w:p>
    <w:p w:rsidR="0007395A" w:rsidRPr="0007395A" w:rsidRDefault="0007395A" w:rsidP="0007395A">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19" w:hanging="1119"/>
        <w:rPr>
          <w:bCs/>
          <w:sz w:val="22"/>
          <w:szCs w:val="22"/>
        </w:rPr>
      </w:pPr>
      <w:r>
        <w:rPr>
          <w:bCs/>
          <w:sz w:val="22"/>
          <w:szCs w:val="22"/>
        </w:rPr>
        <w:t xml:space="preserve">32 </w:t>
      </w:r>
      <w:r w:rsidRPr="0007395A">
        <w:rPr>
          <w:bCs/>
          <w:sz w:val="22"/>
          <w:szCs w:val="22"/>
        </w:rPr>
        <w:t xml:space="preserve">3.5 oz cups marked to 30 ml </w:t>
      </w:r>
    </w:p>
    <w:p w:rsidR="0007395A" w:rsidRPr="0007395A" w:rsidRDefault="0007395A" w:rsidP="0007395A">
      <w:pPr>
        <w:tabs>
          <w:tab w:val="num" w:pos="1440"/>
        </w:tabs>
        <w:rPr>
          <w:rFonts w:ascii="Arial" w:hAnsi="Arial" w:cs="Arial"/>
          <w:b/>
          <w:szCs w:val="26"/>
        </w:rPr>
      </w:pPr>
    </w:p>
    <w:p w:rsidR="0007395A" w:rsidRPr="0007395A" w:rsidRDefault="0007395A" w:rsidP="0007395A">
      <w:pPr>
        <w:tabs>
          <w:tab w:val="num" w:pos="1440"/>
        </w:tabs>
        <w:rPr>
          <w:b/>
          <w:sz w:val="22"/>
          <w:szCs w:val="24"/>
        </w:rPr>
      </w:pPr>
      <w:r w:rsidRPr="0007395A">
        <w:rPr>
          <w:b/>
          <w:szCs w:val="26"/>
        </w:rPr>
        <w:t>For Part IV.  Examples of Osmosis in Beans and Fruits</w:t>
      </w:r>
    </w:p>
    <w:p w:rsidR="00653358" w:rsidRPr="000833D2" w:rsidRDefault="00653358" w:rsidP="000833D2">
      <w:pPr>
        <w:pStyle w:val="ListParagraph"/>
        <w:numPr>
          <w:ilvl w:val="0"/>
          <w:numId w:val="23"/>
        </w:numPr>
        <w:tabs>
          <w:tab w:val="left" w:pos="-1440"/>
          <w:tab w:val="left" w:pos="-720"/>
          <w:tab w:val="left" w:pos="0"/>
          <w:tab w:val="left" w:pos="379"/>
          <w:tab w:val="left" w:pos="54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Cs/>
          <w:sz w:val="20"/>
          <w:szCs w:val="22"/>
        </w:rPr>
      </w:pPr>
      <w:r w:rsidRPr="000833D2">
        <w:rPr>
          <w:bCs/>
          <w:sz w:val="20"/>
          <w:szCs w:val="22"/>
        </w:rPr>
        <w:t>plastic bag with:1 jar containing dry beans, 1 jar containing beans that have been soaking in water overnight</w:t>
      </w:r>
    </w:p>
    <w:p w:rsidR="00653358" w:rsidRPr="007E1D90" w:rsidRDefault="000833D2" w:rsidP="000833D2">
      <w:pPr>
        <w:pStyle w:val="ListParagraph"/>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360"/>
        <w:rPr>
          <w:bCs/>
          <w:sz w:val="20"/>
          <w:szCs w:val="22"/>
        </w:rPr>
      </w:pPr>
      <w:r>
        <w:rPr>
          <w:bCs/>
          <w:sz w:val="20"/>
          <w:szCs w:val="22"/>
        </w:rPr>
        <w:t xml:space="preserve">1 </w:t>
      </w:r>
      <w:r w:rsidR="00653358" w:rsidRPr="007E1D90">
        <w:rPr>
          <w:bCs/>
          <w:sz w:val="20"/>
          <w:szCs w:val="22"/>
        </w:rPr>
        <w:t>jar containing dried raisins, 1 containing soaked raisins</w:t>
      </w:r>
    </w:p>
    <w:p w:rsidR="00F70100" w:rsidRDefault="00F70100" w:rsidP="008B26C4">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sz w:val="22"/>
          <w:szCs w:val="22"/>
        </w:rPr>
      </w:pPr>
    </w:p>
    <w:p w:rsidR="007E1D90" w:rsidRDefault="00653358" w:rsidP="007E1D9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Cs w:val="26"/>
        </w:rPr>
      </w:pPr>
      <w:r w:rsidRPr="00653358">
        <w:rPr>
          <w:b/>
          <w:szCs w:val="26"/>
        </w:rPr>
        <w:t>For Part V.  Example of Osmosis in “Orbs”</w:t>
      </w:r>
      <w:r w:rsidR="007E1D90">
        <w:rPr>
          <w:b/>
          <w:szCs w:val="26"/>
        </w:rPr>
        <w:t>and clean-up</w:t>
      </w:r>
    </w:p>
    <w:p w:rsidR="007E1D90" w:rsidRPr="007E1D90" w:rsidRDefault="007E1D90" w:rsidP="007E1D9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Cs w:val="26"/>
        </w:rPr>
      </w:pPr>
      <w:r>
        <w:rPr>
          <w:b/>
          <w:szCs w:val="26"/>
        </w:rPr>
        <w:t xml:space="preserve">1 </w:t>
      </w:r>
      <w:r w:rsidR="00653358" w:rsidRPr="007E1D90">
        <w:rPr>
          <w:sz w:val="20"/>
          <w:szCs w:val="22"/>
        </w:rPr>
        <w:t>small bag of “orbs”, tucked i</w:t>
      </w:r>
      <w:r w:rsidR="000833D2">
        <w:rPr>
          <w:sz w:val="20"/>
          <w:szCs w:val="22"/>
        </w:rPr>
        <w:t>nto a</w:t>
      </w:r>
      <w:r>
        <w:rPr>
          <w:sz w:val="20"/>
          <w:szCs w:val="22"/>
        </w:rPr>
        <w:t xml:space="preserve"> 10</w:t>
      </w:r>
      <w:r w:rsidR="000833D2">
        <w:rPr>
          <w:sz w:val="20"/>
          <w:szCs w:val="22"/>
        </w:rPr>
        <w:t>oz</w:t>
      </w:r>
      <w:r>
        <w:rPr>
          <w:sz w:val="20"/>
          <w:szCs w:val="22"/>
        </w:rPr>
        <w:t xml:space="preserve"> clear cup, </w:t>
      </w:r>
      <w:r>
        <w:rPr>
          <w:bCs/>
          <w:sz w:val="20"/>
          <w:szCs w:val="22"/>
        </w:rPr>
        <w:t xml:space="preserve">32 </w:t>
      </w:r>
      <w:r w:rsidRPr="007E1D90">
        <w:rPr>
          <w:bCs/>
          <w:sz w:val="20"/>
          <w:szCs w:val="22"/>
        </w:rPr>
        <w:t>sandwich bags (for students to take home sodium polyacrylate)</w:t>
      </w:r>
    </w:p>
    <w:p w:rsidR="007E1D90" w:rsidRPr="007E1D90" w:rsidRDefault="007E1D90" w:rsidP="007E1D90">
      <w:pPr>
        <w:tabs>
          <w:tab w:val="left" w:pos="-1440"/>
          <w:tab w:val="left" w:pos="-720"/>
          <w:tab w:val="left" w:pos="0"/>
          <w:tab w:val="left" w:pos="379"/>
          <w:tab w:val="left" w:pos="720"/>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sz w:val="20"/>
          <w:szCs w:val="22"/>
        </w:rPr>
      </w:pPr>
    </w:p>
    <w:p w:rsidR="00E87A81" w:rsidRPr="00A74762" w:rsidRDefault="00E87A81" w:rsidP="00E87A81">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4"/>
        </w:rPr>
      </w:pPr>
      <w:r w:rsidRPr="00A74762">
        <w:rPr>
          <w:sz w:val="22"/>
          <w:szCs w:val="24"/>
        </w:rPr>
        <w:t>Draw the osmosis diagram on the board</w:t>
      </w:r>
    </w:p>
    <w:p w:rsidR="00E87A81" w:rsidRDefault="00E87A81" w:rsidP="00E87A81">
      <w:pPr>
        <w:rPr>
          <w:sz w:val="22"/>
        </w:rPr>
      </w:pPr>
    </w:p>
    <w:p w:rsidR="00534FEA" w:rsidRPr="00FE1D4E" w:rsidRDefault="00FE1D4E" w:rsidP="00FE1D4E">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720"/>
        <w:rPr>
          <w:sz w:val="22"/>
          <w:szCs w:val="24"/>
        </w:rPr>
      </w:pPr>
      <w:r>
        <w:rPr>
          <w:b/>
          <w:noProof/>
        </w:rPr>
        <w:drawing>
          <wp:inline distT="0" distB="0" distL="0" distR="0" wp14:anchorId="4FE6E275" wp14:editId="678A7333">
            <wp:extent cx="2743200" cy="2057400"/>
            <wp:effectExtent l="19050" t="0" r="0" b="0"/>
            <wp:docPr id="1" name="Picture 1" descr="osmos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osis2"/>
                    <pic:cNvPicPr>
                      <a:picLocks noChangeAspect="1" noChangeArrowheads="1"/>
                    </pic:cNvPicPr>
                  </pic:nvPicPr>
                  <pic:blipFill>
                    <a:blip r:embed="rId9" cstate="print"/>
                    <a:srcRect/>
                    <a:stretch>
                      <a:fillRect/>
                    </a:stretch>
                  </pic:blipFill>
                  <pic:spPr bwMode="auto">
                    <a:xfrm>
                      <a:off x="0" y="0"/>
                      <a:ext cx="2743200" cy="2057400"/>
                    </a:xfrm>
                    <a:prstGeom prst="rect">
                      <a:avLst/>
                    </a:prstGeom>
                    <a:noFill/>
                    <a:ln w="9525">
                      <a:noFill/>
                      <a:miter lim="800000"/>
                      <a:headEnd/>
                      <a:tailEnd/>
                    </a:ln>
                  </pic:spPr>
                </pic:pic>
              </a:graphicData>
            </a:graphic>
          </wp:inline>
        </w:drawing>
      </w:r>
      <w:r w:rsidR="0029317B">
        <w:rPr>
          <w:b/>
          <w:noProof/>
        </w:rPr>
        <mc:AlternateContent>
          <mc:Choice Requires="wps">
            <w:drawing>
              <wp:anchor distT="0" distB="0" distL="114300" distR="114300" simplePos="0" relativeHeight="251663360" behindDoc="0" locked="0" layoutInCell="1" allowOverlap="1" wp14:anchorId="3B85945A" wp14:editId="0E991571">
                <wp:simplePos x="0" y="0"/>
                <wp:positionH relativeFrom="column">
                  <wp:posOffset>2971800</wp:posOffset>
                </wp:positionH>
                <wp:positionV relativeFrom="paragraph">
                  <wp:posOffset>762000</wp:posOffset>
                </wp:positionV>
                <wp:extent cx="1524000" cy="8001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7F2" w:rsidRDefault="00DC67F2" w:rsidP="00DC67F2">
                            <w:r>
                              <w:rPr>
                                <w:noProof/>
                              </w:rPr>
                              <w:drawing>
                                <wp:inline distT="0" distB="0" distL="0" distR="0" wp14:anchorId="1D924B26" wp14:editId="1059A555">
                                  <wp:extent cx="57150" cy="66675"/>
                                  <wp:effectExtent l="19050" t="0" r="0" b="0"/>
                                  <wp:docPr id="3" name="Picture 3" descr="osmos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mosis2"/>
                                          <pic:cNvPicPr>
                                            <a:picLocks noChangeAspect="1" noChangeArrowheads="1"/>
                                          </pic:cNvPicPr>
                                        </pic:nvPicPr>
                                        <pic:blipFill>
                                          <a:blip r:embed="rId10"/>
                                          <a:srcRect/>
                                          <a:stretch>
                                            <a:fillRect/>
                                          </a:stretch>
                                        </pic:blipFill>
                                        <pic:spPr bwMode="auto">
                                          <a:xfrm>
                                            <a:off x="0" y="0"/>
                                            <a:ext cx="57150" cy="66675"/>
                                          </a:xfrm>
                                          <a:prstGeom prst="rect">
                                            <a:avLst/>
                                          </a:prstGeom>
                                          <a:noFill/>
                                          <a:ln w="9525">
                                            <a:noFill/>
                                            <a:miter lim="800000"/>
                                            <a:headEnd/>
                                            <a:tailEnd/>
                                          </a:ln>
                                        </pic:spPr>
                                      </pic:pic>
                                    </a:graphicData>
                                  </a:graphic>
                                </wp:inline>
                              </w:drawing>
                            </w:r>
                            <w:r>
                              <w:t xml:space="preserve">    </w:t>
                            </w:r>
                            <w:r w:rsidR="005274B4">
                              <w:t>water molecule</w:t>
                            </w:r>
                          </w:p>
                          <w:p w:rsidR="00DC67F2" w:rsidRDefault="00DC67F2" w:rsidP="00DC67F2"/>
                          <w:p w:rsidR="00DC67F2" w:rsidRDefault="00DC67F2" w:rsidP="00DC67F2"/>
                          <w:p w:rsidR="00DC67F2" w:rsidRDefault="00DC67F2" w:rsidP="00DC67F2">
                            <w:r>
                              <w:rPr>
                                <w:noProof/>
                              </w:rPr>
                              <w:drawing>
                                <wp:inline distT="0" distB="0" distL="0" distR="0" wp14:anchorId="5A286E04" wp14:editId="5C117BDF">
                                  <wp:extent cx="142875" cy="133350"/>
                                  <wp:effectExtent l="19050" t="0" r="9525" b="0"/>
                                  <wp:docPr id="4" name="Picture 4" descr="osmos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mosis2"/>
                                          <pic:cNvPicPr>
                                            <a:picLocks noChangeAspect="1" noChangeArrowheads="1"/>
                                          </pic:cNvPicPr>
                                        </pic:nvPicPr>
                                        <pic:blipFill>
                                          <a:blip r:embed="rId11"/>
                                          <a:srcRect/>
                                          <a:stretch>
                                            <a:fillRect/>
                                          </a:stretch>
                                        </pic:blipFill>
                                        <pic:spPr bwMode="auto">
                                          <a:xfrm>
                                            <a:off x="0" y="0"/>
                                            <a:ext cx="142875" cy="133350"/>
                                          </a:xfrm>
                                          <a:prstGeom prst="rect">
                                            <a:avLst/>
                                          </a:prstGeom>
                                          <a:noFill/>
                                          <a:ln w="9525">
                                            <a:noFill/>
                                            <a:miter lim="800000"/>
                                            <a:headEnd/>
                                            <a:tailEnd/>
                                          </a:ln>
                                        </pic:spPr>
                                      </pic:pic>
                                    </a:graphicData>
                                  </a:graphic>
                                </wp:inline>
                              </w:drawing>
                            </w:r>
                            <w:r>
                              <w:t xml:space="preserve">   salt molecule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5945A" id="_x0000_t202" coordsize="21600,21600" o:spt="202" path="m,l,21600r21600,l21600,xe">
                <v:stroke joinstyle="miter"/>
                <v:path gradientshapeok="t" o:connecttype="rect"/>
              </v:shapetype>
              <v:shape id="Text Box 11" o:spid="_x0000_s1026" type="#_x0000_t202" style="position:absolute;left:0;text-align:left;margin-left:234pt;margin-top:60pt;width:12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" stroked="f">
                <v:textbox>
                  <w:txbxContent>
                    <w:p w:rsidR="00DC67F2" w:rsidRDefault="00DC67F2" w:rsidP="00DC67F2">
                      <w:r>
                        <w:rPr>
                          <w:noProof/>
                        </w:rPr>
                        <w:drawing>
                          <wp:inline distT="0" distB="0" distL="0" distR="0" wp14:anchorId="1D924B26" wp14:editId="1059A555">
                            <wp:extent cx="57150" cy="66675"/>
                            <wp:effectExtent l="19050" t="0" r="0" b="0"/>
                            <wp:docPr id="3" name="Picture 3" descr="osmos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mosis2"/>
                                    <pic:cNvPicPr>
                                      <a:picLocks noChangeAspect="1" noChangeArrowheads="1"/>
                                    </pic:cNvPicPr>
                                  </pic:nvPicPr>
                                  <pic:blipFill>
                                    <a:blip r:embed="rId10"/>
                                    <a:srcRect/>
                                    <a:stretch>
                                      <a:fillRect/>
                                    </a:stretch>
                                  </pic:blipFill>
                                  <pic:spPr bwMode="auto">
                                    <a:xfrm>
                                      <a:off x="0" y="0"/>
                                      <a:ext cx="57150" cy="66675"/>
                                    </a:xfrm>
                                    <a:prstGeom prst="rect">
                                      <a:avLst/>
                                    </a:prstGeom>
                                    <a:noFill/>
                                    <a:ln w="9525">
                                      <a:noFill/>
                                      <a:miter lim="800000"/>
                                      <a:headEnd/>
                                      <a:tailEnd/>
                                    </a:ln>
                                  </pic:spPr>
                                </pic:pic>
                              </a:graphicData>
                            </a:graphic>
                          </wp:inline>
                        </w:drawing>
                      </w:r>
                      <w:r>
                        <w:t xml:space="preserve">    </w:t>
                      </w:r>
                      <w:r w:rsidR="005274B4">
                        <w:t>water molecule</w:t>
                      </w:r>
                    </w:p>
                    <w:p w:rsidR="00DC67F2" w:rsidRDefault="00DC67F2" w:rsidP="00DC67F2"/>
                    <w:p w:rsidR="00DC67F2" w:rsidRDefault="00DC67F2" w:rsidP="00DC67F2"/>
                    <w:p w:rsidR="00DC67F2" w:rsidRDefault="00DC67F2" w:rsidP="00DC67F2">
                      <w:r>
                        <w:rPr>
                          <w:noProof/>
                        </w:rPr>
                        <w:drawing>
                          <wp:inline distT="0" distB="0" distL="0" distR="0" wp14:anchorId="5A286E04" wp14:editId="5C117BDF">
                            <wp:extent cx="142875" cy="133350"/>
                            <wp:effectExtent l="19050" t="0" r="9525" b="0"/>
                            <wp:docPr id="4" name="Picture 4" descr="osmos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mosis2"/>
                                    <pic:cNvPicPr>
                                      <a:picLocks noChangeAspect="1" noChangeArrowheads="1"/>
                                    </pic:cNvPicPr>
                                  </pic:nvPicPr>
                                  <pic:blipFill>
                                    <a:blip r:embed="rId11"/>
                                    <a:srcRect/>
                                    <a:stretch>
                                      <a:fillRect/>
                                    </a:stretch>
                                  </pic:blipFill>
                                  <pic:spPr bwMode="auto">
                                    <a:xfrm>
                                      <a:off x="0" y="0"/>
                                      <a:ext cx="142875" cy="133350"/>
                                    </a:xfrm>
                                    <a:prstGeom prst="rect">
                                      <a:avLst/>
                                    </a:prstGeom>
                                    <a:noFill/>
                                    <a:ln w="9525">
                                      <a:noFill/>
                                      <a:miter lim="800000"/>
                                      <a:headEnd/>
                                      <a:tailEnd/>
                                    </a:ln>
                                  </pic:spPr>
                                </pic:pic>
                              </a:graphicData>
                            </a:graphic>
                          </wp:inline>
                        </w:drawing>
                      </w:r>
                      <w:r>
                        <w:t xml:space="preserve">   salt molecule</w:t>
                      </w:r>
                    </w:p>
                  </w:txbxContent>
                </v:textbox>
              </v:shape>
            </w:pict>
          </mc:Fallback>
        </mc:AlternateContent>
      </w:r>
    </w:p>
    <w:p w:rsidR="00DC67F2" w:rsidRPr="001D4C6E" w:rsidRDefault="00DC67F2" w:rsidP="00DC67F2">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bCs/>
        </w:rPr>
      </w:pPr>
      <w:r w:rsidRPr="001D4C6E">
        <w:rPr>
          <w:rFonts w:ascii="Arial" w:hAnsi="Arial" w:cs="Arial"/>
          <w:b/>
        </w:rPr>
        <w:t>I.  Introduction</w:t>
      </w:r>
    </w:p>
    <w:p w:rsidR="00733A45" w:rsidRDefault="00733A45" w:rsidP="00DC67F2">
      <w:pPr>
        <w:widowControl w:val="0"/>
        <w:numPr>
          <w:ilvl w:val="0"/>
          <w:numId w:val="1"/>
        </w:numPr>
        <w:autoSpaceDE w:val="0"/>
        <w:autoSpaceDN w:val="0"/>
        <w:adjustRightInd w:val="0"/>
        <w:rPr>
          <w:sz w:val="22"/>
          <w:szCs w:val="22"/>
        </w:rPr>
      </w:pPr>
      <w:r>
        <w:rPr>
          <w:sz w:val="22"/>
          <w:szCs w:val="22"/>
        </w:rPr>
        <w:t>Ask students if they know what a cell membrane is?</w:t>
      </w:r>
    </w:p>
    <w:p w:rsidR="00733A45" w:rsidRDefault="00733A45" w:rsidP="00733A45">
      <w:pPr>
        <w:widowControl w:val="0"/>
        <w:numPr>
          <w:ilvl w:val="1"/>
          <w:numId w:val="1"/>
        </w:numPr>
        <w:autoSpaceDE w:val="0"/>
        <w:autoSpaceDN w:val="0"/>
        <w:adjustRightInd w:val="0"/>
        <w:rPr>
          <w:sz w:val="22"/>
          <w:szCs w:val="22"/>
        </w:rPr>
      </w:pPr>
      <w:r>
        <w:rPr>
          <w:sz w:val="22"/>
          <w:szCs w:val="22"/>
        </w:rPr>
        <w:t xml:space="preserve">It is a thin layer </w:t>
      </w:r>
      <w:r w:rsidR="000833D2">
        <w:rPr>
          <w:sz w:val="22"/>
          <w:szCs w:val="22"/>
        </w:rPr>
        <w:t xml:space="preserve">with tiny pores </w:t>
      </w:r>
      <w:r>
        <w:rPr>
          <w:sz w:val="22"/>
          <w:szCs w:val="22"/>
        </w:rPr>
        <w:t>that makes up the outside of the cell.</w:t>
      </w:r>
      <w:r w:rsidR="00AC1B03">
        <w:rPr>
          <w:sz w:val="22"/>
          <w:szCs w:val="22"/>
        </w:rPr>
        <w:t xml:space="preserve">  It is like a soap bubble. </w:t>
      </w:r>
    </w:p>
    <w:p w:rsidR="00733A45" w:rsidRDefault="00733A45" w:rsidP="00AC1B03">
      <w:pPr>
        <w:pStyle w:val="ListParagraph"/>
        <w:widowControl w:val="0"/>
        <w:numPr>
          <w:ilvl w:val="0"/>
          <w:numId w:val="1"/>
        </w:numPr>
        <w:autoSpaceDE w:val="0"/>
        <w:autoSpaceDN w:val="0"/>
        <w:adjustRightInd w:val="0"/>
        <w:rPr>
          <w:sz w:val="22"/>
          <w:szCs w:val="22"/>
        </w:rPr>
      </w:pPr>
      <w:r w:rsidRPr="00AC1B03">
        <w:rPr>
          <w:sz w:val="22"/>
          <w:szCs w:val="22"/>
        </w:rPr>
        <w:t>What does the cell membrane do?</w:t>
      </w:r>
    </w:p>
    <w:p w:rsidR="00AC1B03" w:rsidRDefault="00AC1B03" w:rsidP="00AC1B03">
      <w:pPr>
        <w:pStyle w:val="ListParagraph"/>
        <w:widowControl w:val="0"/>
        <w:numPr>
          <w:ilvl w:val="1"/>
          <w:numId w:val="1"/>
        </w:numPr>
        <w:autoSpaceDE w:val="0"/>
        <w:autoSpaceDN w:val="0"/>
        <w:adjustRightInd w:val="0"/>
        <w:rPr>
          <w:sz w:val="22"/>
          <w:szCs w:val="22"/>
        </w:rPr>
      </w:pPr>
      <w:r>
        <w:rPr>
          <w:sz w:val="22"/>
          <w:szCs w:val="22"/>
        </w:rPr>
        <w:t>It protects the cell from its environment.</w:t>
      </w:r>
    </w:p>
    <w:p w:rsidR="00AC1B03" w:rsidRDefault="00AC1B03" w:rsidP="00AC1B03">
      <w:pPr>
        <w:pStyle w:val="ListParagraph"/>
        <w:widowControl w:val="0"/>
        <w:numPr>
          <w:ilvl w:val="1"/>
          <w:numId w:val="1"/>
        </w:numPr>
        <w:autoSpaceDE w:val="0"/>
        <w:autoSpaceDN w:val="0"/>
        <w:adjustRightInd w:val="0"/>
        <w:rPr>
          <w:sz w:val="22"/>
          <w:szCs w:val="22"/>
        </w:rPr>
      </w:pPr>
      <w:r>
        <w:rPr>
          <w:sz w:val="22"/>
          <w:szCs w:val="22"/>
        </w:rPr>
        <w:t xml:space="preserve">It controls what enters and leaves the cell.  </w:t>
      </w:r>
    </w:p>
    <w:p w:rsidR="00AC1B03" w:rsidRDefault="00AC1B03" w:rsidP="00AC1B03">
      <w:pPr>
        <w:pStyle w:val="ListParagraph"/>
        <w:widowControl w:val="0"/>
        <w:numPr>
          <w:ilvl w:val="0"/>
          <w:numId w:val="14"/>
        </w:numPr>
        <w:autoSpaceDE w:val="0"/>
        <w:autoSpaceDN w:val="0"/>
        <w:adjustRightInd w:val="0"/>
        <w:rPr>
          <w:sz w:val="22"/>
          <w:szCs w:val="22"/>
        </w:rPr>
      </w:pPr>
      <w:r w:rsidRPr="00AC1B03">
        <w:rPr>
          <w:sz w:val="22"/>
          <w:szCs w:val="22"/>
        </w:rPr>
        <w:t>What are some things that enter and leave a cell?</w:t>
      </w:r>
    </w:p>
    <w:p w:rsidR="00AC1B03" w:rsidRDefault="00AC1B03" w:rsidP="00AC1B03">
      <w:pPr>
        <w:pStyle w:val="ListParagraph"/>
        <w:widowControl w:val="0"/>
        <w:numPr>
          <w:ilvl w:val="1"/>
          <w:numId w:val="14"/>
        </w:numPr>
        <w:autoSpaceDE w:val="0"/>
        <w:autoSpaceDN w:val="0"/>
        <w:adjustRightInd w:val="0"/>
        <w:rPr>
          <w:sz w:val="22"/>
          <w:szCs w:val="22"/>
        </w:rPr>
      </w:pPr>
      <w:r>
        <w:rPr>
          <w:sz w:val="22"/>
          <w:szCs w:val="22"/>
        </w:rPr>
        <w:t>Water, oxy</w:t>
      </w:r>
      <w:r w:rsidR="00AD7044">
        <w:rPr>
          <w:sz w:val="22"/>
          <w:szCs w:val="22"/>
        </w:rPr>
        <w:t>gen, nutrients, waste products.</w:t>
      </w:r>
    </w:p>
    <w:p w:rsidR="00AC1B03" w:rsidRPr="00AC1B03" w:rsidRDefault="00AC1B03" w:rsidP="00AC1B03">
      <w:pPr>
        <w:pStyle w:val="ListParagraph"/>
        <w:widowControl w:val="0"/>
        <w:numPr>
          <w:ilvl w:val="0"/>
          <w:numId w:val="14"/>
        </w:numPr>
        <w:autoSpaceDE w:val="0"/>
        <w:autoSpaceDN w:val="0"/>
        <w:adjustRightInd w:val="0"/>
        <w:rPr>
          <w:sz w:val="22"/>
          <w:szCs w:val="22"/>
        </w:rPr>
      </w:pPr>
      <w:r>
        <w:rPr>
          <w:sz w:val="22"/>
          <w:szCs w:val="22"/>
        </w:rPr>
        <w:t xml:space="preserve">Tell students that the movement of molecules across a cell membrane is called </w:t>
      </w:r>
      <w:r w:rsidRPr="00AC1B03">
        <w:rPr>
          <w:b/>
          <w:sz w:val="22"/>
          <w:szCs w:val="22"/>
          <w:u w:val="single"/>
        </w:rPr>
        <w:t>diffusion.</w:t>
      </w:r>
    </w:p>
    <w:p w:rsidR="00AC1B03" w:rsidRPr="00AC1B03" w:rsidRDefault="00AC1B03" w:rsidP="00DC67F2">
      <w:pPr>
        <w:widowControl w:val="0"/>
        <w:numPr>
          <w:ilvl w:val="1"/>
          <w:numId w:val="1"/>
        </w:numPr>
        <w:autoSpaceDE w:val="0"/>
        <w:autoSpaceDN w:val="0"/>
        <w:adjustRightInd w:val="0"/>
        <w:rPr>
          <w:b/>
          <w:sz w:val="22"/>
          <w:szCs w:val="22"/>
          <w:u w:val="single"/>
        </w:rPr>
      </w:pPr>
      <w:r>
        <w:rPr>
          <w:sz w:val="22"/>
          <w:szCs w:val="22"/>
        </w:rPr>
        <w:t xml:space="preserve">Tell students that the </w:t>
      </w:r>
      <w:r w:rsidRPr="00AC1B03">
        <w:rPr>
          <w:b/>
          <w:sz w:val="22"/>
          <w:szCs w:val="22"/>
          <w:u w:val="single"/>
        </w:rPr>
        <w:t>movement of water molecules</w:t>
      </w:r>
      <w:r>
        <w:rPr>
          <w:sz w:val="22"/>
          <w:szCs w:val="22"/>
        </w:rPr>
        <w:t xml:space="preserve"> is a special case of diffusion and is called </w:t>
      </w:r>
      <w:r w:rsidRPr="00AC1B03">
        <w:rPr>
          <w:b/>
          <w:sz w:val="22"/>
          <w:szCs w:val="22"/>
          <w:u w:val="single"/>
        </w:rPr>
        <w:t>osmosis.</w:t>
      </w:r>
    </w:p>
    <w:p w:rsidR="00DC67F2" w:rsidRPr="00E27DE2" w:rsidRDefault="00DC67F2" w:rsidP="00DC67F2">
      <w:pPr>
        <w:widowControl w:val="0"/>
        <w:numPr>
          <w:ilvl w:val="1"/>
          <w:numId w:val="1"/>
        </w:numPr>
        <w:autoSpaceDE w:val="0"/>
        <w:autoSpaceDN w:val="0"/>
        <w:adjustRightInd w:val="0"/>
        <w:rPr>
          <w:sz w:val="22"/>
          <w:szCs w:val="22"/>
        </w:rPr>
      </w:pPr>
      <w:r w:rsidRPr="00E27DE2">
        <w:rPr>
          <w:sz w:val="22"/>
          <w:szCs w:val="22"/>
        </w:rPr>
        <w:t xml:space="preserve">Discuss the motion of liquid molecules striving to achieve a balance or equilibrium between a low area of concentration and </w:t>
      </w:r>
      <w:r w:rsidR="005274B4" w:rsidRPr="00E27DE2">
        <w:rPr>
          <w:sz w:val="22"/>
          <w:szCs w:val="22"/>
        </w:rPr>
        <w:t>an</w:t>
      </w:r>
      <w:r w:rsidRPr="00E27DE2">
        <w:rPr>
          <w:sz w:val="22"/>
          <w:szCs w:val="22"/>
        </w:rPr>
        <w:t xml:space="preserve"> area of higher concentration. </w:t>
      </w:r>
      <w:r w:rsidR="00AC1B03">
        <w:rPr>
          <w:sz w:val="22"/>
          <w:szCs w:val="22"/>
        </w:rPr>
        <w:t xml:space="preserve">  Have stud</w:t>
      </w:r>
      <w:r w:rsidR="00864BF4">
        <w:rPr>
          <w:sz w:val="22"/>
          <w:szCs w:val="22"/>
        </w:rPr>
        <w:t>e</w:t>
      </w:r>
      <w:r w:rsidR="00AC1B03">
        <w:rPr>
          <w:sz w:val="22"/>
          <w:szCs w:val="22"/>
        </w:rPr>
        <w:t>nts look at the diagram above to explain that the water molecules will move from a higher concentration to lower concentration of water molecules.</w:t>
      </w:r>
    </w:p>
    <w:p w:rsidR="00DC67F2" w:rsidRPr="00E27DE2" w:rsidRDefault="00DC67F2" w:rsidP="00DC67F2">
      <w:pPr>
        <w:widowControl w:val="0"/>
        <w:numPr>
          <w:ilvl w:val="0"/>
          <w:numId w:val="2"/>
        </w:numPr>
        <w:autoSpaceDE w:val="0"/>
        <w:autoSpaceDN w:val="0"/>
        <w:adjustRightInd w:val="0"/>
        <w:rPr>
          <w:sz w:val="22"/>
          <w:szCs w:val="22"/>
        </w:rPr>
      </w:pPr>
      <w:r w:rsidRPr="00E27DE2">
        <w:rPr>
          <w:sz w:val="22"/>
          <w:szCs w:val="22"/>
        </w:rPr>
        <w:t xml:space="preserve">Tell the students that we are going to see how water can move </w:t>
      </w:r>
      <w:r w:rsidRPr="00E27DE2">
        <w:rPr>
          <w:b/>
          <w:sz w:val="22"/>
          <w:szCs w:val="22"/>
        </w:rPr>
        <w:t>into</w:t>
      </w:r>
      <w:r w:rsidRPr="00E27DE2">
        <w:rPr>
          <w:sz w:val="22"/>
          <w:szCs w:val="22"/>
        </w:rPr>
        <w:t xml:space="preserve"> and </w:t>
      </w:r>
      <w:r w:rsidRPr="00E27DE2">
        <w:rPr>
          <w:b/>
          <w:sz w:val="22"/>
          <w:szCs w:val="22"/>
        </w:rPr>
        <w:t>out of</w:t>
      </w:r>
      <w:r w:rsidRPr="00E27DE2">
        <w:rPr>
          <w:sz w:val="22"/>
          <w:szCs w:val="22"/>
        </w:rPr>
        <w:t xml:space="preserve"> a potato slice.  </w:t>
      </w:r>
    </w:p>
    <w:p w:rsidR="00534FEA" w:rsidRPr="003A03C0" w:rsidRDefault="00DC67F2" w:rsidP="003A03C0">
      <w:pPr>
        <w:widowControl w:val="0"/>
        <w:numPr>
          <w:ilvl w:val="0"/>
          <w:numId w:val="2"/>
        </w:numPr>
        <w:autoSpaceDE w:val="0"/>
        <w:autoSpaceDN w:val="0"/>
        <w:adjustRightInd w:val="0"/>
        <w:rPr>
          <w:sz w:val="22"/>
          <w:szCs w:val="22"/>
        </w:rPr>
      </w:pPr>
      <w:r w:rsidRPr="00E27DE2">
        <w:rPr>
          <w:sz w:val="22"/>
          <w:szCs w:val="22"/>
        </w:rPr>
        <w:t xml:space="preserve">Tell them that potatoes contain water and minerals.  One of the minerals in a potato is </w:t>
      </w:r>
      <w:r w:rsidRPr="00E27DE2">
        <w:rPr>
          <w:b/>
          <w:sz w:val="22"/>
          <w:szCs w:val="22"/>
        </w:rPr>
        <w:t>salt</w:t>
      </w:r>
      <w:r w:rsidRPr="00E27DE2">
        <w:rPr>
          <w:sz w:val="22"/>
          <w:szCs w:val="22"/>
        </w:rPr>
        <w:t xml:space="preserve">.  </w:t>
      </w:r>
    </w:p>
    <w:p w:rsidR="00534FEA" w:rsidRDefault="00534FEA" w:rsidP="00DC67F2">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rPr>
      </w:pPr>
    </w:p>
    <w:p w:rsidR="00DC67F2" w:rsidRDefault="005274B4" w:rsidP="00DC67F2">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b/>
        </w:rPr>
        <w:t xml:space="preserve">II.  Illustration – </w:t>
      </w:r>
      <w:r w:rsidR="00DC67F2">
        <w:rPr>
          <w:b/>
        </w:rPr>
        <w:t>Osmosis in Potatoes</w:t>
      </w:r>
    </w:p>
    <w:p w:rsidR="00DC67F2" w:rsidRPr="00E27DE2" w:rsidRDefault="00DC67F2" w:rsidP="00DC67F2">
      <w:pPr>
        <w:widowControl w:val="0"/>
        <w:numPr>
          <w:ilvl w:val="0"/>
          <w:numId w:val="2"/>
        </w:numPr>
        <w:tabs>
          <w:tab w:val="left" w:pos="-1440"/>
          <w:tab w:val="left" w:pos="-720"/>
          <w:tab w:val="left" w:pos="0"/>
          <w:tab w:val="left" w:pos="37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Give the following materials to each pair</w:t>
      </w:r>
      <w:r w:rsidRPr="00E27DE2">
        <w:rPr>
          <w:b/>
          <w:sz w:val="22"/>
          <w:szCs w:val="22"/>
        </w:rPr>
        <w:t>:</w:t>
      </w:r>
      <w:r w:rsidRPr="00E27DE2">
        <w:rPr>
          <w:sz w:val="22"/>
          <w:szCs w:val="22"/>
        </w:rPr>
        <w:t xml:space="preserve"> </w:t>
      </w:r>
    </w:p>
    <w:p w:rsidR="00DC67F2" w:rsidRPr="00A74762" w:rsidRDefault="00DC67F2" w:rsidP="00A74762">
      <w:pPr>
        <w:pStyle w:val="ListParagraph"/>
        <w:widowControl w:val="0"/>
        <w:numPr>
          <w:ilvl w:val="2"/>
          <w:numId w:val="2"/>
        </w:numPr>
        <w:tabs>
          <w:tab w:val="clear" w:pos="2160"/>
          <w:tab w:val="left" w:pos="-1440"/>
          <w:tab w:val="left" w:pos="-720"/>
          <w:tab w:val="left" w:pos="0"/>
          <w:tab w:val="left" w:pos="379"/>
          <w:tab w:val="left" w:pos="900"/>
          <w:tab w:val="left" w:pos="1119"/>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720" w:firstLine="0"/>
        <w:jc w:val="both"/>
        <w:rPr>
          <w:sz w:val="22"/>
          <w:szCs w:val="22"/>
        </w:rPr>
      </w:pPr>
      <w:r w:rsidRPr="00A74762">
        <w:rPr>
          <w:sz w:val="22"/>
          <w:szCs w:val="22"/>
        </w:rPr>
        <w:t>plate with 3 potato slices on labeled paper</w:t>
      </w:r>
      <w:r w:rsidR="00534FEA" w:rsidRPr="00A74762">
        <w:rPr>
          <w:sz w:val="22"/>
          <w:szCs w:val="22"/>
        </w:rPr>
        <w:t xml:space="preserve"> (</w:t>
      </w:r>
      <w:r w:rsidRPr="00A74762">
        <w:rPr>
          <w:sz w:val="22"/>
          <w:szCs w:val="22"/>
        </w:rPr>
        <w:t xml:space="preserve">1 potato slice that has </w:t>
      </w:r>
      <w:r w:rsidR="00534FEA" w:rsidRPr="00A74762">
        <w:rPr>
          <w:sz w:val="22"/>
          <w:szCs w:val="22"/>
        </w:rPr>
        <w:t xml:space="preserve">been </w:t>
      </w:r>
      <w:r w:rsidRPr="00A74762">
        <w:rPr>
          <w:sz w:val="22"/>
          <w:szCs w:val="22"/>
        </w:rPr>
        <w:t>soaked in distilled</w:t>
      </w:r>
      <w:r w:rsidR="00534FEA" w:rsidRPr="00A74762">
        <w:rPr>
          <w:sz w:val="22"/>
          <w:szCs w:val="22"/>
        </w:rPr>
        <w:t xml:space="preserve"> </w:t>
      </w:r>
      <w:r w:rsidRPr="00A74762">
        <w:rPr>
          <w:sz w:val="22"/>
          <w:szCs w:val="22"/>
        </w:rPr>
        <w:t>water</w:t>
      </w:r>
      <w:r w:rsidR="00534FEA" w:rsidRPr="00A74762">
        <w:rPr>
          <w:sz w:val="22"/>
          <w:szCs w:val="22"/>
        </w:rPr>
        <w:t xml:space="preserve">, 1 </w:t>
      </w:r>
      <w:r w:rsidRPr="00A74762">
        <w:rPr>
          <w:sz w:val="22"/>
          <w:szCs w:val="22"/>
        </w:rPr>
        <w:t>soaked in a 40% salt solution</w:t>
      </w:r>
      <w:r w:rsidR="00534FEA" w:rsidRPr="00A74762">
        <w:rPr>
          <w:sz w:val="22"/>
          <w:szCs w:val="22"/>
        </w:rPr>
        <w:t xml:space="preserve"> and </w:t>
      </w:r>
      <w:r w:rsidRPr="00A74762">
        <w:rPr>
          <w:sz w:val="22"/>
          <w:szCs w:val="22"/>
        </w:rPr>
        <w:t xml:space="preserve">1 </w:t>
      </w:r>
      <w:r w:rsidR="00A74762">
        <w:rPr>
          <w:sz w:val="22"/>
          <w:szCs w:val="22"/>
        </w:rPr>
        <w:t xml:space="preserve">fresh cut or </w:t>
      </w:r>
      <w:r w:rsidRPr="00A74762">
        <w:rPr>
          <w:sz w:val="22"/>
          <w:szCs w:val="22"/>
        </w:rPr>
        <w:t>in a 1% salt solution (the control)</w:t>
      </w:r>
    </w:p>
    <w:p w:rsidR="00DC67F2" w:rsidRPr="00E27DE2" w:rsidRDefault="00DC67F2" w:rsidP="00DC67F2">
      <w:pPr>
        <w:widowControl w:val="0"/>
        <w:tabs>
          <w:tab w:val="left" w:pos="-1440"/>
          <w:tab w:val="left" w:pos="-720"/>
          <w:tab w:val="left" w:pos="0"/>
          <w:tab w:val="left" w:pos="379"/>
          <w:tab w:val="left" w:pos="11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ind w:left="1080"/>
        <w:rPr>
          <w:bCs/>
          <w:sz w:val="22"/>
          <w:szCs w:val="22"/>
        </w:rPr>
      </w:pPr>
    </w:p>
    <w:p w:rsidR="00DC67F2" w:rsidRPr="00E27DE2" w:rsidRDefault="00DC67F2" w:rsidP="00DC67F2">
      <w:pPr>
        <w:widowControl w:val="0"/>
        <w:numPr>
          <w:ilvl w:val="0"/>
          <w:numId w:val="2"/>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 xml:space="preserve">Ask the students to observe all three potato slices. Tell the students to very carefully feel how rigid or floppy the potatoes are.  (Warn them to NOT break them.) </w:t>
      </w:r>
    </w:p>
    <w:p w:rsidR="00DC67F2" w:rsidRPr="00E27DE2" w:rsidRDefault="00DC67F2" w:rsidP="00DC67F2">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DC67F2" w:rsidRPr="00E27DE2" w:rsidRDefault="00DC67F2" w:rsidP="00DC67F2">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sz w:val="22"/>
          <w:szCs w:val="22"/>
        </w:rPr>
        <w:lastRenderedPageBreak/>
        <w:t>Compare the salt and distilled water-soaked potatoes with the control slice.</w:t>
      </w:r>
    </w:p>
    <w:p w:rsidR="007E1D90" w:rsidRDefault="007E1D90" w:rsidP="003A03C0">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DC67F2" w:rsidRPr="00E27DE2" w:rsidRDefault="00DC67F2" w:rsidP="003A03C0">
      <w:pPr>
        <w:tabs>
          <w:tab w:val="left" w:pos="-1440"/>
          <w:tab w:val="left" w:pos="-720"/>
          <w:tab w:val="left" w:pos="0"/>
          <w:tab w:val="left" w:pos="379"/>
          <w:tab w:val="left" w:pos="720"/>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E27DE2">
        <w:rPr>
          <w:sz w:val="22"/>
          <w:szCs w:val="22"/>
        </w:rPr>
        <w:t>Students should observe the following, with your guidance:</w:t>
      </w:r>
    </w:p>
    <w:p w:rsidR="00DC67F2" w:rsidRPr="00E27DE2" w:rsidRDefault="00DC67F2" w:rsidP="00DC67F2">
      <w:pPr>
        <w:widowControl w:val="0"/>
        <w:numPr>
          <w:ilvl w:val="0"/>
          <w:numId w:val="5"/>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 xml:space="preserve">The potato slice in the distilled </w:t>
      </w:r>
      <w:r w:rsidRPr="00E27DE2">
        <w:rPr>
          <w:b/>
          <w:sz w:val="22"/>
          <w:szCs w:val="22"/>
        </w:rPr>
        <w:t>water</w:t>
      </w:r>
      <w:r w:rsidRPr="00E27DE2">
        <w:rPr>
          <w:sz w:val="22"/>
          <w:szCs w:val="22"/>
        </w:rPr>
        <w:t xml:space="preserve"> is </w:t>
      </w:r>
      <w:r w:rsidRPr="00E27DE2">
        <w:rPr>
          <w:b/>
          <w:sz w:val="22"/>
          <w:szCs w:val="22"/>
        </w:rPr>
        <w:t>stiffer</w:t>
      </w:r>
      <w:r w:rsidRPr="00E27DE2">
        <w:rPr>
          <w:sz w:val="22"/>
          <w:szCs w:val="22"/>
        </w:rPr>
        <w:t xml:space="preserve">, indicating that more water molecules went into the potato than came out.  </w:t>
      </w:r>
    </w:p>
    <w:p w:rsidR="00DC67F2" w:rsidRPr="00E27DE2" w:rsidRDefault="00DC67F2" w:rsidP="00DC67F2">
      <w:pPr>
        <w:widowControl w:val="0"/>
        <w:numPr>
          <w:ilvl w:val="0"/>
          <w:numId w:val="5"/>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 xml:space="preserve">The potato slice in the </w:t>
      </w:r>
      <w:r w:rsidRPr="00E27DE2">
        <w:rPr>
          <w:b/>
          <w:sz w:val="22"/>
          <w:szCs w:val="22"/>
        </w:rPr>
        <w:t>40 %</w:t>
      </w:r>
      <w:r w:rsidRPr="00E27DE2">
        <w:rPr>
          <w:sz w:val="22"/>
          <w:szCs w:val="22"/>
        </w:rPr>
        <w:t xml:space="preserve"> </w:t>
      </w:r>
      <w:r w:rsidRPr="00E27DE2">
        <w:rPr>
          <w:b/>
          <w:sz w:val="22"/>
          <w:szCs w:val="22"/>
        </w:rPr>
        <w:t>salt</w:t>
      </w:r>
      <w:r w:rsidRPr="00E27DE2">
        <w:rPr>
          <w:sz w:val="22"/>
          <w:szCs w:val="22"/>
        </w:rPr>
        <w:t xml:space="preserve"> solution is </w:t>
      </w:r>
      <w:r w:rsidRPr="00E27DE2">
        <w:rPr>
          <w:b/>
          <w:sz w:val="22"/>
          <w:szCs w:val="22"/>
        </w:rPr>
        <w:t>limp</w:t>
      </w:r>
      <w:r w:rsidRPr="00E27DE2">
        <w:rPr>
          <w:sz w:val="22"/>
          <w:szCs w:val="22"/>
        </w:rPr>
        <w:t>, indicating that more water molecules</w:t>
      </w:r>
      <w:r>
        <w:t xml:space="preserve"> </w:t>
      </w:r>
      <w:r w:rsidRPr="00E27DE2">
        <w:rPr>
          <w:sz w:val="22"/>
          <w:szCs w:val="22"/>
        </w:rPr>
        <w:t>came out</w:t>
      </w:r>
      <w:r>
        <w:t xml:space="preserve"> </w:t>
      </w:r>
      <w:r w:rsidRPr="00E27DE2">
        <w:rPr>
          <w:sz w:val="22"/>
          <w:szCs w:val="22"/>
        </w:rPr>
        <w:t xml:space="preserve">of the potato than went in.  </w:t>
      </w:r>
    </w:p>
    <w:p w:rsidR="00DC67F2" w:rsidRPr="00E27DE2" w:rsidRDefault="00DC67F2" w:rsidP="00DC67F2">
      <w:pPr>
        <w:widowControl w:val="0"/>
        <w:numPr>
          <w:ilvl w:val="0"/>
          <w:numId w:val="5"/>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Share the following explanation with students (adapt to the age of the student), along with the diagram drawing on the board:</w:t>
      </w:r>
    </w:p>
    <w:p w:rsidR="00DC67F2" w:rsidRPr="00E27DE2" w:rsidRDefault="00DC67F2" w:rsidP="00DC67F2">
      <w:pPr>
        <w:widowControl w:val="0"/>
        <w:numPr>
          <w:ilvl w:val="1"/>
          <w:numId w:val="5"/>
        </w:numPr>
        <w:tabs>
          <w:tab w:val="left" w:pos="-1440"/>
          <w:tab w:val="left" w:pos="-720"/>
          <w:tab w:val="left" w:pos="0"/>
          <w:tab w:val="left" w:pos="379"/>
          <w:tab w:val="left" w:pos="111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b/>
          <w:sz w:val="22"/>
          <w:szCs w:val="22"/>
        </w:rPr>
        <w:t xml:space="preserve">Osmosis </w:t>
      </w:r>
      <w:r w:rsidRPr="00E27DE2">
        <w:rPr>
          <w:sz w:val="22"/>
          <w:szCs w:val="22"/>
        </w:rPr>
        <w:t>refers to the movement of water molecules across a membrane trying to achieve equilibrium.</w:t>
      </w:r>
    </w:p>
    <w:p w:rsidR="00DC67F2" w:rsidRPr="00E27DE2" w:rsidRDefault="00DC67F2" w:rsidP="00DC67F2">
      <w:pPr>
        <w:widowControl w:val="0"/>
        <w:numPr>
          <w:ilvl w:val="1"/>
          <w:numId w:val="5"/>
        </w:numPr>
        <w:tabs>
          <w:tab w:val="left" w:pos="-1440"/>
          <w:tab w:val="left" w:pos="-720"/>
          <w:tab w:val="left" w:pos="0"/>
          <w:tab w:val="left" w:pos="379"/>
          <w:tab w:val="left" w:pos="111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sz w:val="22"/>
          <w:szCs w:val="22"/>
        </w:rPr>
        <w:t>Because there are no salts in distilled water, there is a higher concentration of water molecules in the distilled water compared to inside the potato.  Therefore water moves INTO the potato</w:t>
      </w:r>
      <w:r w:rsidRPr="00E27DE2">
        <w:rPr>
          <w:b/>
          <w:sz w:val="22"/>
          <w:szCs w:val="22"/>
        </w:rPr>
        <w:t>.</w:t>
      </w:r>
    </w:p>
    <w:p w:rsidR="00DC67F2" w:rsidRPr="00E27DE2" w:rsidRDefault="00DC67F2" w:rsidP="00DC67F2">
      <w:pPr>
        <w:widowControl w:val="0"/>
        <w:numPr>
          <w:ilvl w:val="1"/>
          <w:numId w:val="5"/>
        </w:numPr>
        <w:tabs>
          <w:tab w:val="left" w:pos="-1440"/>
          <w:tab w:val="left" w:pos="-720"/>
          <w:tab w:val="left" w:pos="0"/>
          <w:tab w:val="left" w:pos="379"/>
          <w:tab w:val="left" w:pos="111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b/>
          <w:sz w:val="22"/>
          <w:szCs w:val="22"/>
        </w:rPr>
        <w:t>Because the salt water contains a lot of salt</w:t>
      </w:r>
      <w:r w:rsidRPr="00E27DE2">
        <w:rPr>
          <w:sz w:val="22"/>
          <w:szCs w:val="22"/>
        </w:rPr>
        <w:t xml:space="preserve"> then there is less water in the salt solution compared with the concentration of water in the potato.  This means that the water from the potato will pass out of the potato in effort to achieve a balance. </w:t>
      </w:r>
    </w:p>
    <w:p w:rsidR="00DC67F2" w:rsidRPr="00E27DE2" w:rsidRDefault="00DC67F2" w:rsidP="00534FEA">
      <w:pPr>
        <w:widowControl w:val="0"/>
        <w:numPr>
          <w:ilvl w:val="1"/>
          <w:numId w:val="5"/>
        </w:numPr>
        <w:tabs>
          <w:tab w:val="left" w:pos="-1440"/>
          <w:tab w:val="left" w:pos="-720"/>
          <w:tab w:val="left" w:pos="0"/>
          <w:tab w:val="left" w:pos="379"/>
          <w:tab w:val="left" w:pos="111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sz w:val="22"/>
          <w:szCs w:val="22"/>
        </w:rPr>
      </w:pPr>
      <w:r w:rsidRPr="00E27DE2">
        <w:rPr>
          <w:sz w:val="22"/>
          <w:szCs w:val="22"/>
        </w:rPr>
        <w:t xml:space="preserve">In all cases, water is moving across the membrane to equalize the concentration of the solutions.  </w:t>
      </w:r>
    </w:p>
    <w:p w:rsidR="00DC67F2" w:rsidRDefault="00DC67F2" w:rsidP="00DC67F2">
      <w:pPr>
        <w:pStyle w:val="Heading3"/>
      </w:pPr>
      <w:r>
        <w:t xml:space="preserve">III.  Experiment </w:t>
      </w:r>
      <w:r w:rsidR="005274B4">
        <w:t>–</w:t>
      </w:r>
      <w:r>
        <w:t xml:space="preserve"> Observing Osmosis with a Superabsorbent Polymer.</w:t>
      </w:r>
      <w:r>
        <w:tab/>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At this point, have 2 pairs join together so that students can share chemicals.</w:t>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Give each pair a large (16 oz) cup containing the sodium polyacrylate and a 10 oz cup containing 200 mL water.</w:t>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Tell them to pour the water into the cup with the sodium polyacrylate.</w:t>
      </w:r>
    </w:p>
    <w:p w:rsidR="00534FEA" w:rsidRPr="00BE21D5" w:rsidRDefault="00DC67F2" w:rsidP="00BE21D5">
      <w:pPr>
        <w:widowControl w:val="0"/>
        <w:numPr>
          <w:ilvl w:val="0"/>
          <w:numId w:val="3"/>
        </w:numPr>
        <w:autoSpaceDE w:val="0"/>
        <w:autoSpaceDN w:val="0"/>
        <w:adjustRightInd w:val="0"/>
        <w:rPr>
          <w:sz w:val="22"/>
          <w:szCs w:val="22"/>
        </w:rPr>
      </w:pPr>
      <w:r w:rsidRPr="00E27DE2">
        <w:rPr>
          <w:sz w:val="22"/>
          <w:szCs w:val="22"/>
        </w:rPr>
        <w:t>Observe that all the water is absorbed (forms a gel) immediately.  This is osmosis - the water moved into the white powder.</w:t>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 xml:space="preserve">Tell them to take out about 2 </w:t>
      </w:r>
      <w:r w:rsidR="005274B4" w:rsidRPr="00E27DE2">
        <w:rPr>
          <w:sz w:val="22"/>
          <w:szCs w:val="22"/>
        </w:rPr>
        <w:t>tsps.</w:t>
      </w:r>
      <w:r w:rsidRPr="00E27DE2">
        <w:rPr>
          <w:sz w:val="22"/>
          <w:szCs w:val="22"/>
        </w:rPr>
        <w:t xml:space="preserve"> of the gel and put in to the 3.5 oz cup.   Add 1 tsp salt and stir.</w:t>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Observe that the gel will return to liquid.  This is osmosis again – the water moved out of the gel.</w:t>
      </w:r>
    </w:p>
    <w:p w:rsidR="00DC67F2" w:rsidRPr="00E27DE2" w:rsidRDefault="00DC67F2" w:rsidP="00DC67F2">
      <w:pPr>
        <w:widowControl w:val="0"/>
        <w:numPr>
          <w:ilvl w:val="0"/>
          <w:numId w:val="3"/>
        </w:numPr>
        <w:autoSpaceDE w:val="0"/>
        <w:autoSpaceDN w:val="0"/>
        <w:adjustRightInd w:val="0"/>
        <w:rPr>
          <w:sz w:val="22"/>
          <w:szCs w:val="22"/>
        </w:rPr>
      </w:pPr>
      <w:r w:rsidRPr="00E27DE2">
        <w:rPr>
          <w:sz w:val="22"/>
          <w:szCs w:val="22"/>
        </w:rPr>
        <w:t xml:space="preserve">Tell the students that this is similar to what happens when the potatoes are placed in water. </w:t>
      </w:r>
    </w:p>
    <w:p w:rsidR="00534FEA" w:rsidRPr="00E27DE2" w:rsidRDefault="00DC67F2" w:rsidP="00B77D04">
      <w:pPr>
        <w:pStyle w:val="ListParagraph"/>
        <w:numPr>
          <w:ilvl w:val="1"/>
          <w:numId w:val="3"/>
        </w:numPr>
        <w:rPr>
          <w:sz w:val="22"/>
          <w:szCs w:val="22"/>
        </w:rPr>
      </w:pPr>
      <w:r w:rsidRPr="00E27DE2">
        <w:rPr>
          <w:sz w:val="22"/>
          <w:szCs w:val="22"/>
        </w:rPr>
        <w:t xml:space="preserve">When the potato is put into the distilled water, it will absorb the water.  The water </w:t>
      </w:r>
    </w:p>
    <w:p w:rsidR="00B77D04" w:rsidRPr="00E27DE2" w:rsidRDefault="00534FEA" w:rsidP="00B77D04">
      <w:pPr>
        <w:tabs>
          <w:tab w:val="num" w:pos="1440"/>
        </w:tabs>
        <w:ind w:left="360" w:hanging="360"/>
        <w:rPr>
          <w:sz w:val="22"/>
          <w:szCs w:val="22"/>
        </w:rPr>
      </w:pPr>
      <w:r w:rsidRPr="00E27DE2">
        <w:rPr>
          <w:sz w:val="22"/>
          <w:szCs w:val="22"/>
        </w:rPr>
        <w:tab/>
      </w:r>
      <w:r w:rsidRPr="00E27DE2">
        <w:rPr>
          <w:sz w:val="22"/>
          <w:szCs w:val="22"/>
        </w:rPr>
        <w:tab/>
      </w:r>
      <w:r w:rsidR="00DC67F2" w:rsidRPr="00E27DE2">
        <w:rPr>
          <w:sz w:val="22"/>
          <w:szCs w:val="22"/>
        </w:rPr>
        <w:t>is trying to dilute the salt inside the potato.</w:t>
      </w:r>
    </w:p>
    <w:p w:rsidR="00534FEA" w:rsidRPr="00E27DE2" w:rsidRDefault="00DC67F2" w:rsidP="00B77D04">
      <w:pPr>
        <w:pStyle w:val="ListParagraph"/>
        <w:numPr>
          <w:ilvl w:val="0"/>
          <w:numId w:val="12"/>
        </w:numPr>
        <w:tabs>
          <w:tab w:val="num" w:pos="1440"/>
        </w:tabs>
        <w:ind w:left="1440"/>
        <w:rPr>
          <w:sz w:val="22"/>
          <w:szCs w:val="22"/>
        </w:rPr>
      </w:pPr>
      <w:r w:rsidRPr="00E27DE2">
        <w:rPr>
          <w:sz w:val="22"/>
          <w:szCs w:val="22"/>
        </w:rPr>
        <w:t xml:space="preserve">When the potato is put into salty water, it will lose water.  The water in the potato </w:t>
      </w:r>
    </w:p>
    <w:p w:rsidR="003B4F0C" w:rsidRDefault="00534FEA" w:rsidP="009B4F22">
      <w:pPr>
        <w:tabs>
          <w:tab w:val="num" w:pos="1440"/>
        </w:tabs>
        <w:ind w:hanging="360"/>
        <w:rPr>
          <w:sz w:val="22"/>
          <w:szCs w:val="22"/>
        </w:rPr>
      </w:pPr>
      <w:r w:rsidRPr="00E27DE2">
        <w:rPr>
          <w:sz w:val="22"/>
          <w:szCs w:val="22"/>
        </w:rPr>
        <w:tab/>
      </w:r>
      <w:r w:rsidRPr="00E27DE2">
        <w:rPr>
          <w:sz w:val="22"/>
          <w:szCs w:val="22"/>
        </w:rPr>
        <w:tab/>
      </w:r>
      <w:r w:rsidR="00DC67F2" w:rsidRPr="00E27DE2">
        <w:rPr>
          <w:sz w:val="22"/>
          <w:szCs w:val="22"/>
        </w:rPr>
        <w:t xml:space="preserve">moves towards the salty water to try to dilute it. </w:t>
      </w:r>
    </w:p>
    <w:p w:rsidR="003B4F0C" w:rsidRDefault="0029317B" w:rsidP="009B4F22">
      <w:pPr>
        <w:tabs>
          <w:tab w:val="num" w:pos="1440"/>
        </w:tabs>
        <w:ind w:hanging="360"/>
        <w:rPr>
          <w:sz w:val="22"/>
          <w:szCs w:val="22"/>
        </w:rPr>
      </w:pPr>
      <w:r>
        <w:rPr>
          <w:noProof/>
          <w:sz w:val="22"/>
          <w:szCs w:val="22"/>
        </w:rPr>
        <mc:AlternateContent>
          <mc:Choice Requires="wps">
            <w:drawing>
              <wp:inline distT="0" distB="0" distL="0" distR="0">
                <wp:extent cx="6006465" cy="1678305"/>
                <wp:effectExtent l="0" t="0" r="13335" b="2413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678305"/>
                        </a:xfrm>
                        <a:prstGeom prst="rect">
                          <a:avLst/>
                        </a:prstGeom>
                        <a:solidFill>
                          <a:srgbClr val="FFFFFF"/>
                        </a:solidFill>
                        <a:ln w="9525">
                          <a:solidFill>
                            <a:srgbClr val="000000"/>
                          </a:solidFill>
                          <a:miter lim="800000"/>
                          <a:headEnd/>
                          <a:tailEnd/>
                        </a:ln>
                      </wps:spPr>
                      <wps:txbx>
                        <w:txbxContent>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b/>
                                <w:color w:val="000000"/>
                                <w:sz w:val="22"/>
                                <w:szCs w:val="22"/>
                              </w:rPr>
                              <w:t>Uses for sodium polyacrylate</w:t>
                            </w:r>
                            <w:r w:rsidRPr="00E27DE2">
                              <w:rPr>
                                <w:rFonts w:ascii="Times" w:hAnsi="Times" w:cs="Times"/>
                                <w:color w:val="000000"/>
                                <w:sz w:val="22"/>
                                <w:szCs w:val="22"/>
                              </w:rPr>
                              <w:t xml:space="preserve"> include high absorbency disposable diapers and moisture absorbent for automobile and jet fuels.  </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When the super-absorbent polymer is added to a sandy soil, it improves the soil’s ability to retain moisture and improves its ability to support agriculture. It is sold in gardening stores for this purpose.</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 xml:space="preserve">This polymer absorbs about 300 times its weight of tap water (800 times its weight of distilled water because the ions in tap water reduce the absorbing properties of the polymer).  </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The addition of the salt (sodium chloride) breaks the "gel" polymer apart as water leaves the polymer to dilute the salt concentration outside the polymer network</w:t>
                            </w:r>
                          </w:p>
                        </w:txbxContent>
                      </wps:txbx>
                      <wps:bodyPr rot="0" vert="horz" wrap="square" lIns="91440" tIns="45720" rIns="91440" bIns="45720" anchor="t" anchorCtr="0" upright="1">
                        <a:spAutoFit/>
                      </wps:bodyPr>
                    </wps:wsp>
                  </a:graphicData>
                </a:graphic>
              </wp:inline>
            </w:drawing>
          </mc:Choice>
          <mc:Fallback>
            <w:pict>
              <v:shape id="Text Box 8" o:spid="_x0000_s1027" type="#_x0000_t202" style="width:472.95pt;height:1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">
                <v:textbox style="mso-fit-shape-to-text:t">
                  <w:txbxContent>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b/>
                          <w:color w:val="000000"/>
                          <w:sz w:val="22"/>
                          <w:szCs w:val="22"/>
                        </w:rPr>
                        <w:t>Uses for sodium polyacrylate</w:t>
                      </w:r>
                      <w:r w:rsidRPr="00E27DE2">
                        <w:rPr>
                          <w:rFonts w:ascii="Times" w:hAnsi="Times" w:cs="Times"/>
                          <w:color w:val="000000"/>
                          <w:sz w:val="22"/>
                          <w:szCs w:val="22"/>
                        </w:rPr>
                        <w:t xml:space="preserve"> include high absorbency disposable diapers and moisture absorbent for automobile and jet fuels.  </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When the super-absorbent polymer is added to a sandy soil, it improves the soil’s ability to retain moisture and improves its ability to support agriculture. It is sold in gardening stores for this purpose.</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 xml:space="preserve">This polymer absorbs about 300 times its weight of tap water (800 times its weight of distilled water because the ions in tap water reduce the absorbing properties of the polymer).  </w:t>
                      </w:r>
                    </w:p>
                    <w:p w:rsidR="003B4F0C" w:rsidRPr="00E27DE2" w:rsidRDefault="003B4F0C" w:rsidP="003B4F0C">
                      <w:pPr>
                        <w:tabs>
                          <w:tab w:val="left" w:pos="520"/>
                          <w:tab w:val="left" w:pos="820"/>
                        </w:tabs>
                        <w:rPr>
                          <w:rFonts w:ascii="Times" w:hAnsi="Times" w:cs="Times"/>
                          <w:color w:val="000000"/>
                          <w:sz w:val="22"/>
                          <w:szCs w:val="22"/>
                        </w:rPr>
                      </w:pPr>
                      <w:r w:rsidRPr="00E27DE2">
                        <w:rPr>
                          <w:rFonts w:ascii="Times" w:hAnsi="Times" w:cs="Times"/>
                          <w:color w:val="000000"/>
                          <w:sz w:val="22"/>
                          <w:szCs w:val="22"/>
                        </w:rPr>
                        <w:t>The addition of the salt (sodium chloride) breaks the "gel" polymer apart as water leaves the polymer to dilute the salt concentration outside the polymer network</w:t>
                      </w:r>
                    </w:p>
                  </w:txbxContent>
                </v:textbox>
                <w10:anchorlock/>
              </v:shape>
            </w:pict>
          </mc:Fallback>
        </mc:AlternateContent>
      </w:r>
    </w:p>
    <w:p w:rsidR="007E1D90" w:rsidRDefault="007E1D90" w:rsidP="0029317B">
      <w:pPr>
        <w:tabs>
          <w:tab w:val="num" w:pos="1440"/>
        </w:tabs>
        <w:rPr>
          <w:rFonts w:ascii="Arial" w:hAnsi="Arial" w:cs="Arial"/>
          <w:b/>
          <w:sz w:val="26"/>
          <w:szCs w:val="26"/>
        </w:rPr>
      </w:pPr>
    </w:p>
    <w:p w:rsidR="00DC67F2" w:rsidRPr="009B4F22" w:rsidRDefault="00DC67F2" w:rsidP="0029317B">
      <w:pPr>
        <w:tabs>
          <w:tab w:val="num" w:pos="1440"/>
        </w:tabs>
        <w:rPr>
          <w:rFonts w:ascii="Arial" w:hAnsi="Arial" w:cs="Arial"/>
          <w:b/>
          <w:szCs w:val="24"/>
        </w:rPr>
      </w:pPr>
      <w:r w:rsidRPr="008A0FC0">
        <w:rPr>
          <w:rFonts w:ascii="Arial" w:hAnsi="Arial" w:cs="Arial"/>
          <w:b/>
          <w:sz w:val="26"/>
          <w:szCs w:val="26"/>
        </w:rPr>
        <w:t>IV.  Examples of Osmosis in Beans and Fruits</w:t>
      </w:r>
    </w:p>
    <w:p w:rsidR="00DC67F2" w:rsidRPr="00E27DE2" w:rsidRDefault="00DC67F2" w:rsidP="00DC67F2">
      <w:pPr>
        <w:widowControl w:val="0"/>
        <w:numPr>
          <w:ilvl w:val="0"/>
          <w:numId w:val="4"/>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Cs/>
          <w:sz w:val="22"/>
          <w:szCs w:val="22"/>
        </w:rPr>
      </w:pPr>
      <w:r w:rsidRPr="00E27DE2">
        <w:rPr>
          <w:bCs/>
          <w:sz w:val="22"/>
          <w:szCs w:val="22"/>
        </w:rPr>
        <w:t xml:space="preserve">Show the students the dried beans </w:t>
      </w:r>
      <w:r w:rsidR="004D20BC">
        <w:rPr>
          <w:bCs/>
          <w:sz w:val="22"/>
          <w:szCs w:val="22"/>
        </w:rPr>
        <w:t xml:space="preserve">and fruit </w:t>
      </w:r>
      <w:r w:rsidRPr="00E27DE2">
        <w:rPr>
          <w:bCs/>
          <w:sz w:val="22"/>
          <w:szCs w:val="22"/>
        </w:rPr>
        <w:t xml:space="preserve">and the </w:t>
      </w:r>
      <w:r w:rsidR="004D20BC">
        <w:rPr>
          <w:bCs/>
          <w:sz w:val="22"/>
          <w:szCs w:val="22"/>
        </w:rPr>
        <w:t xml:space="preserve">fruit and </w:t>
      </w:r>
      <w:r w:rsidRPr="00E27DE2">
        <w:rPr>
          <w:bCs/>
          <w:sz w:val="22"/>
          <w:szCs w:val="22"/>
        </w:rPr>
        <w:t>beans that have been soaking</w:t>
      </w:r>
      <w:r w:rsidR="004D20BC">
        <w:rPr>
          <w:bCs/>
          <w:sz w:val="22"/>
          <w:szCs w:val="22"/>
        </w:rPr>
        <w:t xml:space="preserve"> in water overnight.</w:t>
      </w:r>
      <w:r w:rsidRPr="00E27DE2">
        <w:rPr>
          <w:b/>
          <w:bCs/>
          <w:sz w:val="22"/>
          <w:szCs w:val="22"/>
        </w:rPr>
        <w:tab/>
      </w:r>
      <w:r w:rsidRPr="00E27DE2">
        <w:rPr>
          <w:b/>
          <w:bCs/>
          <w:sz w:val="22"/>
          <w:szCs w:val="22"/>
        </w:rPr>
        <w:tab/>
      </w:r>
      <w:r w:rsidRPr="00E27DE2">
        <w:rPr>
          <w:b/>
          <w:bCs/>
          <w:sz w:val="22"/>
          <w:szCs w:val="22"/>
        </w:rPr>
        <w:tab/>
      </w:r>
      <w:r w:rsidRPr="00E27DE2">
        <w:rPr>
          <w:sz w:val="22"/>
          <w:szCs w:val="22"/>
        </w:rPr>
        <w:tab/>
      </w:r>
      <w:r w:rsidRPr="00E27DE2">
        <w:rPr>
          <w:b/>
          <w:bCs/>
          <w:sz w:val="22"/>
          <w:szCs w:val="22"/>
        </w:rPr>
        <w:t xml:space="preserve"> </w:t>
      </w:r>
    </w:p>
    <w:p w:rsidR="00FC2ABB" w:rsidRPr="00E27DE2" w:rsidRDefault="00DC67F2" w:rsidP="00FC2ABB">
      <w:pPr>
        <w:widowControl w:val="0"/>
        <w:numPr>
          <w:ilvl w:val="0"/>
          <w:numId w:val="4"/>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sz w:val="22"/>
          <w:szCs w:val="22"/>
        </w:rPr>
        <w:t xml:space="preserve">Explain to them that water was absorbed through </w:t>
      </w:r>
      <w:r w:rsidRPr="00E27DE2">
        <w:rPr>
          <w:b/>
          <w:sz w:val="22"/>
          <w:szCs w:val="22"/>
        </w:rPr>
        <w:t>osmosis</w:t>
      </w:r>
      <w:r w:rsidRPr="00E27DE2">
        <w:rPr>
          <w:sz w:val="22"/>
          <w:szCs w:val="22"/>
        </w:rPr>
        <w:t xml:space="preserve">.  </w:t>
      </w:r>
    </w:p>
    <w:p w:rsidR="00FC2ABB" w:rsidRDefault="00FC2ABB" w:rsidP="00FC2ABB">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rPr>
      </w:pPr>
    </w:p>
    <w:p w:rsidR="00FC2ABB" w:rsidRPr="00FC2ABB" w:rsidRDefault="00FC2ABB" w:rsidP="00FC2ABB">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rFonts w:ascii="Arial" w:hAnsi="Arial" w:cs="Arial"/>
          <w:b/>
          <w:sz w:val="26"/>
          <w:szCs w:val="26"/>
        </w:rPr>
      </w:pPr>
      <w:r w:rsidRPr="00FC2ABB">
        <w:rPr>
          <w:rFonts w:ascii="Arial" w:hAnsi="Arial" w:cs="Arial"/>
          <w:b/>
          <w:sz w:val="26"/>
          <w:szCs w:val="26"/>
        </w:rPr>
        <w:t>V.  Example of Osmosis in “Orbs”</w:t>
      </w:r>
    </w:p>
    <w:p w:rsidR="00FC2ABB" w:rsidRPr="00E27DE2" w:rsidRDefault="00FC2ABB" w:rsidP="00FC2ABB">
      <w:pPr>
        <w:pStyle w:val="ListParagraph"/>
        <w:widowControl w:val="0"/>
        <w:numPr>
          <w:ilvl w:val="0"/>
          <w:numId w:val="13"/>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sz w:val="22"/>
          <w:szCs w:val="22"/>
        </w:rPr>
        <w:t>Show students</w:t>
      </w:r>
      <w:r w:rsidR="00E27DE2">
        <w:rPr>
          <w:sz w:val="22"/>
          <w:szCs w:val="22"/>
        </w:rPr>
        <w:t xml:space="preserve"> the orbs and tell them they are the same as a product sold in gardening stores (see above), with dye added.  </w:t>
      </w:r>
    </w:p>
    <w:p w:rsidR="00E27DE2" w:rsidRPr="00E27DE2" w:rsidRDefault="00E27DE2" w:rsidP="00FC2ABB">
      <w:pPr>
        <w:pStyle w:val="ListParagraph"/>
        <w:widowControl w:val="0"/>
        <w:numPr>
          <w:ilvl w:val="0"/>
          <w:numId w:val="13"/>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Pr>
          <w:sz w:val="22"/>
          <w:szCs w:val="22"/>
        </w:rPr>
        <w:t>Put the “orbs” into a clear 10 oz cup and add water so that it is about ¾ full.  Tell students they can observe the orbs over the next few days.</w:t>
      </w:r>
    </w:p>
    <w:p w:rsidR="00FC2ABB" w:rsidRPr="003A03C0" w:rsidRDefault="003A03C0" w:rsidP="003A03C0">
      <w:pPr>
        <w:pStyle w:val="ListParagraph"/>
        <w:widowControl w:val="0"/>
        <w:numPr>
          <w:ilvl w:val="0"/>
          <w:numId w:val="13"/>
        </w:numPr>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Pr>
          <w:noProof/>
        </w:rPr>
        <mc:AlternateContent>
          <mc:Choice Requires="wps">
            <w:drawing>
              <wp:anchor distT="0" distB="0" distL="114300" distR="114300" simplePos="0" relativeHeight="251662336" behindDoc="0" locked="0" layoutInCell="1" allowOverlap="1" wp14:anchorId="20400782" wp14:editId="536CCDDB">
                <wp:simplePos x="0" y="0"/>
                <wp:positionH relativeFrom="column">
                  <wp:posOffset>9525</wp:posOffset>
                </wp:positionH>
                <wp:positionV relativeFrom="paragraph">
                  <wp:posOffset>558800</wp:posOffset>
                </wp:positionV>
                <wp:extent cx="6047740" cy="581025"/>
                <wp:effectExtent l="0" t="0" r="10160" b="2857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81025"/>
                        </a:xfrm>
                        <a:prstGeom prst="rect">
                          <a:avLst/>
                        </a:prstGeom>
                        <a:solidFill>
                          <a:srgbClr val="FFFFFF"/>
                        </a:solidFill>
                        <a:ln w="9525">
                          <a:solidFill>
                            <a:srgbClr val="000000"/>
                          </a:solidFill>
                          <a:miter lim="800000"/>
                          <a:headEnd/>
                          <a:tailEnd/>
                        </a:ln>
                      </wps:spPr>
                      <wps:txbx>
                        <w:txbxContent>
                          <w:p w:rsidR="00DC67F2" w:rsidRPr="00E27DE2" w:rsidRDefault="00DC67F2" w:rsidP="00DC67F2">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b/>
                                <w:sz w:val="22"/>
                                <w:szCs w:val="22"/>
                              </w:rPr>
                              <w:t>Clean-up:  Return all cups to the VSVS lab in the garbage bag.  Do not put the sodium polyacrylate down the sink.  The students can keep the sodium polyacrylate if they wish (there are some plastic bags included for this), but warn them to treat it as a chemical.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0782" id="Text Box 10" o:spid="_x0000_s1028" type="#_x0000_t202" style="position:absolute;left:0;text-align:left;margin-left:.75pt;margin-top:44pt;width:476.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">
                <v:textbox>
                  <w:txbxContent>
                    <w:p w:rsidR="00DC67F2" w:rsidRPr="00E27DE2" w:rsidRDefault="00DC67F2" w:rsidP="00DC67F2">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sz w:val="22"/>
                          <w:szCs w:val="22"/>
                        </w:rPr>
                      </w:pPr>
                      <w:r w:rsidRPr="00E27DE2">
                        <w:rPr>
                          <w:b/>
                          <w:sz w:val="22"/>
                          <w:szCs w:val="22"/>
                        </w:rPr>
                        <w:t>Clean-up:  Return all cups to the VSVS lab in the garbage bag.  Do not put the sodium polyacrylate down the sink.  The students can keep the sodium polyacrylate if they wish (there are some plastic bags included for this), but warn them to treat it as a chemical.</w:t>
                      </w:r>
                    </w:p>
                  </w:txbxContent>
                </v:textbox>
                <w10:wrap type="square"/>
              </v:shape>
            </w:pict>
          </mc:Fallback>
        </mc:AlternateContent>
      </w:r>
      <w:r w:rsidR="00E27DE2">
        <w:rPr>
          <w:sz w:val="22"/>
          <w:szCs w:val="22"/>
        </w:rPr>
        <w:t>Give the cup with orbs to the teacher to keep.  Tell the class that the orbs can be reduced to their original size by putting them on a plate and left to dry for several days.  They can then be rehydrated and used again.   Some can be sprinkled with salt and water observed being drawn out.</w:t>
      </w:r>
    </w:p>
    <w:p w:rsidR="00CA34AA" w:rsidRDefault="00CA34AA" w:rsidP="00236471">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rPr>
        <w:sectPr w:rsidR="00CA34AA" w:rsidSect="00236471">
          <w:footerReference w:type="default" r:id="rId12"/>
          <w:type w:val="continuous"/>
          <w:pgSz w:w="12240" w:h="15840"/>
          <w:pgMar w:top="1440" w:right="1440" w:bottom="1440" w:left="1440" w:header="720" w:footer="720" w:gutter="0"/>
          <w:cols w:space="720"/>
          <w:titlePg/>
          <w:docGrid w:linePitch="360"/>
        </w:sectPr>
      </w:pPr>
    </w:p>
    <w:p w:rsidR="007E1D90" w:rsidRDefault="007E1D90" w:rsidP="003A03C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center"/>
        <w:rPr>
          <w:b/>
        </w:rPr>
      </w:pPr>
    </w:p>
    <w:p w:rsidR="009B4F22" w:rsidRDefault="009B4F22" w:rsidP="003A03C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jc w:val="center"/>
        <w:rPr>
          <w:b/>
        </w:rPr>
      </w:pPr>
      <w:r w:rsidRPr="000F2E9D">
        <w:rPr>
          <w:b/>
        </w:rPr>
        <w:t>Observation Sheet</w:t>
      </w:r>
    </w:p>
    <w:p w:rsidR="00BE21D5" w:rsidRDefault="00BE21D5" w:rsidP="007E1D90">
      <w:pPr>
        <w:widowControl w:val="0"/>
        <w:tabs>
          <w:tab w:val="left" w:pos="-1440"/>
          <w:tab w:val="left" w:pos="-720"/>
          <w:tab w:val="left" w:pos="0"/>
          <w:tab w:val="left" w:pos="379"/>
          <w:tab w:val="left" w:pos="1119"/>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rPr>
          <w:b/>
        </w:rPr>
        <w:sectPr w:rsidR="00BE21D5" w:rsidSect="00F836CA">
          <w:footerReference w:type="default" r:id="rId13"/>
          <w:type w:val="continuous"/>
          <w:pgSz w:w="12240" w:h="15840"/>
          <w:pgMar w:top="1440" w:right="1440" w:bottom="1440" w:left="1440" w:header="720" w:footer="720" w:gutter="0"/>
          <w:cols w:space="720"/>
          <w:titlePg/>
          <w:docGrid w:linePitch="360"/>
        </w:sectPr>
      </w:pPr>
    </w:p>
    <w:p w:rsidR="006E1353" w:rsidRDefault="006E1353" w:rsidP="006E1353">
      <w:pPr>
        <w:spacing w:after="200" w:line="276" w:lineRule="auto"/>
        <w:rPr>
          <w:b/>
        </w:rPr>
        <w:sectPr w:rsidR="006E1353" w:rsidSect="00F836CA">
          <w:type w:val="continuous"/>
          <w:pgSz w:w="12240" w:h="15840"/>
          <w:pgMar w:top="1440" w:right="1440" w:bottom="1440" w:left="1440" w:header="720" w:footer="720" w:gutter="0"/>
          <w:cols w:space="720"/>
          <w:titlePg/>
          <w:docGrid w:linePitch="360"/>
        </w:sectPr>
      </w:pPr>
    </w:p>
    <w:p w:rsidR="006B2D2F" w:rsidRDefault="007E1D90" w:rsidP="00DC67F2">
      <w:r>
        <w:rPr>
          <w:noProof/>
        </w:rPr>
        <mc:AlternateContent>
          <mc:Choice Requires="wpc">
            <w:drawing>
              <wp:inline distT="0" distB="0" distL="0" distR="0" wp14:anchorId="6A5D65F0" wp14:editId="1C1C9F2D">
                <wp:extent cx="5943600" cy="3009418"/>
                <wp:effectExtent l="0" t="0" r="19050" b="38735"/>
                <wp:docPr id="2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8" name="Rectangle 4"/>
                        <wps:cNvSpPr>
                          <a:spLocks noChangeArrowheads="1"/>
                        </wps:cNvSpPr>
                        <wps:spPr bwMode="auto">
                          <a:xfrm>
                            <a:off x="304622" y="304308"/>
                            <a:ext cx="914693" cy="24008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2134008" y="304308"/>
                            <a:ext cx="914693" cy="24024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3962567" y="304308"/>
                            <a:ext cx="914693" cy="24024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1"/>
                        <wps:cNvSpPr txBox="1">
                          <a:spLocks noChangeArrowheads="1"/>
                        </wps:cNvSpPr>
                        <wps:spPr bwMode="auto">
                          <a:xfrm>
                            <a:off x="304622" y="2705141"/>
                            <a:ext cx="5486504" cy="342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D90" w:rsidRDefault="007E1D90" w:rsidP="007E1D90">
                              <w:r>
                                <w:t>Fresh</w:t>
                              </w:r>
                              <w:r>
                                <w:tab/>
                              </w:r>
                              <w:r>
                                <w:tab/>
                              </w:r>
                              <w:r>
                                <w:tab/>
                                <w:t xml:space="preserve">         Soaked in salt water              Soaked in distilled water</w:t>
                              </w:r>
                            </w:p>
                          </w:txbxContent>
                        </wps:txbx>
                        <wps:bodyPr rot="0" vert="horz" wrap="square" lIns="91440" tIns="45720" rIns="91440" bIns="45720" anchor="t" anchorCtr="0" upright="1">
                          <a:noAutofit/>
                        </wps:bodyPr>
                      </wps:wsp>
                    </wpc:wpc>
                  </a:graphicData>
                </a:graphic>
              </wp:inline>
            </w:drawing>
          </mc:Choice>
          <mc:Fallback>
            <w:pict>
              <v:group w14:anchorId="6A5D65F0" id="Canvas 2" o:spid="_x0000_s1029" editas="canvas" style="width:468pt;height:236.95pt;mso-position-horizontal-relative:char;mso-position-vertical-relative:line" coordsize="59436,3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36;height:30092;visibility:visible;mso-wrap-style:square" stroked="t">
                  <v:fill o:detectmouseclick="t"/>
                  <v:path o:connecttype="none"/>
                </v:shape>
                <v:rect id="Rectangle 4" o:spid="_x0000_s1031" style="position:absolute;left:3046;top:3043;width:9147;height:2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9" o:spid="_x0000_s1032" style="position:absolute;left:21340;top:3043;width:9147;height:2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0" o:spid="_x0000_s1033" style="position:absolute;left:39625;top:3043;width:9147;height:2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shape id="Text Box 21" o:spid="_x0000_s1034" type="#_x0000_t202" style="position:absolute;left:3046;top:27051;width:5486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E1D90" w:rsidRDefault="007E1D90" w:rsidP="007E1D90">
                        <w:r>
                          <w:t>Fresh</w:t>
                        </w:r>
                        <w:r>
                          <w:tab/>
                        </w:r>
                        <w:r>
                          <w:tab/>
                        </w:r>
                        <w:r>
                          <w:tab/>
                          <w:t xml:space="preserve">         Soaked in salt water              Soaked in distilled water</w:t>
                        </w:r>
                      </w:p>
                    </w:txbxContent>
                  </v:textbox>
                </v:shape>
                <w10:anchorlock/>
              </v:group>
            </w:pict>
          </mc:Fallback>
        </mc:AlternateContent>
      </w:r>
    </w:p>
    <w:sectPr w:rsidR="006B2D2F" w:rsidSect="00F836CA">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1B" w:rsidRDefault="006F1F1B" w:rsidP="00F836CA">
      <w:r>
        <w:separator/>
      </w:r>
    </w:p>
  </w:endnote>
  <w:endnote w:type="continuationSeparator" w:id="0">
    <w:p w:rsidR="006F1F1B" w:rsidRDefault="006F1F1B" w:rsidP="00F8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2D" w:rsidRDefault="0092162D" w:rsidP="00F836CA">
    <w:pPr>
      <w:tabs>
        <w:tab w:val="center" w:pos="4320"/>
        <w:tab w:val="right" w:pos="8640"/>
      </w:tabs>
      <w:spacing w:line="480" w:lineRule="auto"/>
    </w:pPr>
    <w:r>
      <w:t>Your Notes:</w:t>
    </w:r>
  </w:p>
  <w:p w:rsidR="00F836CA" w:rsidRPr="00F836CA" w:rsidRDefault="0092162D" w:rsidP="00F836CA">
    <w:pPr>
      <w:tabs>
        <w:tab w:val="center" w:pos="4320"/>
        <w:tab w:val="right" w:pos="8640"/>
      </w:tabs>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21D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69" w:rsidRPr="00F836CA" w:rsidRDefault="00510B69" w:rsidP="00F836CA">
    <w:pPr>
      <w:tabs>
        <w:tab w:val="center" w:pos="4320"/>
        <w:tab w:val="right" w:pos="8640"/>
      </w:tabs>
      <w:spacing w:line="48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D5" w:rsidRPr="00F836CA" w:rsidRDefault="00BE21D5" w:rsidP="00F836CA">
    <w:pPr>
      <w:tabs>
        <w:tab w:val="center" w:pos="4320"/>
        <w:tab w:val="right" w:pos="8640"/>
      </w:tabs>
      <w:spacing w:line="48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1B" w:rsidRDefault="006F1F1B" w:rsidP="00F836CA">
      <w:r>
        <w:separator/>
      </w:r>
    </w:p>
  </w:footnote>
  <w:footnote w:type="continuationSeparator" w:id="0">
    <w:p w:rsidR="006F1F1B" w:rsidRDefault="006F1F1B" w:rsidP="00F83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0750"/>
    <w:multiLevelType w:val="hybridMultilevel"/>
    <w:tmpl w:val="0814565C"/>
    <w:lvl w:ilvl="0" w:tplc="B1FCA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50F42"/>
    <w:multiLevelType w:val="hybridMultilevel"/>
    <w:tmpl w:val="CB6C750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2C85468">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578BC"/>
    <w:multiLevelType w:val="hybridMultilevel"/>
    <w:tmpl w:val="EDD232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1E8C"/>
    <w:multiLevelType w:val="hybridMultilevel"/>
    <w:tmpl w:val="15C471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69585D"/>
    <w:multiLevelType w:val="hybridMultilevel"/>
    <w:tmpl w:val="4E00B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F71C9"/>
    <w:multiLevelType w:val="hybridMultilevel"/>
    <w:tmpl w:val="0FB87B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37ED6"/>
    <w:multiLevelType w:val="hybridMultilevel"/>
    <w:tmpl w:val="32D8EB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2365C"/>
    <w:multiLevelType w:val="hybridMultilevel"/>
    <w:tmpl w:val="5248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E7999"/>
    <w:multiLevelType w:val="hybridMultilevel"/>
    <w:tmpl w:val="4EF0D362"/>
    <w:lvl w:ilvl="0" w:tplc="4B545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847B3"/>
    <w:multiLevelType w:val="hybridMultilevel"/>
    <w:tmpl w:val="A4D635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C948C9"/>
    <w:multiLevelType w:val="hybridMultilevel"/>
    <w:tmpl w:val="39CA8912"/>
    <w:lvl w:ilvl="0" w:tplc="7D802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370F2"/>
    <w:multiLevelType w:val="hybridMultilevel"/>
    <w:tmpl w:val="D47047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A6434"/>
    <w:multiLevelType w:val="hybridMultilevel"/>
    <w:tmpl w:val="E9DA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433A8"/>
    <w:multiLevelType w:val="hybridMultilevel"/>
    <w:tmpl w:val="BDCE0002"/>
    <w:lvl w:ilvl="0" w:tplc="FE500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97A69"/>
    <w:multiLevelType w:val="hybridMultilevel"/>
    <w:tmpl w:val="88CEAB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54443"/>
    <w:multiLevelType w:val="hybridMultilevel"/>
    <w:tmpl w:val="BF70DC7A"/>
    <w:lvl w:ilvl="0" w:tplc="AB8C9B6A">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5EF243D8"/>
    <w:multiLevelType w:val="hybridMultilevel"/>
    <w:tmpl w:val="BB10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7774C"/>
    <w:multiLevelType w:val="hybridMultilevel"/>
    <w:tmpl w:val="D53864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175886"/>
    <w:multiLevelType w:val="hybridMultilevel"/>
    <w:tmpl w:val="C6B23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B2FA3"/>
    <w:multiLevelType w:val="hybridMultilevel"/>
    <w:tmpl w:val="09F450E4"/>
    <w:lvl w:ilvl="0" w:tplc="DB12D4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410F"/>
    <w:multiLevelType w:val="hybridMultilevel"/>
    <w:tmpl w:val="3F8403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6C5FCC"/>
    <w:multiLevelType w:val="hybridMultilevel"/>
    <w:tmpl w:val="E45C3E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2" w15:restartNumberingAfterBreak="0">
    <w:nsid w:val="79336882"/>
    <w:multiLevelType w:val="hybridMultilevel"/>
    <w:tmpl w:val="29367244"/>
    <w:lvl w:ilvl="0" w:tplc="9B48A93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6"/>
  </w:num>
  <w:num w:numId="2">
    <w:abstractNumId w:val="1"/>
  </w:num>
  <w:num w:numId="3">
    <w:abstractNumId w:val="11"/>
  </w:num>
  <w:num w:numId="4">
    <w:abstractNumId w:val="18"/>
  </w:num>
  <w:num w:numId="5">
    <w:abstractNumId w:val="14"/>
  </w:num>
  <w:num w:numId="6">
    <w:abstractNumId w:val="4"/>
  </w:num>
  <w:num w:numId="7">
    <w:abstractNumId w:val="21"/>
  </w:num>
  <w:num w:numId="8">
    <w:abstractNumId w:val="20"/>
  </w:num>
  <w:num w:numId="9">
    <w:abstractNumId w:val="17"/>
  </w:num>
  <w:num w:numId="10">
    <w:abstractNumId w:val="3"/>
  </w:num>
  <w:num w:numId="11">
    <w:abstractNumId w:val="5"/>
  </w:num>
  <w:num w:numId="12">
    <w:abstractNumId w:val="9"/>
  </w:num>
  <w:num w:numId="13">
    <w:abstractNumId w:val="12"/>
  </w:num>
  <w:num w:numId="14">
    <w:abstractNumId w:val="2"/>
  </w:num>
  <w:num w:numId="15">
    <w:abstractNumId w:val="7"/>
  </w:num>
  <w:num w:numId="16">
    <w:abstractNumId w:val="16"/>
  </w:num>
  <w:num w:numId="17">
    <w:abstractNumId w:val="19"/>
  </w:num>
  <w:num w:numId="18">
    <w:abstractNumId w:val="22"/>
  </w:num>
  <w:num w:numId="19">
    <w:abstractNumId w:val="15"/>
  </w:num>
  <w:num w:numId="20">
    <w:abstractNumId w:val="10"/>
  </w:num>
  <w:num w:numId="21">
    <w:abstractNumId w:val="0"/>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F2"/>
    <w:rsid w:val="0000523B"/>
    <w:rsid w:val="0006429B"/>
    <w:rsid w:val="0007395A"/>
    <w:rsid w:val="000833D2"/>
    <w:rsid w:val="000856E0"/>
    <w:rsid w:val="000A2DF7"/>
    <w:rsid w:val="000F2E9D"/>
    <w:rsid w:val="00122F72"/>
    <w:rsid w:val="00127DFD"/>
    <w:rsid w:val="0015337A"/>
    <w:rsid w:val="00164659"/>
    <w:rsid w:val="00201B4E"/>
    <w:rsid w:val="00236471"/>
    <w:rsid w:val="0029317B"/>
    <w:rsid w:val="00366165"/>
    <w:rsid w:val="003A03C0"/>
    <w:rsid w:val="003B4F0C"/>
    <w:rsid w:val="003F1369"/>
    <w:rsid w:val="0041209C"/>
    <w:rsid w:val="00477BB4"/>
    <w:rsid w:val="004D20BC"/>
    <w:rsid w:val="00501CBB"/>
    <w:rsid w:val="00510B69"/>
    <w:rsid w:val="005274B4"/>
    <w:rsid w:val="00534FEA"/>
    <w:rsid w:val="00595BD2"/>
    <w:rsid w:val="005A48A8"/>
    <w:rsid w:val="005D2127"/>
    <w:rsid w:val="0064604A"/>
    <w:rsid w:val="00653358"/>
    <w:rsid w:val="006B2D2F"/>
    <w:rsid w:val="006C7A0D"/>
    <w:rsid w:val="006E1303"/>
    <w:rsid w:val="006E1353"/>
    <w:rsid w:val="006E5D4A"/>
    <w:rsid w:val="006F1F1B"/>
    <w:rsid w:val="00733A45"/>
    <w:rsid w:val="0075133A"/>
    <w:rsid w:val="007A56B5"/>
    <w:rsid w:val="007E1D90"/>
    <w:rsid w:val="007F40A0"/>
    <w:rsid w:val="00864BF4"/>
    <w:rsid w:val="008A0FC0"/>
    <w:rsid w:val="008B26C4"/>
    <w:rsid w:val="008D4B9D"/>
    <w:rsid w:val="008D7D5D"/>
    <w:rsid w:val="008E01E1"/>
    <w:rsid w:val="008E03A3"/>
    <w:rsid w:val="008F0B14"/>
    <w:rsid w:val="00901D04"/>
    <w:rsid w:val="0092162D"/>
    <w:rsid w:val="00980039"/>
    <w:rsid w:val="009B4F22"/>
    <w:rsid w:val="009D427F"/>
    <w:rsid w:val="00A21152"/>
    <w:rsid w:val="00A74762"/>
    <w:rsid w:val="00AC1B03"/>
    <w:rsid w:val="00AD7044"/>
    <w:rsid w:val="00B2013F"/>
    <w:rsid w:val="00B447A6"/>
    <w:rsid w:val="00B77D04"/>
    <w:rsid w:val="00B910A2"/>
    <w:rsid w:val="00BE21D5"/>
    <w:rsid w:val="00C353CF"/>
    <w:rsid w:val="00C970D4"/>
    <w:rsid w:val="00CA34AA"/>
    <w:rsid w:val="00D44624"/>
    <w:rsid w:val="00D76647"/>
    <w:rsid w:val="00DC67F2"/>
    <w:rsid w:val="00DD1046"/>
    <w:rsid w:val="00DE3A58"/>
    <w:rsid w:val="00E27DE2"/>
    <w:rsid w:val="00E87A81"/>
    <w:rsid w:val="00F02DB3"/>
    <w:rsid w:val="00F3736F"/>
    <w:rsid w:val="00F47EBE"/>
    <w:rsid w:val="00F70100"/>
    <w:rsid w:val="00F836CA"/>
    <w:rsid w:val="00FC2ABB"/>
    <w:rsid w:val="00FE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A23FB-42D3-4738-B7BC-2878D136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7F2"/>
    <w:pPr>
      <w:spacing w:after="0" w:line="240" w:lineRule="auto"/>
    </w:pPr>
    <w:rPr>
      <w:rFonts w:ascii="Times New Roman" w:eastAsia="Times New Roman" w:hAnsi="Times New Roman" w:cs="Times New Roman"/>
      <w:sz w:val="24"/>
      <w:szCs w:val="20"/>
    </w:rPr>
  </w:style>
  <w:style w:type="paragraph" w:styleId="Heading3">
    <w:name w:val="heading 3"/>
    <w:aliases w:val=" Char"/>
    <w:basedOn w:val="Normal"/>
    <w:next w:val="Normal"/>
    <w:link w:val="Heading3Char"/>
    <w:qFormat/>
    <w:rsid w:val="00DC67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 Char Char"/>
    <w:basedOn w:val="DefaultParagraphFont"/>
    <w:link w:val="Heading3"/>
    <w:rsid w:val="00DC67F2"/>
    <w:rPr>
      <w:rFonts w:ascii="Arial" w:eastAsia="Times New Roman" w:hAnsi="Arial" w:cs="Arial"/>
      <w:b/>
      <w:bCs/>
      <w:sz w:val="26"/>
      <w:szCs w:val="26"/>
    </w:rPr>
  </w:style>
  <w:style w:type="character" w:styleId="Hyperlink">
    <w:name w:val="Hyperlink"/>
    <w:basedOn w:val="DefaultParagraphFont"/>
    <w:rsid w:val="00DC67F2"/>
    <w:rPr>
      <w:color w:val="0000FF"/>
      <w:u w:val="single"/>
    </w:rPr>
  </w:style>
  <w:style w:type="paragraph" w:styleId="BalloonText">
    <w:name w:val="Balloon Text"/>
    <w:basedOn w:val="Normal"/>
    <w:link w:val="BalloonTextChar"/>
    <w:uiPriority w:val="99"/>
    <w:semiHidden/>
    <w:unhideWhenUsed/>
    <w:rsid w:val="0064604A"/>
    <w:rPr>
      <w:rFonts w:ascii="Tahoma" w:hAnsi="Tahoma" w:cs="Tahoma"/>
      <w:sz w:val="16"/>
      <w:szCs w:val="16"/>
    </w:rPr>
  </w:style>
  <w:style w:type="character" w:customStyle="1" w:styleId="BalloonTextChar">
    <w:name w:val="Balloon Text Char"/>
    <w:basedOn w:val="DefaultParagraphFont"/>
    <w:link w:val="BalloonText"/>
    <w:uiPriority w:val="99"/>
    <w:semiHidden/>
    <w:rsid w:val="0064604A"/>
    <w:rPr>
      <w:rFonts w:ascii="Tahoma" w:eastAsia="Times New Roman" w:hAnsi="Tahoma" w:cs="Tahoma"/>
      <w:sz w:val="16"/>
      <w:szCs w:val="16"/>
    </w:rPr>
  </w:style>
  <w:style w:type="paragraph" w:styleId="Header">
    <w:name w:val="header"/>
    <w:basedOn w:val="Normal"/>
    <w:link w:val="HeaderChar"/>
    <w:uiPriority w:val="99"/>
    <w:unhideWhenUsed/>
    <w:rsid w:val="00F836CA"/>
    <w:pPr>
      <w:tabs>
        <w:tab w:val="center" w:pos="4680"/>
        <w:tab w:val="right" w:pos="9360"/>
      </w:tabs>
    </w:pPr>
  </w:style>
  <w:style w:type="character" w:customStyle="1" w:styleId="HeaderChar">
    <w:name w:val="Header Char"/>
    <w:basedOn w:val="DefaultParagraphFont"/>
    <w:link w:val="Header"/>
    <w:uiPriority w:val="99"/>
    <w:rsid w:val="00F836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836CA"/>
    <w:pPr>
      <w:tabs>
        <w:tab w:val="center" w:pos="4680"/>
        <w:tab w:val="right" w:pos="9360"/>
      </w:tabs>
    </w:pPr>
  </w:style>
  <w:style w:type="character" w:customStyle="1" w:styleId="FooterChar">
    <w:name w:val="Footer Char"/>
    <w:basedOn w:val="DefaultParagraphFont"/>
    <w:link w:val="Footer"/>
    <w:uiPriority w:val="99"/>
    <w:rsid w:val="00F836CA"/>
    <w:rPr>
      <w:rFonts w:ascii="Times New Roman" w:eastAsia="Times New Roman" w:hAnsi="Times New Roman" w:cs="Times New Roman"/>
      <w:sz w:val="24"/>
      <w:szCs w:val="20"/>
    </w:rPr>
  </w:style>
  <w:style w:type="paragraph" w:styleId="ListParagraph">
    <w:name w:val="List Paragraph"/>
    <w:basedOn w:val="Normal"/>
    <w:uiPriority w:val="34"/>
    <w:qFormat/>
    <w:rsid w:val="00534FEA"/>
    <w:pPr>
      <w:ind w:left="720"/>
      <w:contextualSpacing/>
    </w:pPr>
  </w:style>
  <w:style w:type="paragraph" w:customStyle="1" w:styleId="Default">
    <w:name w:val="Default"/>
    <w:rsid w:val="004120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A21152"/>
  </w:style>
  <w:style w:type="character" w:styleId="Emphasis">
    <w:name w:val="Emphasis"/>
    <w:basedOn w:val="DefaultParagraphFont"/>
    <w:uiPriority w:val="20"/>
    <w:qFormat/>
    <w:rsid w:val="00164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orgs.vanderbilt.edu/vsv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9D68-2405-4970-B93F-F85FEA0C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VSVS</dc:creator>
  <cp:lastModifiedBy>Tellinghuisen, Patricia C</cp:lastModifiedBy>
  <cp:revision>14</cp:revision>
  <cp:lastPrinted>2012-09-13T16:44:00Z</cp:lastPrinted>
  <dcterms:created xsi:type="dcterms:W3CDTF">2015-06-23T22:30:00Z</dcterms:created>
  <dcterms:modified xsi:type="dcterms:W3CDTF">2016-08-16T20:46:00Z</dcterms:modified>
</cp:coreProperties>
</file>