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21" w:rsidRDefault="00F56321" w:rsidP="003B440E">
      <w:pPr>
        <w:pStyle w:val="ListParagraph"/>
        <w:ind w:left="2520"/>
      </w:pPr>
      <w:bookmarkStart w:id="0" w:name="_GoBack"/>
      <w:bookmarkEnd w:id="0"/>
    </w:p>
    <w:p w:rsidR="00F56321" w:rsidRDefault="00F56321" w:rsidP="00F56321">
      <w:pPr>
        <w:pStyle w:val="ListParagraph"/>
        <w:ind w:left="2520"/>
      </w:pPr>
    </w:p>
    <w:p w:rsidR="00B16BE4" w:rsidRDefault="00F56321" w:rsidP="00FE1AD7">
      <w:pPr>
        <w:jc w:val="center"/>
        <w:rPr>
          <w:rFonts w:ascii="Arial" w:hAnsi="Arial" w:cs="Arial"/>
          <w:b/>
          <w:u w:val="single"/>
        </w:rPr>
      </w:pPr>
      <w:r w:rsidRPr="00FE1AD7">
        <w:rPr>
          <w:rFonts w:ascii="Arial" w:hAnsi="Arial" w:cs="Arial"/>
          <w:b/>
          <w:u w:val="single"/>
        </w:rPr>
        <w:t xml:space="preserve">ABO </w:t>
      </w:r>
      <w:r w:rsidR="001662E7" w:rsidRPr="00FE1AD7">
        <w:rPr>
          <w:rFonts w:ascii="Arial" w:hAnsi="Arial" w:cs="Arial"/>
          <w:b/>
          <w:u w:val="single"/>
        </w:rPr>
        <w:t>Blood Type Game</w:t>
      </w:r>
    </w:p>
    <w:p w:rsidR="00A42B02" w:rsidRPr="00A42B02" w:rsidRDefault="00A42B02" w:rsidP="00FE1AD7">
      <w:pPr>
        <w:jc w:val="center"/>
        <w:rPr>
          <w:rFonts w:ascii="Times New Roman" w:hAnsi="Times New Roman" w:cs="Times New Roman"/>
          <w:sz w:val="22"/>
          <w:szCs w:val="22"/>
        </w:rPr>
      </w:pPr>
      <w:r w:rsidRPr="00A42B02">
        <w:rPr>
          <w:rFonts w:ascii="Times New Roman" w:hAnsi="Times New Roman" w:cs="Times New Roman"/>
          <w:sz w:val="22"/>
          <w:szCs w:val="22"/>
        </w:rPr>
        <w:t>The following lesson is adapted from the Red Cross ABO Blood Type Game</w:t>
      </w:r>
    </w:p>
    <w:p w:rsidR="000B0972" w:rsidRPr="00BA7891" w:rsidRDefault="000B0972" w:rsidP="0007645D">
      <w:pPr>
        <w:rPr>
          <w:rFonts w:ascii="Times New Roman" w:hAnsi="Times New Roman" w:cs="Times New Roman"/>
          <w:sz w:val="22"/>
          <w:szCs w:val="22"/>
        </w:rPr>
      </w:pPr>
    </w:p>
    <w:p w:rsidR="00A42B02" w:rsidRDefault="00A42B02" w:rsidP="00A42B02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A789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FDEACEC" wp14:editId="7C9CB96A">
            <wp:extent cx="1600200" cy="1270000"/>
            <wp:effectExtent l="25400" t="0" r="0" b="0"/>
            <wp:docPr id="1" name="Picture 9" descr="http://chapters.redcross.org/br/northernohio/images/graphics/logo%20center2ln113x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pters.redcross.org/br/northernohio/images/graphics/logo%20center2ln113x10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2" w:rsidRPr="00BA7891" w:rsidRDefault="00BA7891" w:rsidP="0007645D">
      <w:pPr>
        <w:rPr>
          <w:rFonts w:ascii="Times New Roman" w:hAnsi="Times New Roman" w:cs="Times New Roman"/>
          <w:sz w:val="22"/>
          <w:szCs w:val="22"/>
          <w:u w:val="single"/>
        </w:rPr>
      </w:pPr>
      <w:r w:rsidRPr="00BA7891">
        <w:rPr>
          <w:rFonts w:ascii="Times New Roman" w:hAnsi="Times New Roman" w:cs="Times New Roman"/>
          <w:sz w:val="22"/>
          <w:szCs w:val="22"/>
          <w:u w:val="single"/>
        </w:rPr>
        <w:t>Materials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8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3.5 </w:t>
      </w:r>
      <w:proofErr w:type="spellStart"/>
      <w:r w:rsidRPr="00BA7891">
        <w:rPr>
          <w:rFonts w:ascii="Times New Roman" w:hAnsi="Times New Roman" w:cs="Times New Roman"/>
          <w:sz w:val="22"/>
          <w:szCs w:val="22"/>
        </w:rPr>
        <w:t>oz</w:t>
      </w:r>
      <w:proofErr w:type="spellEnd"/>
      <w:r w:rsidRPr="00BA7891">
        <w:rPr>
          <w:rFonts w:ascii="Times New Roman" w:hAnsi="Times New Roman" w:cs="Times New Roman"/>
          <w:sz w:val="22"/>
          <w:szCs w:val="22"/>
        </w:rPr>
        <w:t xml:space="preserve"> cups labeled </w:t>
      </w:r>
      <w:proofErr w:type="gramStart"/>
      <w:r w:rsidRPr="00BA7891">
        <w:rPr>
          <w:rFonts w:ascii="Times New Roman" w:hAnsi="Times New Roman" w:cs="Times New Roman"/>
          <w:sz w:val="22"/>
          <w:szCs w:val="22"/>
        </w:rPr>
        <w:t>“ A</w:t>
      </w:r>
      <w:proofErr w:type="gramEnd"/>
      <w:r w:rsidRPr="00BA7891">
        <w:rPr>
          <w:rFonts w:ascii="Times New Roman" w:hAnsi="Times New Roman" w:cs="Times New Roman"/>
          <w:sz w:val="22"/>
          <w:szCs w:val="22"/>
        </w:rPr>
        <w:t>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8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3.5 </w:t>
      </w:r>
      <w:proofErr w:type="spellStart"/>
      <w:r w:rsidRPr="00BA7891">
        <w:rPr>
          <w:rFonts w:ascii="Times New Roman" w:hAnsi="Times New Roman" w:cs="Times New Roman"/>
          <w:sz w:val="22"/>
          <w:szCs w:val="22"/>
        </w:rPr>
        <w:t>oz</w:t>
      </w:r>
      <w:proofErr w:type="spellEnd"/>
      <w:r w:rsidRPr="00BA7891">
        <w:rPr>
          <w:rFonts w:ascii="Times New Roman" w:hAnsi="Times New Roman" w:cs="Times New Roman"/>
          <w:sz w:val="22"/>
          <w:szCs w:val="22"/>
        </w:rPr>
        <w:t xml:space="preserve"> cups labeled </w:t>
      </w:r>
      <w:proofErr w:type="gramStart"/>
      <w:r w:rsidRPr="00BA7891">
        <w:rPr>
          <w:rFonts w:ascii="Times New Roman" w:hAnsi="Times New Roman" w:cs="Times New Roman"/>
          <w:sz w:val="22"/>
          <w:szCs w:val="22"/>
        </w:rPr>
        <w:t>“ B</w:t>
      </w:r>
      <w:proofErr w:type="gramEnd"/>
      <w:r w:rsidRPr="00BA7891">
        <w:rPr>
          <w:rFonts w:ascii="Times New Roman" w:hAnsi="Times New Roman" w:cs="Times New Roman"/>
          <w:sz w:val="22"/>
          <w:szCs w:val="22"/>
        </w:rPr>
        <w:t>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8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3.5 </w:t>
      </w:r>
      <w:proofErr w:type="spellStart"/>
      <w:r w:rsidRPr="00BA7891">
        <w:rPr>
          <w:rFonts w:ascii="Times New Roman" w:hAnsi="Times New Roman" w:cs="Times New Roman"/>
          <w:sz w:val="22"/>
          <w:szCs w:val="22"/>
        </w:rPr>
        <w:t>oz</w:t>
      </w:r>
      <w:proofErr w:type="spellEnd"/>
      <w:r w:rsidRPr="00BA7891">
        <w:rPr>
          <w:rFonts w:ascii="Times New Roman" w:hAnsi="Times New Roman" w:cs="Times New Roman"/>
          <w:sz w:val="22"/>
          <w:szCs w:val="22"/>
        </w:rPr>
        <w:t xml:space="preserve"> cups labeled </w:t>
      </w:r>
      <w:proofErr w:type="gramStart"/>
      <w:r w:rsidRPr="00BA7891">
        <w:rPr>
          <w:rFonts w:ascii="Times New Roman" w:hAnsi="Times New Roman" w:cs="Times New Roman"/>
          <w:sz w:val="22"/>
          <w:szCs w:val="22"/>
        </w:rPr>
        <w:t>“ AB</w:t>
      </w:r>
      <w:proofErr w:type="gramEnd"/>
      <w:r w:rsidRPr="00BA7891">
        <w:rPr>
          <w:rFonts w:ascii="Times New Roman" w:hAnsi="Times New Roman" w:cs="Times New Roman"/>
          <w:sz w:val="22"/>
          <w:szCs w:val="22"/>
        </w:rPr>
        <w:t>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8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3.5 </w:t>
      </w:r>
      <w:proofErr w:type="spellStart"/>
      <w:r w:rsidRPr="00BA7891">
        <w:rPr>
          <w:rFonts w:ascii="Times New Roman" w:hAnsi="Times New Roman" w:cs="Times New Roman"/>
          <w:sz w:val="22"/>
          <w:szCs w:val="22"/>
        </w:rPr>
        <w:t>oz</w:t>
      </w:r>
      <w:proofErr w:type="spellEnd"/>
      <w:r w:rsidRPr="00BA7891">
        <w:rPr>
          <w:rFonts w:ascii="Times New Roman" w:hAnsi="Times New Roman" w:cs="Times New Roman"/>
          <w:sz w:val="22"/>
          <w:szCs w:val="22"/>
        </w:rPr>
        <w:t xml:space="preserve"> cups labeled </w:t>
      </w:r>
      <w:proofErr w:type="gramStart"/>
      <w:r w:rsidRPr="00BA7891">
        <w:rPr>
          <w:rFonts w:ascii="Times New Roman" w:hAnsi="Times New Roman" w:cs="Times New Roman"/>
          <w:sz w:val="22"/>
          <w:szCs w:val="22"/>
        </w:rPr>
        <w:t>“ O</w:t>
      </w:r>
      <w:proofErr w:type="gramEnd"/>
      <w:r w:rsidRPr="00BA7891">
        <w:rPr>
          <w:rFonts w:ascii="Times New Roman" w:hAnsi="Times New Roman" w:cs="Times New Roman"/>
          <w:sz w:val="22"/>
          <w:szCs w:val="22"/>
        </w:rPr>
        <w:t>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 xml:space="preserve">32 </w:t>
      </w:r>
      <w:r w:rsidRPr="00BA7891">
        <w:rPr>
          <w:rFonts w:ascii="Times New Roman" w:hAnsi="Times New Roman" w:cs="Times New Roman"/>
          <w:sz w:val="22"/>
          <w:szCs w:val="22"/>
        </w:rPr>
        <w:tab/>
        <w:t>pipettes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1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250 ml bottle water plus </w:t>
      </w:r>
      <w:r>
        <w:rPr>
          <w:rFonts w:ascii="Times New Roman" w:hAnsi="Times New Roman" w:cs="Times New Roman"/>
          <w:sz w:val="22"/>
          <w:szCs w:val="22"/>
        </w:rPr>
        <w:t xml:space="preserve">15 drops </w:t>
      </w:r>
      <w:r w:rsidRPr="00BA7891">
        <w:rPr>
          <w:rFonts w:ascii="Times New Roman" w:hAnsi="Times New Roman" w:cs="Times New Roman"/>
          <w:sz w:val="22"/>
          <w:szCs w:val="22"/>
        </w:rPr>
        <w:t>red food coloring, labeled “A”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1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250 ml bottle water plus </w:t>
      </w:r>
      <w:r>
        <w:rPr>
          <w:rFonts w:ascii="Times New Roman" w:hAnsi="Times New Roman" w:cs="Times New Roman"/>
          <w:sz w:val="22"/>
          <w:szCs w:val="22"/>
        </w:rPr>
        <w:t xml:space="preserve">10 drops </w:t>
      </w:r>
      <w:r w:rsidRPr="00BA7891">
        <w:rPr>
          <w:rFonts w:ascii="Times New Roman" w:hAnsi="Times New Roman" w:cs="Times New Roman"/>
          <w:sz w:val="22"/>
          <w:szCs w:val="22"/>
        </w:rPr>
        <w:t>blue food coloring, labeled “B”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1</w:t>
      </w:r>
      <w:r w:rsidRPr="00BA7891">
        <w:rPr>
          <w:rFonts w:ascii="Times New Roman" w:hAnsi="Times New Roman" w:cs="Times New Roman"/>
          <w:sz w:val="22"/>
          <w:szCs w:val="22"/>
        </w:rPr>
        <w:tab/>
        <w:t xml:space="preserve">250 ml bottle water plus </w:t>
      </w:r>
      <w:r>
        <w:rPr>
          <w:rFonts w:ascii="Times New Roman" w:hAnsi="Times New Roman" w:cs="Times New Roman"/>
          <w:sz w:val="22"/>
          <w:szCs w:val="22"/>
        </w:rPr>
        <w:t xml:space="preserve">7 drops </w:t>
      </w:r>
      <w:r w:rsidRPr="00BA7891">
        <w:rPr>
          <w:rFonts w:ascii="Times New Roman" w:hAnsi="Times New Roman" w:cs="Times New Roman"/>
          <w:sz w:val="22"/>
          <w:szCs w:val="22"/>
        </w:rPr>
        <w:t xml:space="preserve">red + </w:t>
      </w:r>
      <w:r>
        <w:rPr>
          <w:rFonts w:ascii="Times New Roman" w:hAnsi="Times New Roman" w:cs="Times New Roman"/>
          <w:sz w:val="22"/>
          <w:szCs w:val="22"/>
        </w:rPr>
        <w:t xml:space="preserve">5 drops </w:t>
      </w:r>
      <w:r w:rsidRPr="00BA7891">
        <w:rPr>
          <w:rFonts w:ascii="Times New Roman" w:hAnsi="Times New Roman" w:cs="Times New Roman"/>
          <w:sz w:val="22"/>
          <w:szCs w:val="22"/>
        </w:rPr>
        <w:t>blue food coloring, labeled “AB”</w:t>
      </w:r>
    </w:p>
    <w:p w:rsidR="00BA7891" w:rsidRP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1</w:t>
      </w:r>
      <w:r w:rsidRPr="00BA7891">
        <w:rPr>
          <w:rFonts w:ascii="Times New Roman" w:hAnsi="Times New Roman" w:cs="Times New Roman"/>
          <w:sz w:val="22"/>
          <w:szCs w:val="22"/>
        </w:rPr>
        <w:tab/>
        <w:t>250 ml bottle water, labeled “O”</w:t>
      </w:r>
    </w:p>
    <w:p w:rsidR="00BA7891" w:rsidRDefault="00BA7891" w:rsidP="00BA78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ab/>
        <w:t>12</w:t>
      </w:r>
      <w:r w:rsidRPr="00BA7891">
        <w:rPr>
          <w:rFonts w:ascii="Times New Roman" w:hAnsi="Times New Roman" w:cs="Times New Roman"/>
          <w:sz w:val="22"/>
          <w:szCs w:val="22"/>
        </w:rPr>
        <w:t>-well plates</w:t>
      </w:r>
    </w:p>
    <w:p w:rsidR="00FE1AD7" w:rsidRPr="00BA7891" w:rsidRDefault="00FE1AD7" w:rsidP="00BA78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30 </w:t>
      </w:r>
      <w:r>
        <w:rPr>
          <w:rFonts w:ascii="Times New Roman" w:hAnsi="Times New Roman" w:cs="Times New Roman"/>
          <w:sz w:val="22"/>
          <w:szCs w:val="22"/>
        </w:rPr>
        <w:tab/>
        <w:t>worksheets</w:t>
      </w:r>
    </w:p>
    <w:p w:rsidR="000B0972" w:rsidRDefault="000B0972" w:rsidP="0007645D">
      <w:pPr>
        <w:rPr>
          <w:rFonts w:ascii="Times New Roman" w:hAnsi="Times New Roman" w:cs="Times New Roman"/>
          <w:sz w:val="22"/>
          <w:szCs w:val="22"/>
        </w:rPr>
      </w:pPr>
    </w:p>
    <w:p w:rsidR="009978DA" w:rsidRPr="00BA7891" w:rsidRDefault="009978DA" w:rsidP="0007645D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b/>
          <w:sz w:val="22"/>
          <w:szCs w:val="22"/>
        </w:rPr>
        <w:t xml:space="preserve">Color Concentration for food coloring: </w:t>
      </w:r>
      <w:r w:rsidRPr="00BA7891">
        <w:rPr>
          <w:rFonts w:ascii="Times New Roman" w:hAnsi="Times New Roman" w:cs="Times New Roman"/>
          <w:b/>
          <w:sz w:val="22"/>
          <w:szCs w:val="22"/>
        </w:rPr>
        <w:br/>
      </w:r>
      <w:r w:rsidRPr="00BA7891">
        <w:rPr>
          <w:rFonts w:ascii="Times New Roman" w:hAnsi="Times New Roman" w:cs="Times New Roman"/>
          <w:sz w:val="22"/>
          <w:szCs w:val="22"/>
        </w:rPr>
        <w:t xml:space="preserve">I use the ratio of 5 drops of food coloring for every 100 mL water. So </w:t>
      </w:r>
      <w:r w:rsidRPr="00BA7891">
        <w:rPr>
          <w:rFonts w:ascii="Times New Roman" w:hAnsi="Times New Roman" w:cs="Times New Roman"/>
          <w:sz w:val="22"/>
          <w:szCs w:val="22"/>
        </w:rPr>
        <w:br/>
        <w:t xml:space="preserve">a 1,000ml beaker or flask would have 50 drops. Set these up ahead of </w:t>
      </w:r>
      <w:r w:rsidRPr="00BA7891">
        <w:rPr>
          <w:rFonts w:ascii="Times New Roman" w:hAnsi="Times New Roman" w:cs="Times New Roman"/>
          <w:sz w:val="22"/>
          <w:szCs w:val="22"/>
        </w:rPr>
        <w:br/>
        <w:t xml:space="preserve">time. For purple do half red and half blue drops, for green I would </w:t>
      </w:r>
      <w:r w:rsidRPr="00BA7891">
        <w:rPr>
          <w:rFonts w:ascii="Times New Roman" w:hAnsi="Times New Roman" w:cs="Times New Roman"/>
          <w:sz w:val="22"/>
          <w:szCs w:val="22"/>
        </w:rPr>
        <w:br/>
        <w:t>just use the green food coloring at 5/100mL.</w:t>
      </w:r>
      <w:r w:rsidRPr="00BA7891">
        <w:rPr>
          <w:rFonts w:ascii="Times New Roman" w:hAnsi="Times New Roman" w:cs="Times New Roman"/>
          <w:sz w:val="22"/>
          <w:szCs w:val="22"/>
        </w:rPr>
        <w:br/>
      </w:r>
    </w:p>
    <w:p w:rsidR="007316A2" w:rsidRPr="00BA7891" w:rsidRDefault="007316A2" w:rsidP="0007645D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Blood T</w:t>
      </w:r>
      <w:r w:rsidR="0007645D" w:rsidRPr="00BA7891">
        <w:rPr>
          <w:rFonts w:ascii="Times New Roman" w:hAnsi="Times New Roman" w:cs="Times New Roman"/>
          <w:sz w:val="22"/>
          <w:szCs w:val="22"/>
        </w:rPr>
        <w:t>ype A is Red (*or Blue</w:t>
      </w:r>
      <w:proofErr w:type="gramStart"/>
      <w:r w:rsidR="0007645D" w:rsidRPr="00BA7891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="0007645D" w:rsidRPr="00BA7891">
        <w:rPr>
          <w:rFonts w:ascii="Times New Roman" w:hAnsi="Times New Roman" w:cs="Times New Roman"/>
          <w:sz w:val="22"/>
          <w:szCs w:val="22"/>
        </w:rPr>
        <w:br/>
        <w:t>Blood T</w:t>
      </w:r>
      <w:r w:rsidRPr="00BA7891">
        <w:rPr>
          <w:rFonts w:ascii="Times New Roman" w:hAnsi="Times New Roman" w:cs="Times New Roman"/>
          <w:sz w:val="22"/>
          <w:szCs w:val="22"/>
        </w:rPr>
        <w:t>y</w:t>
      </w:r>
      <w:r w:rsidR="0007645D" w:rsidRPr="00BA7891">
        <w:rPr>
          <w:rFonts w:ascii="Times New Roman" w:hAnsi="Times New Roman" w:cs="Times New Roman"/>
          <w:sz w:val="22"/>
          <w:szCs w:val="22"/>
        </w:rPr>
        <w:t>pe B is Blue (*or Yellow)</w:t>
      </w:r>
      <w:r w:rsidR="0007645D" w:rsidRPr="00BA7891">
        <w:rPr>
          <w:rFonts w:ascii="Times New Roman" w:hAnsi="Times New Roman" w:cs="Times New Roman"/>
          <w:sz w:val="22"/>
          <w:szCs w:val="22"/>
        </w:rPr>
        <w:br/>
        <w:t>Blood Type AB is Purple (*or Green)</w:t>
      </w:r>
      <w:r w:rsidR="0007645D" w:rsidRPr="00BA7891">
        <w:rPr>
          <w:rFonts w:ascii="Times New Roman" w:hAnsi="Times New Roman" w:cs="Times New Roman"/>
          <w:sz w:val="22"/>
          <w:szCs w:val="22"/>
        </w:rPr>
        <w:br/>
        <w:t>Blood Type O is Clear</w:t>
      </w:r>
    </w:p>
    <w:p w:rsidR="00436C7C" w:rsidRDefault="00436C7C" w:rsidP="00BA7891">
      <w:pPr>
        <w:spacing w:beforeLines="1" w:before="2" w:afterLines="1" w:after="2"/>
        <w:rPr>
          <w:rFonts w:ascii="Times New Roman" w:hAnsi="Times New Roman" w:cs="Times New Roman"/>
          <w:sz w:val="22"/>
          <w:szCs w:val="22"/>
        </w:rPr>
      </w:pPr>
    </w:p>
    <w:p w:rsidR="00436C7C" w:rsidRDefault="00436C7C" w:rsidP="00436C7C">
      <w:pPr>
        <w:spacing w:beforeLines="1" w:before="2" w:afterLines="1" w:after="2"/>
        <w:rPr>
          <w:rFonts w:ascii="Arial" w:hAnsi="Arial" w:cs="Arial"/>
          <w:b/>
        </w:rPr>
      </w:pPr>
      <w:r w:rsidRPr="00436C7C">
        <w:rPr>
          <w:rFonts w:ascii="Arial" w:hAnsi="Arial" w:cs="Arial"/>
          <w:b/>
        </w:rPr>
        <w:t>Background Information</w:t>
      </w:r>
    </w:p>
    <w:p w:rsidR="008B1377" w:rsidRPr="008B1377" w:rsidRDefault="008B1377" w:rsidP="00436C7C">
      <w:pPr>
        <w:spacing w:beforeLines="1" w:before="2" w:afterLines="1" w:after="2"/>
        <w:rPr>
          <w:rFonts w:ascii="Times New Roman" w:hAnsi="Times New Roman" w:cs="Times New Roman"/>
          <w:b/>
          <w:sz w:val="22"/>
          <w:szCs w:val="22"/>
        </w:rPr>
      </w:pPr>
      <w:r w:rsidRPr="008B1377">
        <w:rPr>
          <w:rFonts w:ascii="Times New Roman" w:hAnsi="Times New Roman" w:cs="Times New Roman"/>
          <w:b/>
          <w:sz w:val="22"/>
          <w:szCs w:val="22"/>
        </w:rPr>
        <w:t>The following information is from the Red Cross</w:t>
      </w:r>
    </w:p>
    <w:p w:rsidR="008B1377" w:rsidRDefault="008B1377" w:rsidP="008B1377">
      <w:pPr>
        <w:spacing w:beforeLines="1" w:before="2" w:afterLines="1" w:after="2"/>
        <w:rPr>
          <w:rFonts w:ascii="Times New Roman" w:hAnsi="Times New Roman" w:cs="Times New Roman"/>
          <w:noProof/>
          <w:sz w:val="22"/>
          <w:szCs w:val="22"/>
        </w:rPr>
      </w:pPr>
    </w:p>
    <w:p w:rsidR="00436C7C" w:rsidRPr="00BA7891" w:rsidRDefault="00436C7C" w:rsidP="00A42B02">
      <w:pPr>
        <w:pStyle w:val="ListParagraph"/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Almost 40% of the population has O+ blood</w:t>
      </w:r>
    </w:p>
    <w:p w:rsidR="00436C7C" w:rsidRPr="00BA7891" w:rsidRDefault="00436C7C" w:rsidP="00A42B02">
      <w:pPr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Patients with Type O blood must receive Type O blood</w:t>
      </w:r>
    </w:p>
    <w:p w:rsidR="00436C7C" w:rsidRPr="00BA7891" w:rsidRDefault="00436C7C" w:rsidP="00A42B02">
      <w:pPr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About half of all blood ordered by hospitals in our area is Type O</w:t>
      </w:r>
    </w:p>
    <w:p w:rsidR="00436C7C" w:rsidRPr="00BA7891" w:rsidRDefault="00436C7C" w:rsidP="00A42B02">
      <w:pPr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Type O blood is the universal blood type and is the only blood type that can be transfused to patients with other blood types</w:t>
      </w:r>
    </w:p>
    <w:p w:rsidR="00436C7C" w:rsidRPr="00BA7891" w:rsidRDefault="00436C7C" w:rsidP="00A42B02">
      <w:pPr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Only about 7% of all people have Type O negative blood</w:t>
      </w:r>
    </w:p>
    <w:p w:rsidR="00436C7C" w:rsidRPr="00BA7891" w:rsidRDefault="00436C7C" w:rsidP="00A42B02">
      <w:pPr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Type O negative blood is the preferred type for acci</w:t>
      </w:r>
      <w:r w:rsidR="00A42B02">
        <w:rPr>
          <w:rFonts w:ascii="Times New Roman" w:hAnsi="Times New Roman" w:cs="Times New Roman"/>
          <w:sz w:val="22"/>
          <w:szCs w:val="22"/>
        </w:rPr>
        <w:t xml:space="preserve">dent victims and babies needing </w:t>
      </w:r>
      <w:r w:rsidRPr="00BA7891">
        <w:rPr>
          <w:rFonts w:ascii="Times New Roman" w:hAnsi="Times New Roman" w:cs="Times New Roman"/>
          <w:sz w:val="22"/>
          <w:szCs w:val="22"/>
        </w:rPr>
        <w:t>exchange transfusions</w:t>
      </w:r>
    </w:p>
    <w:p w:rsidR="008B1377" w:rsidRDefault="00436C7C" w:rsidP="00A42B02">
      <w:pPr>
        <w:numPr>
          <w:ilvl w:val="0"/>
          <w:numId w:val="9"/>
        </w:numPr>
        <w:spacing w:beforeLines="1" w:before="2" w:afterLines="1" w:after="2"/>
        <w:ind w:left="450" w:hanging="18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There is always a need for Type O donors because their blood may be transfused to a person of any blood type in an emergency</w:t>
      </w:r>
    </w:p>
    <w:p w:rsidR="00A42B02" w:rsidRPr="00A42B02" w:rsidRDefault="00A42B02" w:rsidP="00A42B02">
      <w:pPr>
        <w:spacing w:beforeLines="1" w:before="2" w:afterLines="1" w:after="2"/>
        <w:ind w:left="1080"/>
        <w:rPr>
          <w:rFonts w:ascii="Times New Roman" w:hAnsi="Times New Roman" w:cs="Times New Roman"/>
          <w:sz w:val="22"/>
          <w:szCs w:val="22"/>
        </w:rPr>
      </w:pPr>
    </w:p>
    <w:p w:rsidR="00436C7C" w:rsidRPr="00BA7891" w:rsidRDefault="00A42B02" w:rsidP="00436C7C">
      <w:pPr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your blood type is:</w:t>
      </w:r>
    </w:p>
    <w:tbl>
      <w:tblPr>
        <w:tblW w:w="8065" w:type="dxa"/>
        <w:jc w:val="center"/>
        <w:tblCellSpacing w:w="0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6"/>
        <w:gridCol w:w="3239"/>
        <w:gridCol w:w="3980"/>
      </w:tblGrid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b/>
                <w:sz w:val="22"/>
                <w:szCs w:val="22"/>
              </w:rPr>
              <w:t>You Can Give Blood To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b/>
                <w:sz w:val="22"/>
                <w:szCs w:val="22"/>
              </w:rPr>
              <w:t>You Can Receive Blood From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A+  AB+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A+  A-  O+  O-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O+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O+  A+  B+  AB+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O+  O-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B+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B+  AB+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B+  B-  O+  O-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AB+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AB+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Everyone 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A+  A-  AB+  AB-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A-  O-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O-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Everyone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O-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B-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B+  B-  AB+  AB- 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B-  O-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AB-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AB+  AB-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AB-  A-  B-  O-</w:t>
            </w:r>
          </w:p>
        </w:tc>
      </w:tr>
    </w:tbl>
    <w:p w:rsidR="00436C7C" w:rsidRPr="00BA7891" w:rsidRDefault="00436C7C" w:rsidP="00436C7C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br/>
        <w:t xml:space="preserve">Out of 100 donors . . . . . </w:t>
      </w:r>
    </w:p>
    <w:tbl>
      <w:tblPr>
        <w:tblW w:w="8065" w:type="dxa"/>
        <w:jc w:val="center"/>
        <w:tblCellSpacing w:w="0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2"/>
        <w:gridCol w:w="3973"/>
      </w:tblGrid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84 donors are RH+ 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16 donors are RH- 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38 are O+ 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7 are O- 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34 are A+ 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6 are A- </w:t>
            </w:r>
          </w:p>
        </w:tc>
      </w:tr>
      <w:tr w:rsidR="00436C7C" w:rsidRPr="00BA7891" w:rsidTr="009F7BF5">
        <w:trPr>
          <w:trHeight w:val="260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9 are B+ 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2 are B-</w:t>
            </w:r>
          </w:p>
        </w:tc>
      </w:tr>
      <w:tr w:rsidR="00436C7C" w:rsidRPr="00BA7891" w:rsidTr="009F7BF5">
        <w:trPr>
          <w:trHeight w:val="237"/>
          <w:tblCellSpacing w:w="0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 xml:space="preserve">3 are AB+ 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auto"/>
            <w:vAlign w:val="center"/>
          </w:tcPr>
          <w:p w:rsidR="00436C7C" w:rsidRPr="00BA7891" w:rsidRDefault="00436C7C" w:rsidP="009F7BF5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891">
              <w:rPr>
                <w:rFonts w:ascii="Times New Roman" w:hAnsi="Times New Roman" w:cs="Times New Roman"/>
                <w:sz w:val="22"/>
                <w:szCs w:val="22"/>
              </w:rPr>
              <w:t>1 is AB-</w:t>
            </w:r>
          </w:p>
        </w:tc>
      </w:tr>
    </w:tbl>
    <w:p w:rsidR="00436C7C" w:rsidRDefault="00436C7C" w:rsidP="00436C7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36C7C" w:rsidRPr="00A42B02" w:rsidRDefault="00A42B02" w:rsidP="00BA7891">
      <w:pPr>
        <w:spacing w:beforeLines="1" w:before="2" w:afterLines="1" w:after="2"/>
        <w:rPr>
          <w:rFonts w:ascii="Arial" w:hAnsi="Arial" w:cs="Arial"/>
          <w:b/>
        </w:rPr>
      </w:pPr>
      <w:r w:rsidRPr="00A42B02">
        <w:rPr>
          <w:rFonts w:ascii="Arial" w:hAnsi="Arial" w:cs="Arial"/>
          <w:b/>
        </w:rPr>
        <w:t>Experiment.</w:t>
      </w:r>
    </w:p>
    <w:p w:rsidR="00A42B02" w:rsidRDefault="00A42B02" w:rsidP="00BA7891">
      <w:pPr>
        <w:spacing w:beforeLines="1" w:before="2" w:afterLines="1" w:after="2"/>
        <w:rPr>
          <w:rFonts w:ascii="Times" w:hAnsi="Times" w:cs="Times New Roman"/>
          <w:b/>
          <w:sz w:val="22"/>
          <w:szCs w:val="22"/>
        </w:rPr>
      </w:pPr>
    </w:p>
    <w:p w:rsidR="001A6F32" w:rsidRPr="00AC6C1D" w:rsidRDefault="001A6F32" w:rsidP="00BA7891">
      <w:pPr>
        <w:spacing w:beforeLines="1" w:before="2" w:afterLines="1" w:after="2"/>
        <w:rPr>
          <w:rFonts w:ascii="Times" w:hAnsi="Times" w:cs="Times New Roman"/>
          <w:b/>
          <w:sz w:val="22"/>
          <w:szCs w:val="22"/>
        </w:rPr>
      </w:pPr>
      <w:r>
        <w:rPr>
          <w:rFonts w:ascii="Times" w:hAnsi="Times" w:cs="Times New Roman"/>
          <w:b/>
          <w:sz w:val="22"/>
          <w:szCs w:val="22"/>
        </w:rPr>
        <w:t>Tell students that:</w:t>
      </w:r>
    </w:p>
    <w:p w:rsidR="00AC6C1D" w:rsidRDefault="00BA7891" w:rsidP="00BA7891">
      <w:pPr>
        <w:numPr>
          <w:ilvl w:val="0"/>
          <w:numId w:val="11"/>
        </w:numPr>
        <w:spacing w:beforeLines="1" w:before="2" w:afterLines="1" w:after="2"/>
        <w:rPr>
          <w:rFonts w:ascii="Times" w:hAnsi="Times"/>
          <w:sz w:val="22"/>
          <w:szCs w:val="22"/>
        </w:rPr>
      </w:pPr>
      <w:r w:rsidRPr="00AC6C1D">
        <w:rPr>
          <w:rFonts w:ascii="Times" w:hAnsi="Times"/>
          <w:sz w:val="22"/>
          <w:szCs w:val="22"/>
        </w:rPr>
        <w:t xml:space="preserve">If the color of the “blood” changes, it is not compatible. </w:t>
      </w:r>
    </w:p>
    <w:p w:rsidR="00BA7891" w:rsidRDefault="00BA7891" w:rsidP="00BA7891">
      <w:pPr>
        <w:numPr>
          <w:ilvl w:val="0"/>
          <w:numId w:val="11"/>
        </w:numPr>
        <w:spacing w:beforeLines="1" w:before="2" w:afterLines="1" w:after="2"/>
        <w:rPr>
          <w:rFonts w:ascii="Times" w:hAnsi="Times"/>
          <w:sz w:val="22"/>
          <w:szCs w:val="22"/>
        </w:rPr>
      </w:pPr>
      <w:r w:rsidRPr="00AC6C1D">
        <w:rPr>
          <w:rFonts w:ascii="Times" w:hAnsi="Times"/>
          <w:sz w:val="22"/>
          <w:szCs w:val="22"/>
        </w:rPr>
        <w:t xml:space="preserve">If the “blood” color stays the same, then it is compatible. </w:t>
      </w:r>
    </w:p>
    <w:p w:rsidR="009978DA" w:rsidRPr="00AC6C1D" w:rsidRDefault="009978DA" w:rsidP="009978DA">
      <w:pPr>
        <w:spacing w:beforeLines="1" w:before="2" w:afterLines="1" w:after="2"/>
        <w:ind w:left="720"/>
        <w:rPr>
          <w:rFonts w:ascii="Times" w:hAnsi="Times"/>
          <w:sz w:val="22"/>
          <w:szCs w:val="22"/>
        </w:rPr>
      </w:pPr>
    </w:p>
    <w:p w:rsidR="00AC6C1D" w:rsidRPr="009978DA" w:rsidRDefault="009978DA" w:rsidP="009978DA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978DA">
        <w:rPr>
          <w:rFonts w:ascii="Times New Roman" w:hAnsi="Times New Roman" w:cs="Times New Roman"/>
          <w:b/>
          <w:sz w:val="22"/>
          <w:szCs w:val="22"/>
          <w:u w:val="single"/>
        </w:rPr>
        <w:t>Patient #1 is Type A.</w:t>
      </w:r>
    </w:p>
    <w:p w:rsidR="009978DA" w:rsidRPr="009978DA" w:rsidRDefault="009978DA" w:rsidP="009978D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Patient #1 needs a transfusion.  Ask students what blood types can this patient receive?</w:t>
      </w:r>
    </w:p>
    <w:p w:rsidR="009978DA" w:rsidRDefault="009978DA" w:rsidP="0007645D">
      <w:pPr>
        <w:rPr>
          <w:rFonts w:ascii="Times New Roman" w:hAnsi="Times New Roman" w:cs="Times New Roman"/>
          <w:sz w:val="22"/>
          <w:szCs w:val="22"/>
        </w:rPr>
      </w:pPr>
    </w:p>
    <w:p w:rsidR="009978DA" w:rsidRDefault="009978DA" w:rsidP="00076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patient #1, t</w:t>
      </w:r>
      <w:r w:rsidR="00BA7891">
        <w:rPr>
          <w:rFonts w:ascii="Times New Roman" w:hAnsi="Times New Roman" w:cs="Times New Roman"/>
          <w:sz w:val="22"/>
          <w:szCs w:val="22"/>
        </w:rPr>
        <w:t>ell students to</w:t>
      </w:r>
      <w:proofErr w:type="gramStart"/>
      <w:r w:rsidR="00BA7891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07645D" w:rsidRPr="00BA7891">
        <w:rPr>
          <w:rFonts w:ascii="Times New Roman" w:hAnsi="Times New Roman" w:cs="Times New Roman"/>
          <w:sz w:val="22"/>
          <w:szCs w:val="22"/>
        </w:rPr>
        <w:br/>
      </w:r>
      <w:r w:rsidR="007316A2" w:rsidRPr="00BA7891">
        <w:rPr>
          <w:rFonts w:ascii="Times New Roman" w:hAnsi="Times New Roman" w:cs="Times New Roman"/>
          <w:sz w:val="22"/>
          <w:szCs w:val="22"/>
        </w:rPr>
        <w:t xml:space="preserve">1) </w:t>
      </w:r>
      <w:r w:rsidR="00AC6C1D">
        <w:rPr>
          <w:rFonts w:ascii="Times New Roman" w:hAnsi="Times New Roman" w:cs="Times New Roman"/>
          <w:sz w:val="22"/>
          <w:szCs w:val="22"/>
        </w:rPr>
        <w:t>Pipette 3 squirts</w:t>
      </w:r>
      <w:r w:rsidR="0007645D" w:rsidRPr="00BA7891">
        <w:rPr>
          <w:rFonts w:ascii="Times New Roman" w:hAnsi="Times New Roman" w:cs="Times New Roman"/>
          <w:sz w:val="22"/>
          <w:szCs w:val="22"/>
        </w:rPr>
        <w:t xml:space="preserve"> of liqui</w:t>
      </w:r>
      <w:r w:rsidR="00BA7891">
        <w:rPr>
          <w:rFonts w:ascii="Times New Roman" w:hAnsi="Times New Roman" w:cs="Times New Roman"/>
          <w:sz w:val="22"/>
          <w:szCs w:val="22"/>
        </w:rPr>
        <w:t>d from Type A into the 1</w:t>
      </w:r>
      <w:r w:rsidR="00BA7891" w:rsidRPr="00BA789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BA7891">
        <w:rPr>
          <w:rFonts w:ascii="Times New Roman" w:hAnsi="Times New Roman" w:cs="Times New Roman"/>
          <w:sz w:val="22"/>
          <w:szCs w:val="22"/>
        </w:rPr>
        <w:t xml:space="preserve"> well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316A2" w:rsidRPr="00BA7891" w:rsidRDefault="007316A2" w:rsidP="0007645D">
      <w:p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 xml:space="preserve">2) </w:t>
      </w:r>
      <w:r w:rsidR="00AC6C1D">
        <w:rPr>
          <w:rFonts w:ascii="Times New Roman" w:hAnsi="Times New Roman" w:cs="Times New Roman"/>
          <w:sz w:val="22"/>
          <w:szCs w:val="22"/>
        </w:rPr>
        <w:t xml:space="preserve">Do </w:t>
      </w:r>
      <w:r w:rsidRPr="00BA7891">
        <w:rPr>
          <w:rFonts w:ascii="Times New Roman" w:hAnsi="Times New Roman" w:cs="Times New Roman"/>
          <w:sz w:val="22"/>
          <w:szCs w:val="22"/>
        </w:rPr>
        <w:t>a “t</w:t>
      </w:r>
      <w:r w:rsidR="0007645D" w:rsidRPr="00BA7891">
        <w:rPr>
          <w:rFonts w:ascii="Times New Roman" w:hAnsi="Times New Roman" w:cs="Times New Roman"/>
          <w:sz w:val="22"/>
          <w:szCs w:val="22"/>
        </w:rPr>
        <w:t>ransfusion</w:t>
      </w:r>
      <w:r w:rsidRPr="00BA7891">
        <w:rPr>
          <w:rFonts w:ascii="Times New Roman" w:hAnsi="Times New Roman" w:cs="Times New Roman"/>
          <w:sz w:val="22"/>
          <w:szCs w:val="22"/>
        </w:rPr>
        <w:t>”</w:t>
      </w:r>
      <w:r w:rsidR="00AC6C1D">
        <w:rPr>
          <w:rFonts w:ascii="Times New Roman" w:hAnsi="Times New Roman" w:cs="Times New Roman"/>
          <w:sz w:val="22"/>
          <w:szCs w:val="22"/>
        </w:rPr>
        <w:t xml:space="preserve"> by adding 3 more squirts of Type </w:t>
      </w:r>
      <w:r w:rsidR="0007645D" w:rsidRPr="00BA7891">
        <w:rPr>
          <w:rFonts w:ascii="Times New Roman" w:hAnsi="Times New Roman" w:cs="Times New Roman"/>
          <w:sz w:val="22"/>
          <w:szCs w:val="22"/>
        </w:rPr>
        <w:t xml:space="preserve">A to the </w:t>
      </w:r>
      <w:r w:rsidR="00AC6C1D">
        <w:rPr>
          <w:rFonts w:ascii="Times New Roman" w:hAnsi="Times New Roman" w:cs="Times New Roman"/>
          <w:sz w:val="22"/>
          <w:szCs w:val="22"/>
        </w:rPr>
        <w:t>1</w:t>
      </w:r>
      <w:r w:rsidR="00AC6C1D" w:rsidRPr="00AC6C1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AC6C1D">
        <w:rPr>
          <w:rFonts w:ascii="Times New Roman" w:hAnsi="Times New Roman" w:cs="Times New Roman"/>
          <w:sz w:val="22"/>
          <w:szCs w:val="22"/>
        </w:rPr>
        <w:t xml:space="preserve"> well </w:t>
      </w:r>
      <w:r w:rsidRPr="00BA7891">
        <w:rPr>
          <w:rFonts w:ascii="Times New Roman" w:hAnsi="Times New Roman" w:cs="Times New Roman"/>
          <w:sz w:val="22"/>
          <w:szCs w:val="22"/>
        </w:rPr>
        <w:t>and note if there is any change in color</w:t>
      </w:r>
      <w:r w:rsidR="00AC6C1D">
        <w:rPr>
          <w:rFonts w:ascii="Times New Roman" w:hAnsi="Times New Roman" w:cs="Times New Roman"/>
          <w:sz w:val="22"/>
          <w:szCs w:val="22"/>
        </w:rPr>
        <w:t xml:space="preserve">. </w:t>
      </w:r>
      <w:r w:rsidR="00AC6C1D" w:rsidRPr="00AC6C1D">
        <w:rPr>
          <w:rFonts w:ascii="Times New Roman" w:hAnsi="Times New Roman" w:cs="Times New Roman"/>
          <w:b/>
          <w:sz w:val="22"/>
          <w:szCs w:val="22"/>
        </w:rPr>
        <w:t>(There is no change.)</w:t>
      </w:r>
    </w:p>
    <w:p w:rsidR="00AC6C1D" w:rsidRPr="00BA7891" w:rsidRDefault="007316A2" w:rsidP="00A42B02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 xml:space="preserve">Explain that </w:t>
      </w:r>
      <w:r w:rsidR="0007645D" w:rsidRPr="00BA7891">
        <w:rPr>
          <w:rFonts w:ascii="Times New Roman" w:hAnsi="Times New Roman" w:cs="Times New Roman"/>
          <w:b/>
          <w:sz w:val="22"/>
          <w:szCs w:val="22"/>
        </w:rPr>
        <w:t>No change = Safe, Change = unsafe.</w:t>
      </w:r>
      <w:r w:rsidR="0007645D" w:rsidRPr="00BA78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78DA" w:rsidRDefault="000B0972" w:rsidP="000B09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BA7891">
        <w:rPr>
          <w:rFonts w:ascii="Times New Roman" w:hAnsi="Times New Roman" w:cs="Times New Roman"/>
          <w:sz w:val="22"/>
          <w:szCs w:val="22"/>
        </w:rPr>
        <w:t>Now</w:t>
      </w:r>
      <w:r w:rsidR="00AC6C1D">
        <w:rPr>
          <w:rFonts w:ascii="Times New Roman" w:hAnsi="Times New Roman" w:cs="Times New Roman"/>
          <w:sz w:val="22"/>
          <w:szCs w:val="22"/>
        </w:rPr>
        <w:t xml:space="preserve"> pipette </w:t>
      </w:r>
      <w:r w:rsidR="009978DA">
        <w:rPr>
          <w:rFonts w:ascii="Times New Roman" w:hAnsi="Times New Roman" w:cs="Times New Roman"/>
          <w:sz w:val="22"/>
          <w:szCs w:val="22"/>
        </w:rPr>
        <w:t xml:space="preserve">another </w:t>
      </w:r>
      <w:r w:rsidR="00AC6C1D">
        <w:rPr>
          <w:rFonts w:ascii="Times New Roman" w:hAnsi="Times New Roman" w:cs="Times New Roman"/>
          <w:sz w:val="22"/>
          <w:szCs w:val="22"/>
        </w:rPr>
        <w:t xml:space="preserve">3 squirts of </w:t>
      </w:r>
      <w:r w:rsidR="0007645D" w:rsidRPr="00BA7891">
        <w:rPr>
          <w:rFonts w:ascii="Times New Roman" w:hAnsi="Times New Roman" w:cs="Times New Roman"/>
          <w:sz w:val="22"/>
          <w:szCs w:val="22"/>
        </w:rPr>
        <w:t>type A</w:t>
      </w:r>
      <w:r w:rsidR="009978DA">
        <w:rPr>
          <w:rFonts w:ascii="Times New Roman" w:hAnsi="Times New Roman" w:cs="Times New Roman"/>
          <w:sz w:val="22"/>
          <w:szCs w:val="22"/>
        </w:rPr>
        <w:t xml:space="preserve"> from patient #1</w:t>
      </w:r>
      <w:r w:rsidR="0007645D" w:rsidRPr="00BA7891">
        <w:rPr>
          <w:rFonts w:ascii="Times New Roman" w:hAnsi="Times New Roman" w:cs="Times New Roman"/>
          <w:sz w:val="22"/>
          <w:szCs w:val="22"/>
        </w:rPr>
        <w:t xml:space="preserve"> </w:t>
      </w:r>
      <w:r w:rsidRPr="00BA7891">
        <w:rPr>
          <w:rFonts w:ascii="Times New Roman" w:hAnsi="Times New Roman" w:cs="Times New Roman"/>
          <w:sz w:val="22"/>
          <w:szCs w:val="22"/>
        </w:rPr>
        <w:t>in</w:t>
      </w:r>
      <w:r w:rsidR="009978DA">
        <w:rPr>
          <w:rFonts w:ascii="Times New Roman" w:hAnsi="Times New Roman" w:cs="Times New Roman"/>
          <w:sz w:val="22"/>
          <w:szCs w:val="22"/>
        </w:rPr>
        <w:t>to the second well on row 1</w:t>
      </w:r>
    </w:p>
    <w:p w:rsidR="009978DA" w:rsidRDefault="00AC6C1D" w:rsidP="000B09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time, add 3 squirt</w:t>
      </w:r>
      <w:r w:rsidR="009978DA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>of Type</w:t>
      </w:r>
      <w:r w:rsidR="0007645D" w:rsidRPr="00BA7891">
        <w:rPr>
          <w:rFonts w:ascii="Times New Roman" w:hAnsi="Times New Roman" w:cs="Times New Roman"/>
          <w:sz w:val="22"/>
          <w:szCs w:val="22"/>
        </w:rPr>
        <w:t xml:space="preserve"> B to the patient for </w:t>
      </w:r>
      <w:proofErr w:type="gramStart"/>
      <w:r w:rsidR="0007645D" w:rsidRPr="00BA7891">
        <w:rPr>
          <w:rFonts w:ascii="Times New Roman" w:hAnsi="Times New Roman" w:cs="Times New Roman"/>
          <w:sz w:val="22"/>
          <w:szCs w:val="22"/>
        </w:rPr>
        <w:t>the</w:t>
      </w:r>
      <w:r w:rsidR="000B0972" w:rsidRPr="00BA7891">
        <w:rPr>
          <w:rFonts w:ascii="Times New Roman" w:hAnsi="Times New Roman" w:cs="Times New Roman"/>
          <w:sz w:val="22"/>
          <w:szCs w:val="22"/>
        </w:rPr>
        <w:t xml:space="preserve"> ”</w:t>
      </w:r>
      <w:proofErr w:type="spellStart"/>
      <w:proofErr w:type="gramEnd"/>
      <w:r w:rsidR="000B0972" w:rsidRPr="00BA7891">
        <w:rPr>
          <w:rFonts w:ascii="Times New Roman" w:hAnsi="Times New Roman" w:cs="Times New Roman"/>
          <w:sz w:val="22"/>
          <w:szCs w:val="22"/>
        </w:rPr>
        <w:t>tranfusion</w:t>
      </w:r>
      <w:proofErr w:type="spellEnd"/>
      <w:r w:rsidR="0007645D" w:rsidRPr="00BA7891">
        <w:rPr>
          <w:rFonts w:ascii="Times New Roman" w:hAnsi="Times New Roman" w:cs="Times New Roman"/>
          <w:sz w:val="22"/>
          <w:szCs w:val="22"/>
        </w:rPr>
        <w:t>.</w:t>
      </w:r>
      <w:r w:rsidR="000B0972" w:rsidRPr="00BA7891">
        <w:rPr>
          <w:rFonts w:ascii="Times New Roman" w:hAnsi="Times New Roman" w:cs="Times New Roman"/>
          <w:sz w:val="22"/>
          <w:szCs w:val="22"/>
        </w:rPr>
        <w:t>”</w:t>
      </w:r>
      <w:r w:rsidR="009978D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78DA" w:rsidRDefault="009978DA" w:rsidP="009978D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9978DA">
        <w:rPr>
          <w:rFonts w:ascii="Times New Roman" w:hAnsi="Times New Roman" w:cs="Times New Roman"/>
          <w:sz w:val="22"/>
          <w:szCs w:val="22"/>
        </w:rPr>
        <w:t>Students</w:t>
      </w:r>
      <w:r w:rsidR="0007645D" w:rsidRPr="009978DA">
        <w:rPr>
          <w:rFonts w:ascii="Times New Roman" w:hAnsi="Times New Roman" w:cs="Times New Roman"/>
          <w:sz w:val="22"/>
          <w:szCs w:val="22"/>
        </w:rPr>
        <w:t xml:space="preserve"> will notice a color change and </w:t>
      </w:r>
      <w:r w:rsidR="000B0972" w:rsidRPr="009978DA">
        <w:rPr>
          <w:rFonts w:ascii="Times New Roman" w:hAnsi="Times New Roman" w:cs="Times New Roman"/>
          <w:sz w:val="22"/>
          <w:szCs w:val="22"/>
        </w:rPr>
        <w:t>see the change means that this is</w:t>
      </w:r>
      <w:r w:rsidR="0007645D" w:rsidRPr="009978DA">
        <w:rPr>
          <w:rFonts w:ascii="Times New Roman" w:hAnsi="Times New Roman" w:cs="Times New Roman"/>
          <w:sz w:val="22"/>
          <w:szCs w:val="22"/>
        </w:rPr>
        <w:t xml:space="preserve"> </w:t>
      </w:r>
      <w:r w:rsidR="0007645D" w:rsidRPr="009978DA">
        <w:rPr>
          <w:rFonts w:ascii="Times New Roman" w:hAnsi="Times New Roman" w:cs="Times New Roman"/>
          <w:b/>
          <w:sz w:val="22"/>
          <w:szCs w:val="22"/>
        </w:rPr>
        <w:t>Unsafe</w:t>
      </w:r>
      <w:r w:rsidR="000B0972" w:rsidRPr="009978DA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42B02" w:rsidRPr="00A42B02" w:rsidRDefault="00A42B02" w:rsidP="009978D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2"/>
          <w:szCs w:val="22"/>
        </w:rPr>
      </w:pPr>
    </w:p>
    <w:p w:rsidR="009978DA" w:rsidRDefault="009978DA" w:rsidP="009978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Add 3 squirts of Type A to wells 3 and 4 on Row 1 and add Type AB and O to determine if these blood types are safe for patient 1.  </w:t>
      </w:r>
    </w:p>
    <w:p w:rsidR="009978DA" w:rsidRDefault="009978DA" w:rsidP="009978DA">
      <w:pPr>
        <w:rPr>
          <w:rFonts w:ascii="Times New Roman" w:hAnsi="Times New Roman" w:cs="Times New Roman"/>
          <w:sz w:val="22"/>
          <w:szCs w:val="22"/>
        </w:rPr>
      </w:pPr>
    </w:p>
    <w:p w:rsidR="001A6F32" w:rsidRDefault="001A6F32" w:rsidP="009978DA">
      <w:pPr>
        <w:rPr>
          <w:rFonts w:ascii="Times New Roman" w:hAnsi="Times New Roman" w:cs="Times New Roman"/>
          <w:sz w:val="22"/>
          <w:szCs w:val="22"/>
        </w:rPr>
      </w:pPr>
    </w:p>
    <w:p w:rsidR="001A6F32" w:rsidRDefault="001A6F32" w:rsidP="009978DA">
      <w:pPr>
        <w:rPr>
          <w:rFonts w:ascii="Times New Roman" w:hAnsi="Times New Roman" w:cs="Times New Roman"/>
          <w:sz w:val="22"/>
          <w:szCs w:val="22"/>
        </w:rPr>
      </w:pPr>
    </w:p>
    <w:p w:rsidR="009978DA" w:rsidRDefault="009978DA" w:rsidP="009978DA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Patient #2 is Type B</w:t>
      </w:r>
      <w:r w:rsidRPr="009978D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1A6F32" w:rsidRDefault="001A6F32" w:rsidP="001A6F32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978DA" w:rsidRDefault="009978DA" w:rsidP="009978DA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Patient #3</w:t>
      </w:r>
      <w:r w:rsidRPr="009978DA">
        <w:rPr>
          <w:rFonts w:ascii="Times New Roman" w:hAnsi="Times New Roman" w:cs="Times New Roman"/>
          <w:b/>
          <w:sz w:val="22"/>
          <w:szCs w:val="22"/>
          <w:u w:val="single"/>
        </w:rPr>
        <w:t xml:space="preserve"> is Type 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B</w:t>
      </w:r>
      <w:r w:rsidRPr="009978D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1A6F32" w:rsidRDefault="001A6F32" w:rsidP="001A6F32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978DA" w:rsidRPr="009978DA" w:rsidRDefault="009978DA" w:rsidP="009978DA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Patient #4 is Type O</w:t>
      </w:r>
      <w:r w:rsidRPr="009978D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9978DA" w:rsidRPr="009978DA" w:rsidRDefault="009978DA" w:rsidP="009978DA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1AD7" w:rsidRDefault="00FE1AD7" w:rsidP="00FE1AD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Tell students to make </w:t>
      </w:r>
      <w:proofErr w:type="gramStart"/>
      <w:r>
        <w:rPr>
          <w:rFonts w:ascii="Times New Roman" w:hAnsi="Times New Roman" w:cs="Times New Roman"/>
          <w:sz w:val="22"/>
          <w:szCs w:val="22"/>
        </w:rPr>
        <w:t>an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hypothesis as to which blood types the patients #2, 3 and 4 could safely receive in a transfusions and then test it.  Follow the same procedure as above.</w:t>
      </w:r>
    </w:p>
    <w:p w:rsidR="00FE1AD7" w:rsidRDefault="00FE1AD7" w:rsidP="00FE1AD7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FE1AD7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BA7891" w:rsidRPr="00FE1AD7" w:rsidRDefault="00BA7891" w:rsidP="00BA7891">
      <w:pPr>
        <w:spacing w:beforeLines="1" w:before="2" w:afterLines="1" w:after="2"/>
        <w:rPr>
          <w:rFonts w:ascii="Times" w:hAnsi="Times" w:cs="Times New Roman"/>
          <w:sz w:val="22"/>
          <w:szCs w:val="22"/>
        </w:rPr>
      </w:pPr>
      <w:r w:rsidRPr="00FE1AD7">
        <w:rPr>
          <w:rFonts w:ascii="Times" w:hAnsi="Times" w:cs="Times New Roman"/>
          <w:sz w:val="22"/>
          <w:szCs w:val="22"/>
        </w:rPr>
        <w:t>Results and conclusions:</w:t>
      </w:r>
    </w:p>
    <w:p w:rsidR="00BA7891" w:rsidRPr="00FE1AD7" w:rsidRDefault="00BA7891" w:rsidP="00BA7891">
      <w:pPr>
        <w:numPr>
          <w:ilvl w:val="0"/>
          <w:numId w:val="12"/>
        </w:numPr>
        <w:spacing w:beforeLines="1" w:before="2" w:afterLines="1" w:after="2"/>
        <w:rPr>
          <w:rFonts w:ascii="Times" w:hAnsi="Times"/>
          <w:sz w:val="22"/>
          <w:szCs w:val="22"/>
        </w:rPr>
      </w:pPr>
      <w:r w:rsidRPr="00FE1AD7">
        <w:rPr>
          <w:rFonts w:ascii="Times" w:hAnsi="Times"/>
          <w:sz w:val="22"/>
          <w:szCs w:val="22"/>
        </w:rPr>
        <w:t xml:space="preserve">Blood type A can only be given to type A and AB patients. </w:t>
      </w:r>
    </w:p>
    <w:p w:rsidR="00BA7891" w:rsidRPr="00FE1AD7" w:rsidRDefault="00BA7891" w:rsidP="00BA7891">
      <w:pPr>
        <w:numPr>
          <w:ilvl w:val="0"/>
          <w:numId w:val="12"/>
        </w:numPr>
        <w:spacing w:beforeLines="1" w:before="2" w:afterLines="1" w:after="2"/>
        <w:rPr>
          <w:rFonts w:ascii="Times" w:hAnsi="Times"/>
          <w:sz w:val="22"/>
          <w:szCs w:val="22"/>
        </w:rPr>
      </w:pPr>
      <w:r w:rsidRPr="00FE1AD7">
        <w:rPr>
          <w:rFonts w:ascii="Times" w:hAnsi="Times"/>
          <w:sz w:val="22"/>
          <w:szCs w:val="22"/>
        </w:rPr>
        <w:t xml:space="preserve">Blood type B can only be given to type B and AB patients. </w:t>
      </w:r>
    </w:p>
    <w:p w:rsidR="00BA7891" w:rsidRPr="00FE1AD7" w:rsidRDefault="00BA7891" w:rsidP="00BA7891">
      <w:pPr>
        <w:numPr>
          <w:ilvl w:val="0"/>
          <w:numId w:val="12"/>
        </w:numPr>
        <w:spacing w:beforeLines="1" w:before="2" w:afterLines="1" w:after="2"/>
        <w:rPr>
          <w:rFonts w:ascii="Times" w:hAnsi="Times"/>
          <w:sz w:val="22"/>
          <w:szCs w:val="22"/>
        </w:rPr>
      </w:pPr>
      <w:r w:rsidRPr="00FE1AD7">
        <w:rPr>
          <w:rFonts w:ascii="Times" w:hAnsi="Times"/>
          <w:sz w:val="22"/>
          <w:szCs w:val="22"/>
        </w:rPr>
        <w:t xml:space="preserve">Blood type AB individuals can receive blood from everyone, but they can only donate to other AB blood type patients. </w:t>
      </w:r>
    </w:p>
    <w:p w:rsidR="00BA7891" w:rsidRPr="00FE1AD7" w:rsidRDefault="00BA7891" w:rsidP="00BA7891">
      <w:pPr>
        <w:numPr>
          <w:ilvl w:val="0"/>
          <w:numId w:val="12"/>
        </w:numPr>
        <w:spacing w:beforeLines="1" w:before="2" w:afterLines="1" w:after="2"/>
        <w:rPr>
          <w:rFonts w:ascii="Times" w:hAnsi="Times"/>
          <w:sz w:val="22"/>
          <w:szCs w:val="22"/>
        </w:rPr>
      </w:pPr>
      <w:r w:rsidRPr="00FE1AD7">
        <w:rPr>
          <w:rFonts w:ascii="Times" w:hAnsi="Times"/>
          <w:sz w:val="22"/>
          <w:szCs w:val="22"/>
        </w:rPr>
        <w:t xml:space="preserve">Blood type O individuals can only receive type O blood, but they can donate blood to every other type. </w:t>
      </w: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Default="00436C7C" w:rsidP="000764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Adapted from the Red Cross Blood Typing game</w:t>
      </w:r>
    </w:p>
    <w:p w:rsidR="00A42B02" w:rsidRPr="00BA7891" w:rsidRDefault="00A42B02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436C7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p w:rsidR="0007645D" w:rsidRPr="00BA7891" w:rsidRDefault="0007645D" w:rsidP="0007645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80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0"/>
      </w:tblGrid>
      <w:tr w:rsidR="0007645D" w:rsidRPr="00BA7891" w:rsidTr="00CB07EC">
        <w:trPr>
          <w:trHeight w:val="9300"/>
          <w:tblCellSpacing w:w="15" w:type="dxa"/>
          <w:jc w:val="center"/>
        </w:trPr>
        <w:tc>
          <w:tcPr>
            <w:tcW w:w="9920" w:type="dxa"/>
            <w:shd w:val="clear" w:color="auto" w:fill="auto"/>
          </w:tcPr>
          <w:tbl>
            <w:tblPr>
              <w:tblpPr w:leftFromText="180" w:rightFromText="180" w:horzAnchor="page" w:tblpX="1" w:tblpY="-420"/>
              <w:tblOverlap w:val="never"/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18"/>
            </w:tblGrid>
            <w:tr w:rsidR="0007645D" w:rsidRPr="00BA7891" w:rsidTr="0007645D">
              <w:trPr>
                <w:trHeight w:val="379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7645D" w:rsidRPr="00BA7891" w:rsidRDefault="0007645D" w:rsidP="0007645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7645D" w:rsidRPr="00BA7891" w:rsidRDefault="0007645D" w:rsidP="0040555B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891" w:rsidRDefault="00BA7891" w:rsidP="000764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891" w:rsidRPr="00A42B02" w:rsidRDefault="00BA7891" w:rsidP="00A42B02">
            <w:pPr>
              <w:spacing w:beforeLines="1" w:before="2" w:afterLines="1" w:after="2"/>
              <w:ind w:left="720"/>
              <w:jc w:val="center"/>
              <w:rPr>
                <w:rFonts w:ascii="Arial" w:hAnsi="Arial" w:cs="Arial"/>
                <w:b/>
              </w:rPr>
            </w:pPr>
            <w:r w:rsidRPr="00A42B02">
              <w:rPr>
                <w:rFonts w:ascii="Arial" w:hAnsi="Arial" w:cs="Arial"/>
                <w:b/>
              </w:rPr>
              <w:t>Blood Type Chart:</w:t>
            </w:r>
          </w:p>
          <w:tbl>
            <w:tblPr>
              <w:tblpPr w:leftFromText="180" w:rightFromText="180" w:vertAnchor="text" w:tblpY="1"/>
              <w:tblOverlap w:val="never"/>
              <w:tblW w:w="4939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1948"/>
              <w:gridCol w:w="1948"/>
              <w:gridCol w:w="1948"/>
              <w:gridCol w:w="1969"/>
            </w:tblGrid>
            <w:tr w:rsidR="00BA7891" w:rsidRPr="009D3FE5" w:rsidTr="00A42B02">
              <w:trPr>
                <w:trHeight w:val="774"/>
                <w:tblCellSpacing w:w="15" w:type="dxa"/>
              </w:trPr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spacing w:beforeLines="1" w:before="2" w:afterLines="1" w:after="2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 w:rsidRPr="006667D9">
                    <w:rPr>
                      <w:rFonts w:ascii="Times" w:hAnsi="Times"/>
                      <w:b/>
                    </w:rPr>
                    <w:t>Color change (yes/no)?</w:t>
                  </w:r>
                  <w:r w:rsidR="00BA7891" w:rsidRPr="009D3FE5">
                    <w:rPr>
                      <w:rFonts w:ascii="Times" w:hAnsi="Times"/>
                      <w:b/>
                      <w:color w:val="FF0000"/>
                      <w:sz w:val="36"/>
                      <w:szCs w:val="20"/>
                    </w:rPr>
                    <w:br/>
                    <w:t>A</w:t>
                  </w:r>
                  <w:r>
                    <w:rPr>
                      <w:rFonts w:ascii="Times" w:hAnsi="Times"/>
                      <w:b/>
                      <w:color w:val="FF0000"/>
                      <w:sz w:val="36"/>
                      <w:szCs w:val="20"/>
                    </w:rPr>
                    <w:t xml:space="preserve"> </w:t>
                  </w:r>
                  <w:r w:rsidRPr="006667D9">
                    <w:rPr>
                      <w:rFonts w:ascii="Times" w:hAnsi="Times"/>
                      <w:b/>
                    </w:rPr>
                    <w:t>added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 w:rsidRPr="006667D9">
                    <w:rPr>
                      <w:rFonts w:ascii="Times" w:hAnsi="Times"/>
                      <w:b/>
                    </w:rPr>
                    <w:t>Color change (yes/no)?</w:t>
                  </w:r>
                  <w:r w:rsidR="00BA7891" w:rsidRPr="009D3FE5">
                    <w:rPr>
                      <w:rFonts w:ascii="Times" w:hAnsi="Times"/>
                      <w:b/>
                      <w:color w:val="0000FF"/>
                      <w:sz w:val="36"/>
                      <w:szCs w:val="20"/>
                    </w:rPr>
                    <w:br/>
                    <w:t>B</w:t>
                  </w:r>
                  <w:r w:rsidRPr="006667D9">
                    <w:rPr>
                      <w:rFonts w:ascii="Times" w:hAnsi="Times"/>
                      <w:b/>
                    </w:rPr>
                    <w:t xml:space="preserve"> added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 w:rsidRPr="006667D9">
                    <w:rPr>
                      <w:rFonts w:ascii="Times" w:hAnsi="Times"/>
                      <w:b/>
                    </w:rPr>
                    <w:t>Color change (yes/no)?</w:t>
                  </w:r>
                  <w:r w:rsidR="00BA7891" w:rsidRPr="009D3FE5">
                    <w:rPr>
                      <w:rFonts w:ascii="Times" w:hAnsi="Times"/>
                      <w:b/>
                      <w:color w:val="800080"/>
                      <w:sz w:val="36"/>
                      <w:szCs w:val="20"/>
                    </w:rPr>
                    <w:br/>
                    <w:t>AB</w:t>
                  </w:r>
                  <w:r w:rsidRPr="006667D9">
                    <w:rPr>
                      <w:rFonts w:ascii="Times" w:hAnsi="Times"/>
                      <w:b/>
                    </w:rPr>
                    <w:t xml:space="preserve"> added</w:t>
                  </w:r>
                </w:p>
              </w:tc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A42B02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 w:rsidRPr="006667D9">
                    <w:rPr>
                      <w:rFonts w:ascii="Times" w:hAnsi="Times"/>
                      <w:b/>
                    </w:rPr>
                    <w:t>Color change (yes/no)?</w:t>
                  </w:r>
                </w:p>
                <w:p w:rsidR="00BA7891" w:rsidRPr="009D3FE5" w:rsidRDefault="00BA7891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 w:rsidRPr="009D3FE5">
                    <w:rPr>
                      <w:rFonts w:ascii="Times" w:hAnsi="Times"/>
                      <w:b/>
                      <w:sz w:val="36"/>
                      <w:szCs w:val="20"/>
                    </w:rPr>
                    <w:t>O</w:t>
                  </w:r>
                  <w:r w:rsidR="006667D9" w:rsidRPr="006667D9">
                    <w:rPr>
                      <w:rFonts w:ascii="Times" w:hAnsi="Times"/>
                      <w:b/>
                    </w:rPr>
                    <w:t xml:space="preserve"> added</w:t>
                  </w:r>
                </w:p>
              </w:tc>
            </w:tr>
            <w:tr w:rsidR="00BA7891" w:rsidRPr="009D3FE5" w:rsidTr="00A42B02">
              <w:trPr>
                <w:trHeight w:val="811"/>
                <w:tblCellSpacing w:w="15" w:type="dxa"/>
              </w:trPr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>
                    <w:rPr>
                      <w:rFonts w:ascii="Times" w:hAnsi="Times"/>
                      <w:b/>
                      <w:color w:val="FF0000"/>
                      <w:sz w:val="36"/>
                      <w:szCs w:val="20"/>
                    </w:rPr>
                    <w:t>Patient #1</w:t>
                  </w:r>
                  <w:r w:rsidR="00BA7891" w:rsidRPr="009D3FE5">
                    <w:rPr>
                      <w:rFonts w:ascii="Times" w:hAnsi="Times"/>
                      <w:b/>
                      <w:color w:val="FF0000"/>
                      <w:sz w:val="36"/>
                      <w:szCs w:val="20"/>
                    </w:rPr>
                    <w:br/>
                  </w:r>
                  <w:r>
                    <w:rPr>
                      <w:rFonts w:ascii="Times" w:hAnsi="Times"/>
                      <w:b/>
                      <w:color w:val="FF0000"/>
                      <w:sz w:val="36"/>
                      <w:szCs w:val="20"/>
                    </w:rPr>
                    <w:t xml:space="preserve">Type </w:t>
                  </w:r>
                  <w:r w:rsidR="00BA7891" w:rsidRPr="009D3FE5">
                    <w:rPr>
                      <w:rFonts w:ascii="Times" w:hAnsi="Times"/>
                      <w:b/>
                      <w:color w:val="FF0000"/>
                      <w:sz w:val="36"/>
                      <w:szCs w:val="20"/>
                    </w:rPr>
                    <w:t>A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BA7891" w:rsidRPr="009D3FE5" w:rsidTr="00A42B02">
              <w:trPr>
                <w:trHeight w:val="793"/>
                <w:tblCellSpacing w:w="15" w:type="dxa"/>
              </w:trPr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>
                    <w:rPr>
                      <w:rFonts w:ascii="Times" w:hAnsi="Times"/>
                      <w:b/>
                      <w:color w:val="0000FF"/>
                      <w:sz w:val="36"/>
                      <w:szCs w:val="20"/>
                    </w:rPr>
                    <w:t>Patient #2</w:t>
                  </w:r>
                  <w:r w:rsidR="00BA7891" w:rsidRPr="009D3FE5">
                    <w:rPr>
                      <w:rFonts w:ascii="Times" w:hAnsi="Times"/>
                      <w:b/>
                      <w:color w:val="0000FF"/>
                      <w:sz w:val="36"/>
                      <w:szCs w:val="20"/>
                    </w:rPr>
                    <w:br/>
                  </w:r>
                  <w:r>
                    <w:rPr>
                      <w:rFonts w:ascii="Times" w:hAnsi="Times"/>
                      <w:b/>
                      <w:color w:val="0000FF"/>
                      <w:sz w:val="36"/>
                      <w:szCs w:val="20"/>
                    </w:rPr>
                    <w:t xml:space="preserve">Type </w:t>
                  </w:r>
                  <w:r w:rsidR="00BA7891" w:rsidRPr="009D3FE5">
                    <w:rPr>
                      <w:rFonts w:ascii="Times" w:hAnsi="Times"/>
                      <w:b/>
                      <w:color w:val="0000FF"/>
                      <w:sz w:val="36"/>
                      <w:szCs w:val="20"/>
                    </w:rPr>
                    <w:t>B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BA7891" w:rsidRPr="009D3FE5" w:rsidTr="00A42B02">
              <w:trPr>
                <w:trHeight w:val="1341"/>
                <w:tblCellSpacing w:w="15" w:type="dxa"/>
              </w:trPr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>
                    <w:rPr>
                      <w:rFonts w:ascii="Times" w:hAnsi="Times"/>
                      <w:b/>
                      <w:color w:val="800080"/>
                      <w:sz w:val="36"/>
                      <w:szCs w:val="20"/>
                    </w:rPr>
                    <w:t>Patient #3</w:t>
                  </w:r>
                  <w:r w:rsidR="00BA7891" w:rsidRPr="009D3FE5">
                    <w:rPr>
                      <w:rFonts w:ascii="Times" w:hAnsi="Times"/>
                      <w:b/>
                      <w:color w:val="800080"/>
                      <w:sz w:val="36"/>
                      <w:szCs w:val="20"/>
                    </w:rPr>
                    <w:br/>
                  </w:r>
                  <w:r>
                    <w:rPr>
                      <w:rFonts w:ascii="Times" w:hAnsi="Times"/>
                      <w:b/>
                      <w:color w:val="800080"/>
                      <w:sz w:val="36"/>
                      <w:szCs w:val="20"/>
                    </w:rPr>
                    <w:t xml:space="preserve">Type </w:t>
                  </w:r>
                  <w:r w:rsidR="00BA7891" w:rsidRPr="009D3FE5">
                    <w:rPr>
                      <w:rFonts w:ascii="Times" w:hAnsi="Times"/>
                      <w:b/>
                      <w:color w:val="800080"/>
                      <w:sz w:val="36"/>
                      <w:szCs w:val="20"/>
                    </w:rPr>
                    <w:t>AB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BA7891" w:rsidRPr="009D3FE5" w:rsidTr="00A42B02">
              <w:trPr>
                <w:trHeight w:val="1299"/>
                <w:tblCellSpacing w:w="15" w:type="dxa"/>
              </w:trPr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6667D9" w:rsidP="00BA7891">
                  <w:pPr>
                    <w:spacing w:beforeLines="1" w:before="2" w:afterLines="1" w:after="2"/>
                    <w:jc w:val="center"/>
                    <w:outlineLvl w:val="1"/>
                    <w:rPr>
                      <w:rFonts w:ascii="Times" w:hAnsi="Times"/>
                      <w:b/>
                      <w:sz w:val="36"/>
                      <w:szCs w:val="20"/>
                    </w:rPr>
                  </w:pPr>
                  <w:r>
                    <w:rPr>
                      <w:rFonts w:ascii="Times" w:hAnsi="Times"/>
                      <w:b/>
                      <w:sz w:val="36"/>
                      <w:szCs w:val="20"/>
                    </w:rPr>
                    <w:t>Patient #4</w:t>
                  </w:r>
                  <w:r w:rsidR="00BA7891" w:rsidRPr="009D3FE5">
                    <w:rPr>
                      <w:rFonts w:ascii="Times" w:hAnsi="Times"/>
                      <w:b/>
                      <w:sz w:val="36"/>
                      <w:szCs w:val="20"/>
                    </w:rPr>
                    <w:br/>
                  </w:r>
                  <w:r>
                    <w:rPr>
                      <w:rFonts w:ascii="Times" w:hAnsi="Times"/>
                      <w:b/>
                      <w:sz w:val="36"/>
                      <w:szCs w:val="20"/>
                    </w:rPr>
                    <w:t xml:space="preserve">Type </w:t>
                  </w:r>
                  <w:r w:rsidR="00BA7891" w:rsidRPr="009D3FE5">
                    <w:rPr>
                      <w:rFonts w:ascii="Times" w:hAnsi="Times"/>
                      <w:b/>
                      <w:sz w:val="36"/>
                      <w:szCs w:val="20"/>
                    </w:rPr>
                    <w:t>O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A7891" w:rsidRPr="009D3FE5" w:rsidRDefault="00BA7891" w:rsidP="00BA7891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9D3FE5">
                    <w:rPr>
                      <w:rFonts w:ascii="Times" w:hAnsi="Times"/>
                      <w:sz w:val="20"/>
                      <w:szCs w:val="20"/>
                    </w:rPr>
                    <w:t xml:space="preserve">  </w:t>
                  </w:r>
                </w:p>
              </w:tc>
            </w:tr>
          </w:tbl>
          <w:p w:rsidR="00BA7891" w:rsidRDefault="00BA7891" w:rsidP="00BA7891">
            <w:pPr>
              <w:spacing w:beforeLines="1" w:before="2" w:afterLines="1" w:after="2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br w:type="textWrapping" w:clear="all"/>
            </w:r>
          </w:p>
          <w:p w:rsidR="00CB07EC" w:rsidRPr="00CB07EC" w:rsidRDefault="00CB07EC" w:rsidP="00BA7891">
            <w:pPr>
              <w:spacing w:beforeLines="1" w:before="2" w:afterLines="1" w:after="2"/>
              <w:rPr>
                <w:rFonts w:ascii="Times" w:hAnsi="Times" w:cs="Times New Roman"/>
                <w:b/>
                <w:sz w:val="22"/>
                <w:szCs w:val="22"/>
              </w:rPr>
            </w:pPr>
            <w:r w:rsidRPr="00CB07EC">
              <w:rPr>
                <w:rFonts w:ascii="Times" w:hAnsi="Times" w:cs="Times New Roman"/>
                <w:b/>
                <w:sz w:val="22"/>
                <w:szCs w:val="22"/>
              </w:rPr>
              <w:t>Conclusions</w:t>
            </w:r>
          </w:p>
          <w:p w:rsidR="00CB07EC" w:rsidRDefault="00CB07EC" w:rsidP="00CB07EC">
            <w:pPr>
              <w:spacing w:beforeLines="1" w:before="2" w:afterLines="1" w:after="2"/>
              <w:rPr>
                <w:rFonts w:ascii="Times" w:hAnsi="Times"/>
                <w:sz w:val="22"/>
                <w:szCs w:val="22"/>
              </w:rPr>
            </w:pPr>
          </w:p>
          <w:p w:rsidR="009D37A4" w:rsidRDefault="00CB07EC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 w:rsidRPr="00FE1AD7">
              <w:rPr>
                <w:rFonts w:ascii="Times" w:hAnsi="Times"/>
                <w:sz w:val="22"/>
                <w:szCs w:val="22"/>
              </w:rPr>
              <w:t xml:space="preserve">Blood type A can only be given to type </w:t>
            </w:r>
            <w:r>
              <w:rPr>
                <w:rFonts w:ascii="Times" w:hAnsi="Times"/>
                <w:sz w:val="22"/>
                <w:szCs w:val="22"/>
              </w:rPr>
              <w:t>____________________</w:t>
            </w:r>
            <w:r w:rsidRPr="00FE1AD7">
              <w:rPr>
                <w:rFonts w:ascii="Times" w:hAnsi="Times"/>
                <w:sz w:val="22"/>
                <w:szCs w:val="22"/>
              </w:rPr>
              <w:t xml:space="preserve">patients. </w:t>
            </w:r>
          </w:p>
          <w:p w:rsidR="00CB07EC" w:rsidRDefault="00CB07EC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Blood type A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patients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can only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receive_____________________type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blood.</w:t>
            </w:r>
          </w:p>
          <w:p w:rsidR="00CB07EC" w:rsidRDefault="00CB07EC" w:rsidP="00CB07EC">
            <w:pPr>
              <w:spacing w:beforeLines="1" w:before="2" w:afterLines="1" w:after="2"/>
              <w:rPr>
                <w:rFonts w:ascii="Times" w:hAnsi="Times"/>
                <w:sz w:val="22"/>
                <w:szCs w:val="22"/>
              </w:rPr>
            </w:pPr>
          </w:p>
          <w:p w:rsidR="00D41F99" w:rsidRDefault="00D41F99" w:rsidP="00CB07EC">
            <w:pPr>
              <w:spacing w:beforeLines="1" w:before="2" w:afterLines="1" w:after="2"/>
              <w:rPr>
                <w:rFonts w:ascii="Times" w:hAnsi="Times"/>
                <w:sz w:val="22"/>
                <w:szCs w:val="22"/>
              </w:rPr>
            </w:pPr>
          </w:p>
          <w:p w:rsidR="00D41F99" w:rsidRDefault="00CB07EC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 w:rsidRPr="00FE1AD7">
              <w:rPr>
                <w:rFonts w:ascii="Times" w:hAnsi="Times"/>
                <w:sz w:val="22"/>
                <w:szCs w:val="22"/>
              </w:rPr>
              <w:t xml:space="preserve">Blood type B can only be given to type </w:t>
            </w:r>
            <w:r>
              <w:rPr>
                <w:rFonts w:ascii="Times" w:hAnsi="Times"/>
                <w:sz w:val="22"/>
                <w:szCs w:val="22"/>
              </w:rPr>
              <w:t>____________________</w:t>
            </w:r>
            <w:r w:rsidRPr="00FE1AD7">
              <w:rPr>
                <w:rFonts w:ascii="Times" w:hAnsi="Times"/>
                <w:sz w:val="22"/>
                <w:szCs w:val="22"/>
              </w:rPr>
              <w:t xml:space="preserve">patients. </w:t>
            </w:r>
          </w:p>
          <w:p w:rsidR="00CB07EC" w:rsidRDefault="00D41F99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Blood type B patients can only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receive_____________________type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blood</w:t>
            </w:r>
          </w:p>
          <w:p w:rsidR="00CB07EC" w:rsidRPr="00FE1AD7" w:rsidRDefault="00CB07EC" w:rsidP="00CB07EC">
            <w:pPr>
              <w:spacing w:beforeLines="1" w:before="2" w:afterLines="1" w:after="2"/>
              <w:rPr>
                <w:rFonts w:ascii="Times" w:hAnsi="Times"/>
                <w:sz w:val="22"/>
                <w:szCs w:val="22"/>
              </w:rPr>
            </w:pPr>
          </w:p>
          <w:p w:rsidR="00CB07EC" w:rsidRDefault="00CB07EC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 w:rsidRPr="00FE1AD7">
              <w:rPr>
                <w:rFonts w:ascii="Times" w:hAnsi="Times"/>
                <w:sz w:val="22"/>
                <w:szCs w:val="22"/>
              </w:rPr>
              <w:t>Blood type AB</w:t>
            </w:r>
            <w:r>
              <w:rPr>
                <w:rFonts w:ascii="Times" w:hAnsi="Times"/>
                <w:sz w:val="22"/>
                <w:szCs w:val="22"/>
              </w:rPr>
              <w:t xml:space="preserve"> can only be given to type ___________________patients.</w:t>
            </w:r>
          </w:p>
          <w:p w:rsidR="00CB07EC" w:rsidRDefault="00D41F99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Blood type AB patients can only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receive____________________type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blood</w:t>
            </w:r>
          </w:p>
          <w:p w:rsidR="00CB07EC" w:rsidRDefault="00CB07EC" w:rsidP="00CB07EC">
            <w:pPr>
              <w:spacing w:beforeLines="1" w:before="2" w:afterLines="1" w:after="2"/>
              <w:rPr>
                <w:rFonts w:ascii="Times" w:hAnsi="Times"/>
                <w:sz w:val="22"/>
                <w:szCs w:val="22"/>
              </w:rPr>
            </w:pPr>
          </w:p>
          <w:p w:rsidR="00CB07EC" w:rsidRDefault="00CB07EC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Blood type O</w:t>
            </w:r>
            <w:r w:rsidRPr="00FE1AD7">
              <w:rPr>
                <w:rFonts w:ascii="Times" w:hAnsi="Times"/>
                <w:sz w:val="22"/>
                <w:szCs w:val="22"/>
              </w:rPr>
              <w:t xml:space="preserve"> can only be given to type </w:t>
            </w:r>
            <w:r>
              <w:rPr>
                <w:rFonts w:ascii="Times" w:hAnsi="Times"/>
                <w:sz w:val="22"/>
                <w:szCs w:val="22"/>
              </w:rPr>
              <w:t>____________________</w:t>
            </w:r>
            <w:r w:rsidRPr="00FE1AD7">
              <w:rPr>
                <w:rFonts w:ascii="Times" w:hAnsi="Times"/>
                <w:sz w:val="22"/>
                <w:szCs w:val="22"/>
              </w:rPr>
              <w:t xml:space="preserve">patients. </w:t>
            </w:r>
          </w:p>
          <w:p w:rsidR="00CB07EC" w:rsidRDefault="00D41F99" w:rsidP="00D41F99">
            <w:pPr>
              <w:spacing w:beforeLines="1" w:before="2" w:afterLines="1" w:after="2" w:line="276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Blood type O patients can only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receive_____________________type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blood</w:t>
            </w:r>
          </w:p>
          <w:p w:rsidR="00BA7891" w:rsidRPr="00BA7891" w:rsidRDefault="00BA7891" w:rsidP="00D41F99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6BE4" w:rsidRPr="00BA7891" w:rsidRDefault="00B16BE4" w:rsidP="0007645D">
      <w:pPr>
        <w:rPr>
          <w:rFonts w:ascii="Times New Roman" w:hAnsi="Times New Roman" w:cs="Times New Roman"/>
          <w:sz w:val="22"/>
          <w:szCs w:val="22"/>
        </w:rPr>
      </w:pPr>
    </w:p>
    <w:sectPr w:rsidR="00B16BE4" w:rsidRPr="00BA7891" w:rsidSect="00B16B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B7B"/>
    <w:multiLevelType w:val="hybridMultilevel"/>
    <w:tmpl w:val="0B647BB8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87AD3"/>
    <w:multiLevelType w:val="hybridMultilevel"/>
    <w:tmpl w:val="9F62DB42"/>
    <w:lvl w:ilvl="0" w:tplc="B0FE7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3141B"/>
    <w:multiLevelType w:val="hybridMultilevel"/>
    <w:tmpl w:val="92AA2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06DF"/>
    <w:multiLevelType w:val="hybridMultilevel"/>
    <w:tmpl w:val="4E72D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C007D"/>
    <w:multiLevelType w:val="hybridMultilevel"/>
    <w:tmpl w:val="D224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17F93"/>
    <w:multiLevelType w:val="multilevel"/>
    <w:tmpl w:val="FAC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13441"/>
    <w:multiLevelType w:val="multilevel"/>
    <w:tmpl w:val="A40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D760F"/>
    <w:multiLevelType w:val="multilevel"/>
    <w:tmpl w:val="D9A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F22B0"/>
    <w:multiLevelType w:val="multilevel"/>
    <w:tmpl w:val="F298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02A5A"/>
    <w:multiLevelType w:val="hybridMultilevel"/>
    <w:tmpl w:val="9592A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41B99"/>
    <w:multiLevelType w:val="hybridMultilevel"/>
    <w:tmpl w:val="057CD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D50FF9"/>
    <w:multiLevelType w:val="multilevel"/>
    <w:tmpl w:val="DAA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85597"/>
    <w:multiLevelType w:val="hybridMultilevel"/>
    <w:tmpl w:val="72E2D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34C8D"/>
    <w:multiLevelType w:val="hybridMultilevel"/>
    <w:tmpl w:val="1C9A92C4"/>
    <w:lvl w:ilvl="0" w:tplc="B0FE7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2"/>
    <w:rsid w:val="0007645D"/>
    <w:rsid w:val="000A710B"/>
    <w:rsid w:val="000B0972"/>
    <w:rsid w:val="001662E7"/>
    <w:rsid w:val="001A6F32"/>
    <w:rsid w:val="003B440E"/>
    <w:rsid w:val="0040555B"/>
    <w:rsid w:val="00436C7C"/>
    <w:rsid w:val="00616367"/>
    <w:rsid w:val="006667D9"/>
    <w:rsid w:val="0068065D"/>
    <w:rsid w:val="007316A2"/>
    <w:rsid w:val="00762153"/>
    <w:rsid w:val="008B1377"/>
    <w:rsid w:val="009978DA"/>
    <w:rsid w:val="009D37A4"/>
    <w:rsid w:val="00A42B02"/>
    <w:rsid w:val="00AC6C1D"/>
    <w:rsid w:val="00B16BE4"/>
    <w:rsid w:val="00BA7891"/>
    <w:rsid w:val="00C620D2"/>
    <w:rsid w:val="00CB07EC"/>
    <w:rsid w:val="00CF7750"/>
    <w:rsid w:val="00D41F99"/>
    <w:rsid w:val="00D703F2"/>
    <w:rsid w:val="00DE7BF3"/>
    <w:rsid w:val="00EB5BCC"/>
    <w:rsid w:val="00F56321"/>
    <w:rsid w:val="00FE1A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AF487-0C48-44A2-9F7F-5AD217C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E4"/>
    <w:pPr>
      <w:ind w:left="720"/>
      <w:contextualSpacing/>
    </w:pPr>
  </w:style>
  <w:style w:type="paragraph" w:styleId="NormalWeb">
    <w:name w:val="Normal (Web)"/>
    <w:basedOn w:val="Normal"/>
    <w:uiPriority w:val="99"/>
    <w:rsid w:val="0007645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7645D"/>
    <w:rPr>
      <w:b/>
    </w:rPr>
  </w:style>
  <w:style w:type="character" w:customStyle="1" w:styleId="subheader">
    <w:name w:val="subheader"/>
    <w:basedOn w:val="DefaultParagraphFont"/>
    <w:rsid w:val="0007645D"/>
  </w:style>
  <w:style w:type="paragraph" w:styleId="BalloonText">
    <w:name w:val="Balloon Text"/>
    <w:basedOn w:val="Normal"/>
    <w:link w:val="BalloonTextChar"/>
    <w:rsid w:val="0076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Chamish</dc:creator>
  <cp:lastModifiedBy>VSVS</cp:lastModifiedBy>
  <cp:revision>2</cp:revision>
  <cp:lastPrinted>2012-04-17T14:02:00Z</cp:lastPrinted>
  <dcterms:created xsi:type="dcterms:W3CDTF">2016-01-14T15:40:00Z</dcterms:created>
  <dcterms:modified xsi:type="dcterms:W3CDTF">2016-01-14T15:40:00Z</dcterms:modified>
</cp:coreProperties>
</file>