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D0" w:rsidRPr="00FF20DE" w:rsidRDefault="00C413D0" w:rsidP="00C413D0">
      <w:pPr>
        <w:spacing w:after="0" w:line="240" w:lineRule="auto"/>
        <w:jc w:val="center"/>
        <w:rPr>
          <w:rFonts w:ascii="Times New Roman" w:hAnsi="Times New Roman" w:cs="Times New Roman"/>
          <w:sz w:val="28"/>
          <w:szCs w:val="28"/>
        </w:rPr>
      </w:pPr>
      <w:bookmarkStart w:id="0" w:name="_GoBack"/>
      <w:bookmarkEnd w:id="0"/>
      <w:r w:rsidRPr="00FF20DE">
        <w:rPr>
          <w:rFonts w:ascii="Times New Roman" w:eastAsia="Times New Roman" w:hAnsi="Times New Roman" w:cs="Times New Roman"/>
          <w:b/>
          <w:sz w:val="28"/>
          <w:szCs w:val="28"/>
        </w:rPr>
        <w:t>Transcendence and Immanence in Intercultural Philosophy</w:t>
      </w:r>
    </w:p>
    <w:p w:rsidR="0099169F" w:rsidRDefault="0099169F" w:rsidP="00FB6D2D">
      <w:pPr>
        <w:spacing w:after="0" w:line="240" w:lineRule="auto"/>
        <w:rPr>
          <w:rFonts w:ascii="Times New Roman" w:hAnsi="Times New Roman" w:cs="Times New Roman"/>
          <w:b/>
          <w:color w:val="000000"/>
          <w:sz w:val="24"/>
          <w:szCs w:val="24"/>
          <w:shd w:val="clear" w:color="auto" w:fill="FFFFFF"/>
        </w:rPr>
      </w:pPr>
    </w:p>
    <w:p w:rsidR="00C413D0" w:rsidRPr="00031EB6" w:rsidRDefault="00C413D0" w:rsidP="00FB6D2D">
      <w:pPr>
        <w:spacing w:after="0" w:line="240" w:lineRule="auto"/>
        <w:rPr>
          <w:rFonts w:ascii="Times New Roman" w:hAnsi="Times New Roman" w:cs="Times New Roman"/>
          <w:b/>
          <w:color w:val="000000"/>
          <w:sz w:val="24"/>
          <w:szCs w:val="24"/>
          <w:shd w:val="clear" w:color="auto" w:fill="FFFFFF"/>
        </w:rPr>
      </w:pPr>
    </w:p>
    <w:p w:rsidR="0099169F" w:rsidRPr="00031EB6" w:rsidRDefault="0099169F" w:rsidP="00FB6D2D">
      <w:pPr>
        <w:spacing w:after="0" w:line="240" w:lineRule="auto"/>
        <w:rPr>
          <w:rFonts w:ascii="Times New Roman" w:hAnsi="Times New Roman" w:cs="Times New Roman"/>
          <w:b/>
          <w:color w:val="000000"/>
          <w:sz w:val="24"/>
          <w:szCs w:val="24"/>
          <w:shd w:val="clear" w:color="auto" w:fill="FFFFFF"/>
        </w:rPr>
      </w:pPr>
      <w:r w:rsidRPr="00031EB6">
        <w:rPr>
          <w:rFonts w:ascii="Times New Roman" w:hAnsi="Times New Roman" w:cs="Times New Roman"/>
          <w:b/>
          <w:color w:val="000000"/>
          <w:sz w:val="24"/>
          <w:szCs w:val="24"/>
          <w:shd w:val="clear" w:color="auto" w:fill="FFFFFF"/>
        </w:rPr>
        <w:t>Participant Biographies</w:t>
      </w:r>
    </w:p>
    <w:p w:rsidR="00AA47FC" w:rsidRDefault="00AA47FC" w:rsidP="00FB6D2D">
      <w:pPr>
        <w:spacing w:after="0" w:line="240" w:lineRule="auto"/>
        <w:rPr>
          <w:rFonts w:ascii="Times New Roman" w:hAnsi="Times New Roman" w:cs="Times New Roman"/>
          <w:b/>
          <w:color w:val="000000"/>
          <w:sz w:val="24"/>
          <w:szCs w:val="24"/>
          <w:shd w:val="clear" w:color="auto" w:fill="FFFFFF"/>
        </w:rPr>
      </w:pPr>
    </w:p>
    <w:p w:rsidR="00CD0741" w:rsidRPr="00031EB6" w:rsidRDefault="00CD0741" w:rsidP="00CD0741">
      <w:pPr>
        <w:spacing w:after="0" w:line="240" w:lineRule="auto"/>
        <w:rPr>
          <w:rFonts w:ascii="Times New Roman" w:hAnsi="Times New Roman" w:cs="Times New Roman"/>
          <w:color w:val="000000"/>
          <w:sz w:val="24"/>
          <w:szCs w:val="24"/>
          <w:shd w:val="clear" w:color="auto" w:fill="FFFFFF"/>
        </w:rPr>
      </w:pPr>
      <w:r w:rsidRPr="00031EB6">
        <w:rPr>
          <w:rFonts w:ascii="Times New Roman" w:hAnsi="Times New Roman" w:cs="Times New Roman"/>
          <w:b/>
          <w:color w:val="000000"/>
          <w:sz w:val="24"/>
          <w:szCs w:val="24"/>
          <w:shd w:val="clear" w:color="auto" w:fill="FFFFFF"/>
        </w:rPr>
        <w:t>William Franke:</w:t>
      </w:r>
      <w:r w:rsidRPr="00031EB6">
        <w:rPr>
          <w:rFonts w:ascii="Times New Roman" w:hAnsi="Times New Roman" w:cs="Times New Roman"/>
          <w:color w:val="000000"/>
          <w:sz w:val="24"/>
          <w:szCs w:val="24"/>
          <w:shd w:val="clear" w:color="auto" w:fill="FFFFFF"/>
        </w:rPr>
        <w:t xml:space="preserve"> </w:t>
      </w:r>
    </w:p>
    <w:p w:rsidR="00CD0741" w:rsidRPr="00031EB6" w:rsidRDefault="00CD0741" w:rsidP="00CD0741">
      <w:pPr>
        <w:spacing w:after="0" w:line="240" w:lineRule="auto"/>
        <w:rPr>
          <w:rFonts w:ascii="Times New Roman" w:hAnsi="Times New Roman" w:cs="Times New Roman"/>
          <w:b/>
          <w:color w:val="000000"/>
          <w:sz w:val="24"/>
          <w:szCs w:val="24"/>
          <w:shd w:val="clear" w:color="auto" w:fill="FFFFFF"/>
        </w:rPr>
      </w:pPr>
      <w:r w:rsidRPr="00031EB6">
        <w:rPr>
          <w:rFonts w:ascii="Times New Roman" w:hAnsi="Times New Roman" w:cs="Times New Roman"/>
          <w:color w:val="000000"/>
          <w:sz w:val="24"/>
          <w:szCs w:val="24"/>
          <w:shd w:val="clear" w:color="auto" w:fill="FFFFFF"/>
        </w:rPr>
        <w:t>William Franke is Professor of Philosophy and Religions at the University of Macao and Professor of Comparative Liter</w:t>
      </w:r>
      <w:r>
        <w:rPr>
          <w:rFonts w:ascii="Times New Roman" w:hAnsi="Times New Roman" w:cs="Times New Roman"/>
          <w:color w:val="000000"/>
          <w:sz w:val="24"/>
          <w:szCs w:val="24"/>
          <w:shd w:val="clear" w:color="auto" w:fill="FFFFFF"/>
        </w:rPr>
        <w:t>ature at Vanderbilt University.</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His books include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Secular Scriptures: Modern Theological Poetics in the Wake of Dante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and</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The Revelation of Imagination in the Bible and Homer through Virgil and Augustine to Dante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(both forthcoming in 2015). </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A Philosophy of the Unsayable</w:t>
      </w:r>
      <w:r>
        <w:rPr>
          <w:rFonts w:ascii="Times New Roman" w:hAnsi="Times New Roman" w:cs="Times New Roman"/>
          <w:i/>
          <w:iCs/>
          <w:color w:val="000000"/>
          <w:sz w:val="24"/>
          <w:szCs w:val="24"/>
          <w:shd w:val="clear" w:color="auto" w:fill="FFFFFF"/>
        </w:rPr>
        <w:t xml:space="preserve"> </w:t>
      </w:r>
      <w:r w:rsidRPr="00031EB6">
        <w:rPr>
          <w:rFonts w:ascii="Times New Roman" w:hAnsi="Times New Roman" w:cs="Times New Roman"/>
          <w:color w:val="000000"/>
          <w:sz w:val="24"/>
          <w:szCs w:val="24"/>
          <w:shd w:val="clear" w:color="auto" w:fill="FFFFFF"/>
        </w:rPr>
        <w:t>(2014) is sequel to</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On What Cannot Be Said: Apophatic Discourses in Philosophy, Religion, Literature and the Arts</w:t>
      </w:r>
      <w:r w:rsidRPr="00031EB6">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(2007).</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Previous books include</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Dante and the Sense of Transgression</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(2013);</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Poetry and Apocalypse: Theological Disclosures of Poetic Language</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color w:val="000000"/>
          <w:sz w:val="24"/>
          <w:szCs w:val="24"/>
          <w:shd w:val="clear" w:color="auto" w:fill="FFFFFF"/>
        </w:rPr>
        <w:t>(2009); and</w:t>
      </w:r>
      <w:r w:rsidRPr="00031EB6">
        <w:rPr>
          <w:rStyle w:val="apple-converted-space"/>
          <w:rFonts w:ascii="Times New Roman" w:hAnsi="Times New Roman" w:cs="Times New Roman"/>
          <w:i/>
          <w:iCs/>
          <w:color w:val="000000"/>
          <w:sz w:val="24"/>
          <w:szCs w:val="24"/>
          <w:shd w:val="clear" w:color="auto" w:fill="FFFFFF"/>
        </w:rPr>
        <w:t> </w:t>
      </w:r>
      <w:r w:rsidRPr="00031EB6">
        <w:rPr>
          <w:rFonts w:ascii="Times New Roman" w:hAnsi="Times New Roman" w:cs="Times New Roman"/>
          <w:i/>
          <w:iCs/>
          <w:color w:val="000000"/>
          <w:sz w:val="24"/>
          <w:szCs w:val="24"/>
          <w:shd w:val="clear" w:color="auto" w:fill="FFFFFF"/>
        </w:rPr>
        <w:t>Dante’s Interpretive Journey</w:t>
      </w:r>
      <w:r>
        <w:rPr>
          <w:rFonts w:ascii="Times New Roman" w:hAnsi="Times New Roman" w:cs="Times New Roman"/>
          <w:i/>
          <w:iCs/>
          <w:color w:val="000000"/>
          <w:sz w:val="24"/>
          <w:szCs w:val="24"/>
          <w:shd w:val="clear" w:color="auto" w:fill="FFFFFF"/>
        </w:rPr>
        <w:t xml:space="preserve"> </w:t>
      </w:r>
      <w:r w:rsidRPr="00031EB6">
        <w:rPr>
          <w:rFonts w:ascii="Times New Roman" w:hAnsi="Times New Roman" w:cs="Times New Roman"/>
          <w:color w:val="000000"/>
          <w:sz w:val="24"/>
          <w:szCs w:val="24"/>
          <w:shd w:val="clear" w:color="auto" w:fill="FFFFFF"/>
        </w:rPr>
        <w:t>(1996).</w:t>
      </w:r>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He is a research fellow of the Alexander von Humboldt-</w:t>
      </w:r>
      <w:proofErr w:type="spellStart"/>
      <w:r w:rsidRPr="00031EB6">
        <w:rPr>
          <w:rFonts w:ascii="Times New Roman" w:hAnsi="Times New Roman" w:cs="Times New Roman"/>
          <w:color w:val="000000"/>
          <w:sz w:val="24"/>
          <w:szCs w:val="24"/>
          <w:shd w:val="clear" w:color="auto" w:fill="FFFFFF"/>
        </w:rPr>
        <w:t>Stiftung</w:t>
      </w:r>
      <w:proofErr w:type="spellEnd"/>
      <w:r w:rsidRPr="00031EB6">
        <w:rPr>
          <w:rFonts w:ascii="Times New Roman" w:hAnsi="Times New Roman" w:cs="Times New Roman"/>
          <w:color w:val="000000"/>
          <w:sz w:val="24"/>
          <w:szCs w:val="24"/>
          <w:shd w:val="clear" w:color="auto" w:fill="FFFFFF"/>
        </w:rPr>
        <w:t xml:space="preserve"> and has been Fulbright-University of Salzburg Distinguished Chair in Intercultural Theology and the Study of Religions.</w:t>
      </w:r>
    </w:p>
    <w:p w:rsidR="00CD0741" w:rsidRDefault="00CD0741" w:rsidP="00FB6D2D">
      <w:pPr>
        <w:spacing w:after="0" w:line="240" w:lineRule="auto"/>
        <w:rPr>
          <w:rFonts w:ascii="Times New Roman" w:hAnsi="Times New Roman" w:cs="Times New Roman"/>
          <w:b/>
          <w:color w:val="000000"/>
          <w:sz w:val="24"/>
          <w:szCs w:val="24"/>
          <w:shd w:val="clear" w:color="auto" w:fill="FFFFFF"/>
        </w:rPr>
      </w:pPr>
    </w:p>
    <w:p w:rsidR="00CD0741" w:rsidRDefault="00CD0741" w:rsidP="00FB6D2D">
      <w:pPr>
        <w:spacing w:after="0" w:line="240" w:lineRule="auto"/>
        <w:rPr>
          <w:rFonts w:ascii="Times New Roman" w:hAnsi="Times New Roman" w:cs="Times New Roman"/>
          <w:b/>
          <w:color w:val="000000"/>
          <w:sz w:val="24"/>
          <w:szCs w:val="24"/>
          <w:shd w:val="clear" w:color="auto" w:fill="FFFFFF"/>
        </w:rPr>
      </w:pPr>
    </w:p>
    <w:p w:rsidR="00EA625A" w:rsidRPr="00C413D0" w:rsidRDefault="00C413D0" w:rsidP="00C413D0">
      <w:pPr>
        <w:spacing w:after="0" w:line="240" w:lineRule="auto"/>
        <w:rPr>
          <w:rFonts w:ascii="Times New Roman" w:hAnsi="Times New Roman" w:cs="Times New Roman"/>
          <w:b/>
          <w:color w:val="000000"/>
          <w:sz w:val="24"/>
          <w:szCs w:val="24"/>
          <w:shd w:val="clear" w:color="auto" w:fill="FFFFFF"/>
        </w:rPr>
      </w:pPr>
      <w:r w:rsidRPr="00C413D0">
        <w:rPr>
          <w:rFonts w:ascii="Times New Roman" w:hAnsi="Times New Roman" w:cs="Times New Roman"/>
          <w:b/>
          <w:color w:val="000000"/>
          <w:sz w:val="24"/>
          <w:szCs w:val="24"/>
          <w:shd w:val="clear" w:color="auto" w:fill="FFFFFF"/>
        </w:rPr>
        <w:t>Roger T. Ames:</w:t>
      </w:r>
    </w:p>
    <w:p w:rsidR="00C413D0" w:rsidRPr="00C413D0" w:rsidRDefault="00C413D0" w:rsidP="00C413D0">
      <w:pPr>
        <w:spacing w:after="0" w:line="240" w:lineRule="auto"/>
        <w:rPr>
          <w:rFonts w:ascii="Times New Roman" w:hAnsi="Times New Roman" w:cs="Times New Roman"/>
          <w:sz w:val="24"/>
        </w:rPr>
      </w:pPr>
      <w:r w:rsidRPr="00C413D0">
        <w:rPr>
          <w:rFonts w:ascii="Times New Roman" w:hAnsi="Times New Roman" w:cs="Times New Roman"/>
          <w:sz w:val="24"/>
        </w:rPr>
        <w:t xml:space="preserve">Roger T. Ames is Professor of Philosophy at the University of Hawai’i and editor of </w:t>
      </w:r>
      <w:r w:rsidRPr="00C413D0">
        <w:rPr>
          <w:rFonts w:ascii="Times New Roman" w:hAnsi="Times New Roman" w:cs="Times New Roman"/>
          <w:i/>
          <w:sz w:val="24"/>
        </w:rPr>
        <w:t>Philosophy East &amp; West</w:t>
      </w:r>
      <w:r w:rsidRPr="00C413D0">
        <w:rPr>
          <w:rFonts w:ascii="Times New Roman" w:hAnsi="Times New Roman" w:cs="Times New Roman"/>
          <w:sz w:val="24"/>
        </w:rPr>
        <w:t xml:space="preserve"> and </w:t>
      </w:r>
      <w:r w:rsidRPr="00C413D0">
        <w:rPr>
          <w:rFonts w:ascii="Times New Roman" w:hAnsi="Times New Roman" w:cs="Times New Roman"/>
          <w:i/>
          <w:sz w:val="24"/>
        </w:rPr>
        <w:t>China Review International</w:t>
      </w:r>
      <w:r w:rsidRPr="00C413D0">
        <w:rPr>
          <w:rFonts w:ascii="Times New Roman" w:hAnsi="Times New Roman" w:cs="Times New Roman"/>
          <w:sz w:val="24"/>
        </w:rPr>
        <w:t xml:space="preserve">. He has authored several interpretative studies of Chinese philosophy and culture: </w:t>
      </w:r>
      <w:r w:rsidRPr="00C413D0">
        <w:rPr>
          <w:rFonts w:ascii="Times New Roman" w:hAnsi="Times New Roman" w:cs="Times New Roman"/>
          <w:i/>
          <w:sz w:val="24"/>
        </w:rPr>
        <w:t xml:space="preserve">Thinking </w:t>
      </w:r>
      <w:proofErr w:type="gramStart"/>
      <w:r w:rsidRPr="00C413D0">
        <w:rPr>
          <w:rFonts w:ascii="Times New Roman" w:hAnsi="Times New Roman" w:cs="Times New Roman"/>
          <w:i/>
          <w:sz w:val="24"/>
        </w:rPr>
        <w:t>Through</w:t>
      </w:r>
      <w:proofErr w:type="gramEnd"/>
      <w:r w:rsidRPr="00C413D0">
        <w:rPr>
          <w:rFonts w:ascii="Times New Roman" w:hAnsi="Times New Roman" w:cs="Times New Roman"/>
          <w:i/>
          <w:sz w:val="24"/>
        </w:rPr>
        <w:t xml:space="preserve"> Confucius</w:t>
      </w:r>
      <w:r w:rsidRPr="00C413D0">
        <w:rPr>
          <w:rFonts w:ascii="Times New Roman" w:hAnsi="Times New Roman" w:cs="Times New Roman"/>
          <w:sz w:val="24"/>
        </w:rPr>
        <w:t xml:space="preserve"> (1987), </w:t>
      </w:r>
      <w:r w:rsidRPr="00C413D0">
        <w:rPr>
          <w:rFonts w:ascii="Times New Roman" w:hAnsi="Times New Roman" w:cs="Times New Roman"/>
          <w:i/>
          <w:sz w:val="24"/>
        </w:rPr>
        <w:t>Anticipating China: Thinking Through the Narratives of Chinese and Western Culture</w:t>
      </w:r>
      <w:r w:rsidRPr="00C413D0">
        <w:rPr>
          <w:rFonts w:ascii="Times New Roman" w:hAnsi="Times New Roman" w:cs="Times New Roman"/>
          <w:sz w:val="24"/>
        </w:rPr>
        <w:t xml:space="preserve"> (1995), and </w:t>
      </w:r>
      <w:r w:rsidRPr="00C413D0">
        <w:rPr>
          <w:rFonts w:ascii="Times New Roman" w:hAnsi="Times New Roman" w:cs="Times New Roman"/>
          <w:i/>
          <w:sz w:val="24"/>
        </w:rPr>
        <w:t>Thinking From the Han: Self, Truth, and Transcendence in Chinese and Western Culture</w:t>
      </w:r>
      <w:r w:rsidRPr="00C413D0">
        <w:rPr>
          <w:rFonts w:ascii="Times New Roman" w:hAnsi="Times New Roman" w:cs="Times New Roman"/>
          <w:sz w:val="24"/>
        </w:rPr>
        <w:t xml:space="preserve"> (1998) (all with D.L. Hall), and most recently </w:t>
      </w:r>
      <w:r w:rsidRPr="00C413D0">
        <w:rPr>
          <w:rFonts w:ascii="Times New Roman" w:hAnsi="Times New Roman" w:cs="Times New Roman"/>
          <w:i/>
          <w:sz w:val="24"/>
        </w:rPr>
        <w:t>Confucian Role Ethics: A Vocabulary</w:t>
      </w:r>
      <w:r w:rsidRPr="00C413D0">
        <w:rPr>
          <w:rFonts w:ascii="Times New Roman" w:hAnsi="Times New Roman" w:cs="Times New Roman"/>
          <w:sz w:val="24"/>
        </w:rPr>
        <w:t xml:space="preserve"> (2011). His publications include translations of Chinese classics: </w:t>
      </w:r>
      <w:r w:rsidRPr="00C413D0">
        <w:rPr>
          <w:rFonts w:ascii="Times New Roman" w:hAnsi="Times New Roman" w:cs="Times New Roman"/>
          <w:i/>
          <w:sz w:val="24"/>
        </w:rPr>
        <w:t>Sun-</w:t>
      </w:r>
      <w:proofErr w:type="spellStart"/>
      <w:r w:rsidRPr="00C413D0">
        <w:rPr>
          <w:rFonts w:ascii="Times New Roman" w:hAnsi="Times New Roman" w:cs="Times New Roman"/>
          <w:i/>
          <w:sz w:val="24"/>
        </w:rPr>
        <w:t>tzu</w:t>
      </w:r>
      <w:proofErr w:type="spellEnd"/>
      <w:r w:rsidRPr="00C413D0">
        <w:rPr>
          <w:rFonts w:ascii="Times New Roman" w:hAnsi="Times New Roman" w:cs="Times New Roman"/>
          <w:i/>
          <w:sz w:val="24"/>
        </w:rPr>
        <w:t>: The Art of Warfare</w:t>
      </w:r>
      <w:r w:rsidRPr="00C413D0">
        <w:rPr>
          <w:rFonts w:ascii="Times New Roman" w:hAnsi="Times New Roman" w:cs="Times New Roman"/>
          <w:sz w:val="24"/>
        </w:rPr>
        <w:t xml:space="preserve"> (1993); </w:t>
      </w:r>
      <w:r w:rsidRPr="00C413D0">
        <w:rPr>
          <w:rFonts w:ascii="Times New Roman" w:hAnsi="Times New Roman" w:cs="Times New Roman"/>
          <w:i/>
          <w:sz w:val="24"/>
        </w:rPr>
        <w:t>Sun Pin: The Art of Warfare</w:t>
      </w:r>
      <w:r w:rsidRPr="00C413D0">
        <w:rPr>
          <w:rFonts w:ascii="Times New Roman" w:hAnsi="Times New Roman" w:cs="Times New Roman"/>
          <w:sz w:val="24"/>
        </w:rPr>
        <w:t xml:space="preserve"> (1996) and </w:t>
      </w:r>
      <w:r w:rsidRPr="00C413D0">
        <w:rPr>
          <w:rFonts w:ascii="Times New Roman" w:hAnsi="Times New Roman" w:cs="Times New Roman"/>
          <w:i/>
          <w:sz w:val="24"/>
        </w:rPr>
        <w:t>Tracing Dao to its Source</w:t>
      </w:r>
      <w:r w:rsidRPr="00C413D0">
        <w:rPr>
          <w:rFonts w:ascii="Times New Roman" w:hAnsi="Times New Roman" w:cs="Times New Roman"/>
          <w:sz w:val="24"/>
        </w:rPr>
        <w:t xml:space="preserve"> (1997) (both with D.C. Lau); the </w:t>
      </w:r>
      <w:r w:rsidRPr="00C413D0">
        <w:rPr>
          <w:rFonts w:ascii="Times New Roman" w:hAnsi="Times New Roman" w:cs="Times New Roman"/>
          <w:i/>
          <w:sz w:val="24"/>
        </w:rPr>
        <w:t>Confucian Analects</w:t>
      </w:r>
      <w:r w:rsidRPr="00C413D0">
        <w:rPr>
          <w:rFonts w:ascii="Times New Roman" w:hAnsi="Times New Roman" w:cs="Times New Roman"/>
          <w:sz w:val="24"/>
        </w:rPr>
        <w:t xml:space="preserve"> (1998) and the </w:t>
      </w:r>
      <w:r w:rsidRPr="00C413D0">
        <w:rPr>
          <w:rFonts w:ascii="Times New Roman" w:hAnsi="Times New Roman" w:cs="Times New Roman"/>
          <w:i/>
          <w:sz w:val="24"/>
        </w:rPr>
        <w:t xml:space="preserve">Classic of Family Reverence: A Philosophical Translation of the </w:t>
      </w:r>
      <w:proofErr w:type="spellStart"/>
      <w:r w:rsidRPr="00C413D0">
        <w:rPr>
          <w:rFonts w:ascii="Times New Roman" w:hAnsi="Times New Roman" w:cs="Times New Roman"/>
          <w:sz w:val="24"/>
        </w:rPr>
        <w:t>Xiaojing</w:t>
      </w:r>
      <w:proofErr w:type="spellEnd"/>
      <w:r w:rsidRPr="00C413D0">
        <w:rPr>
          <w:rFonts w:ascii="Times New Roman" w:hAnsi="Times New Roman" w:cs="Times New Roman"/>
          <w:sz w:val="24"/>
        </w:rPr>
        <w:t xml:space="preserve"> (2009) (both with H. Rosemont), </w:t>
      </w:r>
      <w:r w:rsidRPr="00C413D0">
        <w:rPr>
          <w:rFonts w:ascii="Times New Roman" w:hAnsi="Times New Roman" w:cs="Times New Roman"/>
          <w:i/>
          <w:sz w:val="24"/>
        </w:rPr>
        <w:t xml:space="preserve">Focusing the Familiar: A Translation and Philosophical Interpretation of the </w:t>
      </w:r>
      <w:proofErr w:type="spellStart"/>
      <w:r w:rsidRPr="00C413D0">
        <w:rPr>
          <w:rFonts w:ascii="Times New Roman" w:hAnsi="Times New Roman" w:cs="Times New Roman"/>
          <w:sz w:val="24"/>
        </w:rPr>
        <w:t>Zhongyong</w:t>
      </w:r>
      <w:proofErr w:type="spellEnd"/>
      <w:r w:rsidRPr="00C413D0">
        <w:rPr>
          <w:rFonts w:ascii="Times New Roman" w:hAnsi="Times New Roman" w:cs="Times New Roman"/>
          <w:sz w:val="24"/>
        </w:rPr>
        <w:t xml:space="preserve"> (2001), and </w:t>
      </w:r>
      <w:r w:rsidRPr="00C413D0">
        <w:rPr>
          <w:rFonts w:ascii="Times New Roman" w:hAnsi="Times New Roman" w:cs="Times New Roman"/>
          <w:i/>
          <w:sz w:val="24"/>
        </w:rPr>
        <w:t xml:space="preserve">A Philosophical Translation of the </w:t>
      </w:r>
      <w:proofErr w:type="spellStart"/>
      <w:r w:rsidRPr="00C413D0">
        <w:rPr>
          <w:rFonts w:ascii="Times New Roman" w:hAnsi="Times New Roman" w:cs="Times New Roman"/>
          <w:sz w:val="24"/>
        </w:rPr>
        <w:t>Daodejing</w:t>
      </w:r>
      <w:proofErr w:type="spellEnd"/>
      <w:r w:rsidRPr="00C413D0">
        <w:rPr>
          <w:rFonts w:ascii="Times New Roman" w:hAnsi="Times New Roman" w:cs="Times New Roman"/>
          <w:i/>
          <w:sz w:val="24"/>
        </w:rPr>
        <w:t>: Making This Life Significant</w:t>
      </w:r>
      <w:r w:rsidRPr="00C413D0">
        <w:rPr>
          <w:rFonts w:ascii="Times New Roman" w:hAnsi="Times New Roman" w:cs="Times New Roman"/>
          <w:sz w:val="24"/>
        </w:rPr>
        <w:t xml:space="preserve"> (with D.L. Hall) (2003). Recently he has undertaken several projects that entail the intersection of contemporary issues and cultural understanding. His </w:t>
      </w:r>
      <w:r w:rsidRPr="00C413D0">
        <w:rPr>
          <w:rFonts w:ascii="Times New Roman" w:hAnsi="Times New Roman" w:cs="Times New Roman"/>
          <w:i/>
          <w:sz w:val="24"/>
        </w:rPr>
        <w:t>Democracy of the Dead: Dewey, Confucius, and the Hope for Democracy in China</w:t>
      </w:r>
      <w:r w:rsidRPr="00C413D0">
        <w:rPr>
          <w:rFonts w:ascii="Times New Roman" w:hAnsi="Times New Roman" w:cs="Times New Roman"/>
          <w:sz w:val="24"/>
        </w:rPr>
        <w:t xml:space="preserve"> (with D.L. Hall) (1999), and </w:t>
      </w:r>
      <w:r w:rsidRPr="00C413D0">
        <w:rPr>
          <w:rFonts w:ascii="Times New Roman" w:hAnsi="Times New Roman" w:cs="Times New Roman"/>
          <w:i/>
          <w:sz w:val="24"/>
        </w:rPr>
        <w:t>Confucian Role Ethics: Doing Justice to Justice</w:t>
      </w:r>
      <w:r w:rsidRPr="00C413D0">
        <w:rPr>
          <w:rFonts w:ascii="Times New Roman" w:hAnsi="Times New Roman" w:cs="Times New Roman"/>
          <w:sz w:val="24"/>
        </w:rPr>
        <w:t xml:space="preserve"> (forthcoming) are a product of this effort. Almost all of his publications are now available in Chinese translation, including his philosophical translations of Chinese canonical texts. He has most recently been engaged in compiling the new </w:t>
      </w:r>
      <w:r w:rsidRPr="00C413D0">
        <w:rPr>
          <w:rFonts w:ascii="Times New Roman" w:hAnsi="Times New Roman" w:cs="Times New Roman"/>
          <w:i/>
          <w:sz w:val="24"/>
        </w:rPr>
        <w:t>Blackwell Sourcebook of Classical Chinese Philosophy</w:t>
      </w:r>
      <w:r w:rsidRPr="00C413D0">
        <w:rPr>
          <w:rFonts w:ascii="Times New Roman" w:hAnsi="Times New Roman" w:cs="Times New Roman"/>
          <w:sz w:val="24"/>
        </w:rPr>
        <w:t xml:space="preserve">, and in writing articles promoting a conversation between American pragmatism and Confucianism. </w:t>
      </w:r>
    </w:p>
    <w:p w:rsidR="0099169F" w:rsidRDefault="0099169F" w:rsidP="00FB6D2D">
      <w:pPr>
        <w:spacing w:after="0" w:line="240" w:lineRule="auto"/>
        <w:rPr>
          <w:rFonts w:ascii="Times New Roman" w:hAnsi="Times New Roman" w:cs="Times New Roman"/>
          <w:b/>
          <w:color w:val="000000"/>
          <w:sz w:val="24"/>
          <w:szCs w:val="24"/>
          <w:shd w:val="clear" w:color="auto" w:fill="FFFFFF"/>
        </w:rPr>
      </w:pPr>
    </w:p>
    <w:p w:rsidR="00C413D0" w:rsidRDefault="00C413D0" w:rsidP="0099169F">
      <w:pPr>
        <w:spacing w:after="0" w:line="240" w:lineRule="auto"/>
        <w:rPr>
          <w:rFonts w:ascii="Times New Roman" w:hAnsi="Times New Roman" w:cs="Times New Roman"/>
          <w:b/>
          <w:sz w:val="24"/>
          <w:szCs w:val="24"/>
        </w:rPr>
      </w:pPr>
    </w:p>
    <w:p w:rsidR="00CD0741" w:rsidRDefault="00CD0741" w:rsidP="00CD0741">
      <w:pPr>
        <w:autoSpaceDE w:val="0"/>
        <w:autoSpaceDN w:val="0"/>
        <w:adjustRightInd w:val="0"/>
        <w:spacing w:after="0" w:line="240" w:lineRule="auto"/>
        <w:rPr>
          <w:rFonts w:ascii="Times New Roman" w:hAnsi="Times New Roman" w:cs="Times New Roman"/>
          <w:b/>
          <w:bCs/>
          <w:sz w:val="24"/>
          <w:szCs w:val="24"/>
        </w:rPr>
      </w:pPr>
    </w:p>
    <w:p w:rsidR="00CD0741" w:rsidRPr="00CD0741" w:rsidRDefault="00CD0741" w:rsidP="00CD0741">
      <w:pPr>
        <w:autoSpaceDE w:val="0"/>
        <w:autoSpaceDN w:val="0"/>
        <w:adjustRightInd w:val="0"/>
        <w:spacing w:after="0" w:line="240" w:lineRule="auto"/>
        <w:rPr>
          <w:rFonts w:ascii="Times New Roman" w:hAnsi="Times New Roman" w:cs="Times New Roman"/>
          <w:b/>
          <w:bCs/>
          <w:sz w:val="24"/>
          <w:szCs w:val="24"/>
        </w:rPr>
      </w:pPr>
      <w:r w:rsidRPr="00CD0741">
        <w:rPr>
          <w:rFonts w:ascii="Times New Roman" w:hAnsi="Times New Roman" w:cs="Times New Roman"/>
          <w:b/>
          <w:sz w:val="24"/>
          <w:szCs w:val="24"/>
          <w:shd w:val="clear" w:color="auto" w:fill="FFFFFF"/>
        </w:rPr>
        <w:t>Hans-Rudolph Kantor:</w:t>
      </w:r>
    </w:p>
    <w:p w:rsidR="00CD0741" w:rsidRDefault="00CD0741" w:rsidP="00CD0741">
      <w:pPr>
        <w:autoSpaceDE w:val="0"/>
        <w:autoSpaceDN w:val="0"/>
        <w:adjustRightInd w:val="0"/>
        <w:spacing w:after="0" w:line="240" w:lineRule="auto"/>
        <w:rPr>
          <w:rFonts w:ascii="Times New Roman" w:hAnsi="Times New Roman" w:cs="Times New Roman"/>
          <w:b/>
          <w:bCs/>
          <w:sz w:val="24"/>
          <w:szCs w:val="24"/>
        </w:rPr>
      </w:pPr>
    </w:p>
    <w:p w:rsidR="00CD0741" w:rsidRDefault="00CD0741" w:rsidP="00CD0741">
      <w:pPr>
        <w:autoSpaceDE w:val="0"/>
        <w:autoSpaceDN w:val="0"/>
        <w:adjustRightInd w:val="0"/>
        <w:spacing w:after="0" w:line="240" w:lineRule="auto"/>
        <w:rPr>
          <w:rFonts w:ascii="Times New Roman" w:hAnsi="Times New Roman" w:cs="Times New Roman"/>
          <w:b/>
          <w:bCs/>
          <w:sz w:val="24"/>
          <w:szCs w:val="24"/>
        </w:rPr>
      </w:pPr>
    </w:p>
    <w:p w:rsidR="00CD0741" w:rsidRDefault="00CD0741" w:rsidP="00CD0741">
      <w:pPr>
        <w:autoSpaceDE w:val="0"/>
        <w:autoSpaceDN w:val="0"/>
        <w:adjustRightInd w:val="0"/>
        <w:spacing w:after="0" w:line="240" w:lineRule="auto"/>
        <w:rPr>
          <w:rFonts w:ascii="Times New Roman" w:hAnsi="Times New Roman" w:cs="Times New Roman"/>
          <w:b/>
          <w:bCs/>
          <w:sz w:val="24"/>
          <w:szCs w:val="24"/>
        </w:rPr>
      </w:pPr>
    </w:p>
    <w:p w:rsidR="00CD0741" w:rsidRDefault="00CD0741" w:rsidP="00CD0741">
      <w:pPr>
        <w:autoSpaceDE w:val="0"/>
        <w:autoSpaceDN w:val="0"/>
        <w:adjustRightInd w:val="0"/>
        <w:spacing w:after="0" w:line="240" w:lineRule="auto"/>
        <w:rPr>
          <w:rFonts w:ascii="Times New Roman" w:hAnsi="Times New Roman" w:cs="Times New Roman"/>
          <w:b/>
          <w:bCs/>
          <w:sz w:val="24"/>
          <w:szCs w:val="24"/>
        </w:rPr>
      </w:pPr>
    </w:p>
    <w:p w:rsidR="00CD0741" w:rsidRPr="009F2DF7" w:rsidRDefault="00CD0741" w:rsidP="00CD0741">
      <w:pPr>
        <w:autoSpaceDE w:val="0"/>
        <w:autoSpaceDN w:val="0"/>
        <w:adjustRightInd w:val="0"/>
        <w:spacing w:after="0" w:line="240" w:lineRule="auto"/>
        <w:rPr>
          <w:rFonts w:ascii="Times New Roman" w:hAnsi="Times New Roman" w:cs="Times New Roman"/>
          <w:b/>
          <w:bCs/>
          <w:sz w:val="24"/>
          <w:szCs w:val="24"/>
        </w:rPr>
      </w:pPr>
      <w:r w:rsidRPr="009F2DF7">
        <w:rPr>
          <w:rFonts w:ascii="Times New Roman" w:hAnsi="Times New Roman" w:cs="Times New Roman"/>
          <w:b/>
          <w:bCs/>
          <w:sz w:val="24"/>
          <w:szCs w:val="24"/>
        </w:rPr>
        <w:lastRenderedPageBreak/>
        <w:t>Hans-Georg Moeller:</w:t>
      </w:r>
    </w:p>
    <w:p w:rsidR="00CD0741" w:rsidRPr="009F2DF7" w:rsidRDefault="00CD0741" w:rsidP="00CD0741">
      <w:pPr>
        <w:autoSpaceDE w:val="0"/>
        <w:autoSpaceDN w:val="0"/>
        <w:adjustRightInd w:val="0"/>
        <w:spacing w:after="0" w:line="240" w:lineRule="auto"/>
        <w:rPr>
          <w:rFonts w:ascii="Times New Roman" w:hAnsi="Times New Roman" w:cs="Times New Roman"/>
          <w:bCs/>
          <w:sz w:val="24"/>
          <w:szCs w:val="24"/>
        </w:rPr>
      </w:pPr>
      <w:r w:rsidRPr="009F2DF7">
        <w:rPr>
          <w:rFonts w:ascii="Times New Roman" w:hAnsi="Times New Roman" w:cs="Times New Roman"/>
          <w:bCs/>
          <w:sz w:val="24"/>
          <w:szCs w:val="24"/>
        </w:rPr>
        <w:t xml:space="preserve">Hans-Georg Moeller </w:t>
      </w:r>
      <w:r w:rsidRPr="009F2DF7">
        <w:rPr>
          <w:rFonts w:ascii="Times New Roman" w:hAnsi="Times New Roman" w:cs="Times New Roman"/>
          <w:sz w:val="24"/>
          <w:szCs w:val="24"/>
        </w:rPr>
        <w:t xml:space="preserve">is Professor of Philosophy at the University of Macau. His research focuses on Chinese and Comparative Philosophy and on Social and Political Thought. He is the author of </w:t>
      </w:r>
      <w:r w:rsidRPr="009F2DF7">
        <w:rPr>
          <w:rFonts w:ascii="Times New Roman" w:hAnsi="Times New Roman" w:cs="Times New Roman"/>
          <w:i/>
          <w:sz w:val="24"/>
          <w:szCs w:val="24"/>
        </w:rPr>
        <w:t xml:space="preserve">The Philosophy of the </w:t>
      </w:r>
      <w:proofErr w:type="spellStart"/>
      <w:r w:rsidRPr="009F2DF7">
        <w:rPr>
          <w:rFonts w:ascii="Times New Roman" w:hAnsi="Times New Roman" w:cs="Times New Roman"/>
          <w:i/>
          <w:sz w:val="24"/>
          <w:szCs w:val="24"/>
        </w:rPr>
        <w:t>Daodejing</w:t>
      </w:r>
      <w:proofErr w:type="spellEnd"/>
      <w:r w:rsidRPr="009F2DF7">
        <w:rPr>
          <w:rFonts w:ascii="Times New Roman" w:hAnsi="Times New Roman" w:cs="Times New Roman"/>
          <w:sz w:val="24"/>
          <w:szCs w:val="24"/>
        </w:rPr>
        <w:t xml:space="preserve">, </w:t>
      </w:r>
      <w:r w:rsidRPr="009F2DF7">
        <w:rPr>
          <w:rFonts w:ascii="Times New Roman" w:hAnsi="Times New Roman" w:cs="Times New Roman"/>
          <w:i/>
          <w:iCs/>
          <w:sz w:val="24"/>
          <w:szCs w:val="24"/>
        </w:rPr>
        <w:t xml:space="preserve">The Moral Fool: A Case for Amorality, </w:t>
      </w:r>
      <w:r w:rsidRPr="009F2DF7">
        <w:rPr>
          <w:rFonts w:ascii="Times New Roman" w:hAnsi="Times New Roman" w:cs="Times New Roman"/>
          <w:iCs/>
          <w:sz w:val="24"/>
          <w:szCs w:val="24"/>
        </w:rPr>
        <w:t>and</w:t>
      </w:r>
      <w:r w:rsidRPr="009F2DF7">
        <w:rPr>
          <w:rFonts w:ascii="Times New Roman" w:hAnsi="Times New Roman" w:cs="Times New Roman"/>
          <w:i/>
          <w:iCs/>
          <w:sz w:val="24"/>
          <w:szCs w:val="24"/>
        </w:rPr>
        <w:t xml:space="preserve"> </w:t>
      </w:r>
      <w:r w:rsidRPr="009F2DF7">
        <w:rPr>
          <w:rFonts w:ascii="Times New Roman" w:hAnsi="Times New Roman" w:cs="Times New Roman"/>
          <w:i/>
          <w:sz w:val="24"/>
          <w:szCs w:val="24"/>
        </w:rPr>
        <w:t xml:space="preserve">The Radical </w:t>
      </w:r>
      <w:proofErr w:type="spellStart"/>
      <w:r w:rsidRPr="009F2DF7">
        <w:rPr>
          <w:rFonts w:ascii="Times New Roman" w:hAnsi="Times New Roman" w:cs="Times New Roman"/>
          <w:i/>
          <w:iCs/>
          <w:sz w:val="24"/>
          <w:szCs w:val="24"/>
        </w:rPr>
        <w:t>Luhmann</w:t>
      </w:r>
      <w:proofErr w:type="spellEnd"/>
      <w:r w:rsidRPr="009F2DF7">
        <w:rPr>
          <w:rFonts w:ascii="Times New Roman" w:hAnsi="Times New Roman" w:cs="Times New Roman"/>
          <w:i/>
          <w:iCs/>
          <w:sz w:val="24"/>
          <w:szCs w:val="24"/>
        </w:rPr>
        <w:t xml:space="preserve"> </w:t>
      </w:r>
      <w:r w:rsidRPr="009F2DF7">
        <w:rPr>
          <w:rFonts w:ascii="Times New Roman" w:hAnsi="Times New Roman" w:cs="Times New Roman"/>
          <w:sz w:val="24"/>
          <w:szCs w:val="24"/>
        </w:rPr>
        <w:t>(all published by Columbia University Press, New York) and other academic books and articles</w:t>
      </w:r>
      <w:proofErr w:type="gramStart"/>
      <w:r w:rsidRPr="009F2DF7">
        <w:rPr>
          <w:rFonts w:ascii="Times New Roman" w:hAnsi="Times New Roman" w:cs="Times New Roman"/>
          <w:sz w:val="24"/>
          <w:szCs w:val="24"/>
        </w:rPr>
        <w:t>..</w:t>
      </w:r>
      <w:proofErr w:type="gramEnd"/>
    </w:p>
    <w:p w:rsidR="00CD0741" w:rsidRDefault="00CD0741" w:rsidP="0099169F">
      <w:pPr>
        <w:spacing w:after="0" w:line="240" w:lineRule="auto"/>
        <w:rPr>
          <w:rFonts w:ascii="Times New Roman" w:hAnsi="Times New Roman" w:cs="Times New Roman"/>
          <w:b/>
          <w:sz w:val="24"/>
          <w:szCs w:val="24"/>
        </w:rPr>
      </w:pPr>
    </w:p>
    <w:p w:rsidR="00CD0741" w:rsidRDefault="00CD0741" w:rsidP="0099169F">
      <w:pPr>
        <w:spacing w:after="0" w:line="240" w:lineRule="auto"/>
        <w:rPr>
          <w:rFonts w:ascii="Times New Roman" w:hAnsi="Times New Roman" w:cs="Times New Roman"/>
          <w:b/>
          <w:sz w:val="24"/>
          <w:szCs w:val="24"/>
        </w:rPr>
      </w:pPr>
    </w:p>
    <w:p w:rsidR="00CD0741" w:rsidRPr="008C6D46" w:rsidRDefault="00CD0741" w:rsidP="00CD0741">
      <w:pPr>
        <w:spacing w:after="0" w:line="240" w:lineRule="auto"/>
        <w:rPr>
          <w:rFonts w:ascii="Times New Roman" w:eastAsia="Times New Roman" w:hAnsi="Times New Roman"/>
          <w:b/>
          <w:sz w:val="24"/>
          <w:szCs w:val="24"/>
        </w:rPr>
      </w:pPr>
      <w:r w:rsidRPr="00850CC6">
        <w:rPr>
          <w:rFonts w:ascii="Times New Roman" w:hAnsi="Times New Roman" w:cs="Times New Roman"/>
          <w:b/>
          <w:sz w:val="24"/>
          <w:szCs w:val="24"/>
          <w:shd w:val="clear" w:color="auto" w:fill="FFFFFF"/>
        </w:rPr>
        <w:t>John W. P. Phillips</w:t>
      </w:r>
      <w:r>
        <w:rPr>
          <w:rFonts w:ascii="Times New Roman" w:hAnsi="Times New Roman" w:cs="Times New Roman"/>
          <w:b/>
          <w:sz w:val="24"/>
          <w:szCs w:val="24"/>
          <w:shd w:val="clear" w:color="auto" w:fill="FFFFFF"/>
        </w:rPr>
        <w:t>:</w:t>
      </w:r>
    </w:p>
    <w:p w:rsidR="00CD0741" w:rsidRDefault="00CD0741" w:rsidP="0099169F">
      <w:pPr>
        <w:spacing w:after="0" w:line="240" w:lineRule="auto"/>
        <w:rPr>
          <w:rFonts w:ascii="Times New Roman" w:hAnsi="Times New Roman" w:cs="Times New Roman"/>
          <w:b/>
          <w:sz w:val="24"/>
          <w:szCs w:val="24"/>
        </w:rPr>
      </w:pPr>
    </w:p>
    <w:p w:rsidR="00CD0741" w:rsidRDefault="00CD0741" w:rsidP="0099169F">
      <w:pPr>
        <w:spacing w:after="0" w:line="240" w:lineRule="auto"/>
        <w:rPr>
          <w:rFonts w:ascii="Times New Roman" w:hAnsi="Times New Roman" w:cs="Times New Roman"/>
          <w:b/>
          <w:sz w:val="24"/>
          <w:szCs w:val="24"/>
        </w:rPr>
      </w:pPr>
    </w:p>
    <w:p w:rsidR="00CD0741" w:rsidRPr="00031EB6" w:rsidRDefault="00CD0741" w:rsidP="00CD0741">
      <w:pPr>
        <w:spacing w:after="0" w:line="240" w:lineRule="auto"/>
        <w:rPr>
          <w:rFonts w:ascii="Times New Roman" w:hAnsi="Times New Roman" w:cs="Times New Roman"/>
          <w:b/>
          <w:sz w:val="24"/>
          <w:szCs w:val="24"/>
        </w:rPr>
      </w:pPr>
      <w:r w:rsidRPr="008C6D46">
        <w:rPr>
          <w:rFonts w:ascii="Times New Roman" w:hAnsi="Times New Roman" w:cs="Times New Roman"/>
          <w:b/>
          <w:sz w:val="24"/>
          <w:szCs w:val="24"/>
          <w:shd w:val="clear" w:color="auto" w:fill="FFFFFF"/>
        </w:rPr>
        <w:t>Karl-Heinz Pohl:</w:t>
      </w:r>
    </w:p>
    <w:p w:rsidR="00CD0741" w:rsidRPr="00031EB6" w:rsidRDefault="00CD0741" w:rsidP="00CD0741">
      <w:pPr>
        <w:spacing w:after="0" w:line="240" w:lineRule="auto"/>
        <w:rPr>
          <w:rFonts w:ascii="Times New Roman" w:hAnsi="Times New Roman" w:cs="Times New Roman"/>
          <w:b/>
          <w:sz w:val="24"/>
          <w:szCs w:val="24"/>
        </w:rPr>
      </w:pPr>
      <w:r w:rsidRPr="00031EB6">
        <w:rPr>
          <w:rFonts w:ascii="Times New Roman" w:hAnsi="Times New Roman" w:cs="Times New Roman"/>
          <w:color w:val="000000"/>
          <w:sz w:val="24"/>
          <w:szCs w:val="24"/>
          <w:shd w:val="clear" w:color="auto" w:fill="FFFFFF"/>
        </w:rPr>
        <w:t xml:space="preserve">Karl-Heinz Pohl was born in </w:t>
      </w:r>
      <w:proofErr w:type="spellStart"/>
      <w:r w:rsidRPr="00031EB6">
        <w:rPr>
          <w:rFonts w:ascii="Times New Roman" w:hAnsi="Times New Roman" w:cs="Times New Roman"/>
          <w:color w:val="000000"/>
          <w:sz w:val="24"/>
          <w:szCs w:val="24"/>
          <w:shd w:val="clear" w:color="auto" w:fill="FFFFFF"/>
        </w:rPr>
        <w:t>Saarlouis</w:t>
      </w:r>
      <w:proofErr w:type="spellEnd"/>
      <w:r w:rsidRPr="00031EB6">
        <w:rPr>
          <w:rFonts w:ascii="Times New Roman" w:hAnsi="Times New Roman" w:cs="Times New Roman"/>
          <w:color w:val="000000"/>
          <w:sz w:val="24"/>
          <w:szCs w:val="24"/>
          <w:shd w:val="clear" w:color="auto" w:fill="FFFFFF"/>
        </w:rPr>
        <w:t>, Germany,</w:t>
      </w:r>
      <w:r>
        <w:rPr>
          <w:rFonts w:ascii="Times New Roman" w:hAnsi="Times New Roman" w:cs="Times New Roman"/>
          <w:color w:val="000000"/>
          <w:sz w:val="24"/>
          <w:szCs w:val="24"/>
          <w:shd w:val="clear" w:color="auto" w:fill="FFFFFF"/>
        </w:rPr>
        <w:t xml:space="preserve"> in 1945. He received his PhD</w:t>
      </w:r>
      <w:r w:rsidRPr="00031EB6">
        <w:rPr>
          <w:rFonts w:ascii="Times New Roman" w:hAnsi="Times New Roman" w:cs="Times New Roman"/>
          <w:color w:val="000000"/>
          <w:sz w:val="24"/>
          <w:szCs w:val="24"/>
          <w:shd w:val="clear" w:color="auto" w:fill="FFFFFF"/>
        </w:rPr>
        <w:t xml:space="preserve"> in East Asian Studies at the University of Toronto in 1982. From 1987-1992, he was Professor of Chinese Literature and History of Ideas at </w:t>
      </w:r>
      <w:proofErr w:type="spellStart"/>
      <w:r w:rsidRPr="00031EB6">
        <w:rPr>
          <w:rFonts w:ascii="Times New Roman" w:hAnsi="Times New Roman" w:cs="Times New Roman"/>
          <w:color w:val="000000"/>
          <w:sz w:val="24"/>
          <w:szCs w:val="24"/>
          <w:shd w:val="clear" w:color="auto" w:fill="FFFFFF"/>
        </w:rPr>
        <w:t>Tübingen</w:t>
      </w:r>
      <w:proofErr w:type="spellEnd"/>
      <w:r w:rsidRPr="00031EB6">
        <w:rPr>
          <w:rFonts w:ascii="Times New Roman" w:hAnsi="Times New Roman" w:cs="Times New Roman"/>
          <w:color w:val="000000"/>
          <w:sz w:val="24"/>
          <w:szCs w:val="24"/>
          <w:shd w:val="clear" w:color="auto" w:fill="FFFFFF"/>
        </w:rPr>
        <w:t xml:space="preserve"> University (in Germany). Then from 1992-2010, he was the Chair of Chinese Studies at Trier University. He is now retired. His fields of research include: Chinese History of Ideas; Ethics and Aesthetics of Modern and Pre-Modern China; Intercultural Communication and Dialogue </w:t>
      </w:r>
      <w:proofErr w:type="gramStart"/>
      <w:r w:rsidRPr="00031EB6">
        <w:rPr>
          <w:rFonts w:ascii="Times New Roman" w:hAnsi="Times New Roman" w:cs="Times New Roman"/>
          <w:color w:val="000000"/>
          <w:sz w:val="24"/>
          <w:szCs w:val="24"/>
          <w:shd w:val="clear" w:color="auto" w:fill="FFFFFF"/>
        </w:rPr>
        <w:t>Between</w:t>
      </w:r>
      <w:proofErr w:type="gramEnd"/>
      <w:r w:rsidRPr="00031EB6">
        <w:rPr>
          <w:rFonts w:ascii="Times New Roman" w:hAnsi="Times New Roman" w:cs="Times New Roman"/>
          <w:color w:val="000000"/>
          <w:sz w:val="24"/>
          <w:szCs w:val="24"/>
          <w:shd w:val="clear" w:color="auto" w:fill="FFFFFF"/>
        </w:rPr>
        <w:t xml:space="preserve"> China and the West. His publications include: Aesthetics and Literary Theory in China – From Tradition to Modernity (2006); Chinese Ethics in a Global Context. Moral Bases of Contemporary Societies (2002); Chinese Thought in a Global Context: A Dialogue </w:t>
      </w:r>
      <w:proofErr w:type="gramStart"/>
      <w:r w:rsidRPr="00031EB6">
        <w:rPr>
          <w:rFonts w:ascii="Times New Roman" w:hAnsi="Times New Roman" w:cs="Times New Roman"/>
          <w:color w:val="000000"/>
          <w:sz w:val="24"/>
          <w:szCs w:val="24"/>
          <w:shd w:val="clear" w:color="auto" w:fill="FFFFFF"/>
        </w:rPr>
        <w:t>Between</w:t>
      </w:r>
      <w:proofErr w:type="gramEnd"/>
      <w:r w:rsidRPr="00031EB6">
        <w:rPr>
          <w:rFonts w:ascii="Times New Roman" w:hAnsi="Times New Roman" w:cs="Times New Roman"/>
          <w:color w:val="000000"/>
          <w:sz w:val="24"/>
          <w:szCs w:val="24"/>
          <w:shd w:val="clear" w:color="auto" w:fill="FFFFFF"/>
        </w:rPr>
        <w:t xml:space="preserve"> Chinese and Western Philosophical Approaches (1999, edited with Anselm W. Müller); and Cheng Pan-</w:t>
      </w:r>
      <w:proofErr w:type="spellStart"/>
      <w:r w:rsidRPr="00031EB6">
        <w:rPr>
          <w:rFonts w:ascii="Times New Roman" w:hAnsi="Times New Roman" w:cs="Times New Roman"/>
          <w:color w:val="000000"/>
          <w:sz w:val="24"/>
          <w:szCs w:val="24"/>
          <w:shd w:val="clear" w:color="auto" w:fill="FFFFFF"/>
        </w:rPr>
        <w:t>ch'iao</w:t>
      </w:r>
      <w:proofErr w:type="spellEnd"/>
      <w:r w:rsidRPr="00031EB6">
        <w:rPr>
          <w:rFonts w:ascii="Times New Roman" w:hAnsi="Times New Roman" w:cs="Times New Roman"/>
          <w:color w:val="000000"/>
          <w:sz w:val="24"/>
          <w:szCs w:val="24"/>
          <w:shd w:val="clear" w:color="auto" w:fill="FFFFFF"/>
        </w:rPr>
        <w:t>: Poet, Painter and Calligrapher (1990).</w:t>
      </w:r>
    </w:p>
    <w:p w:rsidR="00CD0741" w:rsidRPr="00C413D0" w:rsidRDefault="00CD0741" w:rsidP="00CD0741">
      <w:pPr>
        <w:spacing w:after="0" w:line="240" w:lineRule="auto"/>
        <w:rPr>
          <w:rFonts w:ascii="Times New Roman" w:hAnsi="Times New Roman" w:cs="Times New Roman"/>
          <w:sz w:val="24"/>
          <w:szCs w:val="24"/>
        </w:rPr>
      </w:pPr>
    </w:p>
    <w:p w:rsidR="00C413D0" w:rsidRDefault="00C413D0" w:rsidP="0099169F">
      <w:pPr>
        <w:spacing w:after="0" w:line="240" w:lineRule="auto"/>
        <w:rPr>
          <w:rFonts w:ascii="Times New Roman" w:hAnsi="Times New Roman" w:cs="Times New Roman"/>
          <w:b/>
          <w:sz w:val="24"/>
          <w:szCs w:val="24"/>
        </w:rPr>
      </w:pPr>
    </w:p>
    <w:p w:rsidR="0099169F" w:rsidRPr="00031EB6" w:rsidRDefault="0099169F" w:rsidP="0099169F">
      <w:pPr>
        <w:spacing w:after="0" w:line="240" w:lineRule="auto"/>
        <w:rPr>
          <w:rFonts w:ascii="Times New Roman" w:hAnsi="Times New Roman" w:cs="Times New Roman"/>
          <w:b/>
          <w:sz w:val="24"/>
          <w:szCs w:val="24"/>
        </w:rPr>
      </w:pPr>
      <w:r w:rsidRPr="00031EB6">
        <w:rPr>
          <w:rFonts w:ascii="Times New Roman" w:hAnsi="Times New Roman" w:cs="Times New Roman"/>
          <w:b/>
          <w:sz w:val="24"/>
          <w:szCs w:val="24"/>
        </w:rPr>
        <w:t>Nahum Brown:</w:t>
      </w:r>
    </w:p>
    <w:p w:rsidR="0099169F" w:rsidRPr="00031EB6" w:rsidRDefault="0099169F" w:rsidP="0099169F">
      <w:pPr>
        <w:spacing w:after="0" w:line="240" w:lineRule="auto"/>
        <w:rPr>
          <w:rFonts w:ascii="Times New Roman" w:hAnsi="Times New Roman" w:cs="Times New Roman"/>
          <w:sz w:val="24"/>
          <w:szCs w:val="24"/>
        </w:rPr>
      </w:pPr>
      <w:r w:rsidRPr="00031EB6">
        <w:rPr>
          <w:rFonts w:ascii="Times New Roman" w:hAnsi="Times New Roman" w:cs="Times New Roman"/>
          <w:sz w:val="24"/>
          <w:szCs w:val="24"/>
        </w:rPr>
        <w:t xml:space="preserve">Nahum Brown is a Post-doctoral Fellow in the Philosophy and Religious Studies </w:t>
      </w:r>
      <w:proofErr w:type="spellStart"/>
      <w:r w:rsidRPr="00031EB6">
        <w:rPr>
          <w:rFonts w:ascii="Times New Roman" w:hAnsi="Times New Roman" w:cs="Times New Roman"/>
          <w:sz w:val="24"/>
          <w:szCs w:val="24"/>
        </w:rPr>
        <w:t>Programme</w:t>
      </w:r>
      <w:proofErr w:type="spellEnd"/>
      <w:r w:rsidRPr="00031EB6">
        <w:rPr>
          <w:rFonts w:ascii="Times New Roman" w:hAnsi="Times New Roman" w:cs="Times New Roman"/>
          <w:sz w:val="24"/>
          <w:szCs w:val="24"/>
        </w:rPr>
        <w:t xml:space="preserve"> at the University of Macau. </w:t>
      </w:r>
      <w:r w:rsidR="00006A9E">
        <w:rPr>
          <w:rFonts w:ascii="Times New Roman" w:hAnsi="Times New Roman" w:cs="Times New Roman"/>
          <w:sz w:val="24"/>
          <w:szCs w:val="24"/>
        </w:rPr>
        <w:t xml:space="preserve">In 2014, he received his PhD in Philosophy from the University </w:t>
      </w:r>
      <w:proofErr w:type="gramStart"/>
      <w:r w:rsidR="00006A9E">
        <w:rPr>
          <w:rFonts w:ascii="Times New Roman" w:hAnsi="Times New Roman" w:cs="Times New Roman"/>
          <w:sz w:val="24"/>
          <w:szCs w:val="24"/>
        </w:rPr>
        <w:t>of</w:t>
      </w:r>
      <w:proofErr w:type="gramEnd"/>
      <w:r w:rsidR="00006A9E">
        <w:rPr>
          <w:rFonts w:ascii="Times New Roman" w:hAnsi="Times New Roman" w:cs="Times New Roman"/>
          <w:sz w:val="24"/>
          <w:szCs w:val="24"/>
        </w:rPr>
        <w:t xml:space="preserve"> Guelph, Canada. </w:t>
      </w:r>
      <w:r w:rsidRPr="00031EB6">
        <w:rPr>
          <w:rFonts w:ascii="Times New Roman" w:hAnsi="Times New Roman" w:cs="Times New Roman"/>
          <w:sz w:val="24"/>
          <w:szCs w:val="24"/>
        </w:rPr>
        <w:t xml:space="preserve">His current research focuses on historical and contemporary philosophies of possibility. He is also interested in alternative conceptions to the law of non-contradiction, especially in Hegel and </w:t>
      </w:r>
      <w:proofErr w:type="spellStart"/>
      <w:r w:rsidRPr="00031EB6">
        <w:rPr>
          <w:rFonts w:ascii="Times New Roman" w:hAnsi="Times New Roman" w:cs="Times New Roman"/>
          <w:sz w:val="24"/>
          <w:szCs w:val="24"/>
        </w:rPr>
        <w:t>Deleuze</w:t>
      </w:r>
      <w:proofErr w:type="spellEnd"/>
      <w:r w:rsidRPr="00031EB6">
        <w:rPr>
          <w:rFonts w:ascii="Times New Roman" w:hAnsi="Times New Roman" w:cs="Times New Roman"/>
          <w:sz w:val="24"/>
          <w:szCs w:val="24"/>
        </w:rPr>
        <w:t>. He is polishing a manuscript for publication entitled “Ontologies of Productive Constraint.”</w:t>
      </w:r>
    </w:p>
    <w:p w:rsidR="00031EB6" w:rsidRDefault="00031EB6" w:rsidP="00FB6D2D">
      <w:pPr>
        <w:spacing w:after="0" w:line="240" w:lineRule="auto"/>
        <w:rPr>
          <w:rFonts w:ascii="Times New Roman" w:hAnsi="Times New Roman" w:cs="Times New Roman"/>
          <w:sz w:val="24"/>
          <w:szCs w:val="24"/>
        </w:rPr>
      </w:pPr>
    </w:p>
    <w:p w:rsidR="00CD0741" w:rsidRDefault="00CD0741" w:rsidP="00FB6D2D">
      <w:pPr>
        <w:spacing w:after="0" w:line="240" w:lineRule="auto"/>
        <w:rPr>
          <w:rFonts w:ascii="Times New Roman" w:hAnsi="Times New Roman" w:cs="Times New Roman"/>
          <w:sz w:val="24"/>
          <w:szCs w:val="24"/>
        </w:rPr>
      </w:pPr>
    </w:p>
    <w:p w:rsidR="00CD0741" w:rsidRPr="00C413D0" w:rsidRDefault="00CD0741" w:rsidP="00CD0741">
      <w:pPr>
        <w:spacing w:after="0" w:line="240" w:lineRule="auto"/>
        <w:rPr>
          <w:rFonts w:ascii="Times New Roman" w:hAnsi="Times New Roman" w:cs="Times New Roman"/>
          <w:sz w:val="24"/>
          <w:szCs w:val="24"/>
        </w:rPr>
      </w:pPr>
      <w:r w:rsidRPr="00C413D0">
        <w:rPr>
          <w:rFonts w:ascii="Times New Roman" w:hAnsi="Times New Roman" w:cs="Times New Roman"/>
          <w:b/>
          <w:sz w:val="24"/>
          <w:szCs w:val="24"/>
        </w:rPr>
        <w:t>Antonia Pont:</w:t>
      </w:r>
      <w:r w:rsidRPr="00C413D0">
        <w:rPr>
          <w:rFonts w:ascii="Times New Roman" w:hAnsi="Times New Roman" w:cs="Times New Roman"/>
          <w:sz w:val="24"/>
          <w:szCs w:val="24"/>
        </w:rPr>
        <w:t xml:space="preserve"> </w:t>
      </w:r>
    </w:p>
    <w:p w:rsidR="00CD0741" w:rsidRPr="009F2DF7" w:rsidRDefault="00CD0741" w:rsidP="00CD0741">
      <w:pPr>
        <w:spacing w:after="0" w:line="240" w:lineRule="auto"/>
        <w:rPr>
          <w:rFonts w:ascii="Times New Roman" w:eastAsia="Times New Roman" w:hAnsi="Times New Roman" w:cs="Times New Roman"/>
          <w:sz w:val="24"/>
          <w:szCs w:val="24"/>
        </w:rPr>
      </w:pPr>
      <w:r w:rsidRPr="00C413D0">
        <w:rPr>
          <w:rFonts w:ascii="Times New Roman" w:hAnsi="Times New Roman" w:cs="Times New Roman"/>
          <w:sz w:val="24"/>
          <w:szCs w:val="24"/>
        </w:rPr>
        <w:t xml:space="preserve">Antonia Pont is Senior Lecturer in Writing and Literature at </w:t>
      </w:r>
      <w:proofErr w:type="spellStart"/>
      <w:r w:rsidRPr="00C413D0">
        <w:rPr>
          <w:rFonts w:ascii="Times New Roman" w:hAnsi="Times New Roman" w:cs="Times New Roman"/>
          <w:sz w:val="24"/>
          <w:szCs w:val="24"/>
        </w:rPr>
        <w:t>Deakin</w:t>
      </w:r>
      <w:proofErr w:type="spellEnd"/>
      <w:r w:rsidRPr="00C413D0">
        <w:rPr>
          <w:rFonts w:ascii="Times New Roman" w:hAnsi="Times New Roman" w:cs="Times New Roman"/>
          <w:sz w:val="24"/>
          <w:szCs w:val="24"/>
        </w:rPr>
        <w:t xml:space="preserve"> University, Australia, and a founding member of the EPHI group (European Philosophy and the History of Ideas) – a cluster of scholars working in Australia and internationally. She is a </w:t>
      </w:r>
      <w:proofErr w:type="spellStart"/>
      <w:r w:rsidRPr="00C413D0">
        <w:rPr>
          <w:rFonts w:ascii="Times New Roman" w:hAnsi="Times New Roman" w:cs="Times New Roman"/>
          <w:sz w:val="24"/>
          <w:szCs w:val="24"/>
        </w:rPr>
        <w:t>practising</w:t>
      </w:r>
      <w:proofErr w:type="spellEnd"/>
      <w:r w:rsidRPr="00C413D0">
        <w:rPr>
          <w:rFonts w:ascii="Times New Roman" w:hAnsi="Times New Roman" w:cs="Times New Roman"/>
          <w:sz w:val="24"/>
          <w:szCs w:val="24"/>
        </w:rPr>
        <w:t xml:space="preserve"> writer and publishes poetry, short fiction and theoretical and philosophical prose. Her current research seeks to define practice and articulate philosophically how its operations court both transformation and stability. Recent articles include 'The Organ of Repetition', in</w:t>
      </w:r>
      <w:r w:rsidRPr="00C413D0">
        <w:rPr>
          <w:rStyle w:val="relationship"/>
          <w:rFonts w:ascii="Times New Roman" w:eastAsia="Times New Roman" w:hAnsi="Times New Roman" w:cs="Times New Roman"/>
          <w:sz w:val="24"/>
          <w:szCs w:val="24"/>
        </w:rPr>
        <w:t xml:space="preserve"> </w:t>
      </w:r>
      <w:r w:rsidRPr="00C413D0">
        <w:rPr>
          <w:rStyle w:val="relationship"/>
          <w:rFonts w:ascii="Times New Roman" w:eastAsia="Times New Roman" w:hAnsi="Times New Roman" w:cs="Times New Roman"/>
          <w:i/>
          <w:sz w:val="24"/>
          <w:szCs w:val="24"/>
        </w:rPr>
        <w:t>Axon: Creative Explorations</w:t>
      </w:r>
      <w:r w:rsidRPr="00C413D0">
        <w:rPr>
          <w:rStyle w:val="noedit"/>
          <w:rFonts w:ascii="Times New Roman" w:eastAsia="Times New Roman" w:hAnsi="Times New Roman" w:cs="Times New Roman"/>
          <w:sz w:val="24"/>
          <w:szCs w:val="24"/>
        </w:rPr>
        <w:t>,</w:t>
      </w:r>
      <w:r w:rsidRPr="00C413D0">
        <w:rPr>
          <w:rStyle w:val="relationship"/>
          <w:rFonts w:ascii="Times New Roman" w:eastAsia="Times New Roman" w:hAnsi="Times New Roman" w:cs="Times New Roman"/>
          <w:sz w:val="24"/>
          <w:szCs w:val="24"/>
        </w:rPr>
        <w:t xml:space="preserve"> </w:t>
      </w:r>
      <w:r w:rsidRPr="00C413D0">
        <w:rPr>
          <w:rStyle w:val="property"/>
          <w:rFonts w:ascii="Times New Roman" w:eastAsia="Times New Roman" w:hAnsi="Times New Roman" w:cs="Times New Roman"/>
          <w:sz w:val="24"/>
          <w:szCs w:val="24"/>
        </w:rPr>
        <w:t xml:space="preserve">2014. She is co-translator, with </w:t>
      </w:r>
      <w:proofErr w:type="spellStart"/>
      <w:r w:rsidRPr="00C413D0">
        <w:rPr>
          <w:rStyle w:val="property"/>
          <w:rFonts w:ascii="Times New Roman" w:eastAsia="Times New Roman" w:hAnsi="Times New Roman" w:cs="Times New Roman"/>
          <w:sz w:val="24"/>
          <w:szCs w:val="24"/>
        </w:rPr>
        <w:t>Luce</w:t>
      </w:r>
      <w:proofErr w:type="spellEnd"/>
      <w:r w:rsidRPr="00C413D0">
        <w:rPr>
          <w:rStyle w:val="property"/>
          <w:rFonts w:ascii="Times New Roman" w:eastAsia="Times New Roman" w:hAnsi="Times New Roman" w:cs="Times New Roman"/>
          <w:sz w:val="24"/>
          <w:szCs w:val="24"/>
        </w:rPr>
        <w:t xml:space="preserve"> </w:t>
      </w:r>
      <w:proofErr w:type="spellStart"/>
      <w:r w:rsidRPr="00C413D0">
        <w:rPr>
          <w:rStyle w:val="property"/>
          <w:rFonts w:ascii="Times New Roman" w:eastAsia="Times New Roman" w:hAnsi="Times New Roman" w:cs="Times New Roman"/>
          <w:sz w:val="24"/>
          <w:szCs w:val="24"/>
        </w:rPr>
        <w:t>Irigaray</w:t>
      </w:r>
      <w:proofErr w:type="spellEnd"/>
      <w:r w:rsidRPr="00C413D0">
        <w:rPr>
          <w:rStyle w:val="property"/>
          <w:rFonts w:ascii="Times New Roman" w:eastAsia="Times New Roman" w:hAnsi="Times New Roman" w:cs="Times New Roman"/>
          <w:sz w:val="24"/>
          <w:szCs w:val="24"/>
        </w:rPr>
        <w:t xml:space="preserve">, of the latter's recent work 'The Mystery of Mary' which is forthcoming with Columbia University Press in a collection called </w:t>
      </w:r>
      <w:r w:rsidRPr="00C413D0">
        <w:rPr>
          <w:rStyle w:val="property"/>
          <w:rFonts w:ascii="Times New Roman" w:eastAsia="Times New Roman" w:hAnsi="Times New Roman" w:cs="Times New Roman"/>
          <w:i/>
          <w:sz w:val="24"/>
          <w:szCs w:val="24"/>
        </w:rPr>
        <w:t>A New Culture of Energy</w:t>
      </w:r>
      <w:r w:rsidRPr="00C413D0">
        <w:rPr>
          <w:rStyle w:val="property"/>
          <w:rFonts w:ascii="Times New Roman" w:eastAsia="Times New Roman" w:hAnsi="Times New Roman" w:cs="Times New Roman"/>
          <w:sz w:val="24"/>
          <w:szCs w:val="24"/>
        </w:rPr>
        <w:t xml:space="preserve">. Antonia is a long-time practitioner of </w:t>
      </w:r>
      <w:proofErr w:type="spellStart"/>
      <w:r w:rsidRPr="00C413D0">
        <w:rPr>
          <w:rStyle w:val="property"/>
          <w:rFonts w:ascii="Times New Roman" w:eastAsia="Times New Roman" w:hAnsi="Times New Roman" w:cs="Times New Roman"/>
          <w:sz w:val="24"/>
          <w:szCs w:val="24"/>
        </w:rPr>
        <w:t>shikantaza</w:t>
      </w:r>
      <w:proofErr w:type="spellEnd"/>
      <w:r w:rsidRPr="00C413D0">
        <w:rPr>
          <w:rStyle w:val="property"/>
          <w:rFonts w:ascii="Times New Roman" w:eastAsia="Times New Roman" w:hAnsi="Times New Roman" w:cs="Times New Roman"/>
          <w:sz w:val="24"/>
          <w:szCs w:val="24"/>
        </w:rPr>
        <w:t xml:space="preserve">, and a yoga teacher and student in the </w:t>
      </w:r>
      <w:proofErr w:type="spellStart"/>
      <w:r w:rsidRPr="00C413D0">
        <w:rPr>
          <w:rStyle w:val="property"/>
          <w:rFonts w:ascii="Times New Roman" w:eastAsia="Times New Roman" w:hAnsi="Times New Roman" w:cs="Times New Roman"/>
          <w:sz w:val="24"/>
          <w:szCs w:val="24"/>
        </w:rPr>
        <w:t>Vijnana</w:t>
      </w:r>
      <w:proofErr w:type="spellEnd"/>
      <w:r w:rsidRPr="00C413D0">
        <w:rPr>
          <w:rStyle w:val="property"/>
          <w:rFonts w:ascii="Times New Roman" w:eastAsia="Times New Roman" w:hAnsi="Times New Roman" w:cs="Times New Roman"/>
          <w:sz w:val="24"/>
          <w:szCs w:val="24"/>
        </w:rPr>
        <w:t xml:space="preserve"> tradition. She is currently working on a monograph called </w:t>
      </w:r>
      <w:r w:rsidRPr="00C413D0">
        <w:rPr>
          <w:rStyle w:val="property"/>
          <w:rFonts w:ascii="Times New Roman" w:eastAsia="Times New Roman" w:hAnsi="Times New Roman" w:cs="Times New Roman"/>
          <w:i/>
          <w:sz w:val="24"/>
          <w:szCs w:val="24"/>
        </w:rPr>
        <w:t>Strange Doings - a theory of practice-in-itself</w:t>
      </w:r>
      <w:r w:rsidRPr="00C413D0">
        <w:rPr>
          <w:rStyle w:val="property"/>
          <w:rFonts w:ascii="Times New Roman" w:eastAsia="Times New Roman" w:hAnsi="Times New Roman" w:cs="Times New Roman"/>
          <w:sz w:val="24"/>
          <w:szCs w:val="24"/>
        </w:rPr>
        <w:t>.</w:t>
      </w:r>
    </w:p>
    <w:p w:rsidR="00461AE5" w:rsidRDefault="00461AE5" w:rsidP="00FB6D2D">
      <w:pPr>
        <w:spacing w:after="0" w:line="240" w:lineRule="auto"/>
        <w:rPr>
          <w:rFonts w:ascii="Times New Roman" w:hAnsi="Times New Roman" w:cs="Times New Roman"/>
          <w:b/>
          <w:sz w:val="24"/>
          <w:szCs w:val="24"/>
        </w:rPr>
      </w:pPr>
    </w:p>
    <w:p w:rsidR="00CD0741" w:rsidRDefault="00CD0741" w:rsidP="00FB6D2D">
      <w:pPr>
        <w:spacing w:after="0" w:line="240" w:lineRule="auto"/>
        <w:rPr>
          <w:rFonts w:ascii="Times New Roman" w:hAnsi="Times New Roman" w:cs="Times New Roman"/>
          <w:b/>
          <w:sz w:val="24"/>
          <w:szCs w:val="24"/>
        </w:rPr>
      </w:pPr>
    </w:p>
    <w:p w:rsidR="00CD0741" w:rsidRPr="00CD0741" w:rsidRDefault="00CD0741" w:rsidP="00CD0741">
      <w:pPr>
        <w:spacing w:after="0" w:line="240" w:lineRule="auto"/>
        <w:rPr>
          <w:rFonts w:ascii="Times New Roman" w:hAnsi="Times New Roman" w:cs="Times New Roman"/>
          <w:b/>
          <w:sz w:val="24"/>
          <w:szCs w:val="24"/>
        </w:rPr>
      </w:pPr>
      <w:r w:rsidRPr="00CD0741">
        <w:rPr>
          <w:rFonts w:ascii="Times New Roman" w:hAnsi="Times New Roman" w:cs="Times New Roman"/>
          <w:b/>
          <w:sz w:val="24"/>
          <w:szCs w:val="24"/>
          <w:shd w:val="clear" w:color="auto" w:fill="FFFFFF"/>
        </w:rPr>
        <w:t xml:space="preserve">Fabian </w:t>
      </w:r>
      <w:proofErr w:type="spellStart"/>
      <w:r w:rsidRPr="00CD0741">
        <w:rPr>
          <w:rFonts w:ascii="Times New Roman" w:hAnsi="Times New Roman" w:cs="Times New Roman"/>
          <w:b/>
          <w:sz w:val="24"/>
          <w:szCs w:val="24"/>
          <w:shd w:val="clear" w:color="auto" w:fill="FFFFFF"/>
        </w:rPr>
        <w:t>Heubel</w:t>
      </w:r>
      <w:proofErr w:type="spellEnd"/>
      <w:r w:rsidRPr="00CD0741">
        <w:rPr>
          <w:rFonts w:ascii="Times New Roman" w:hAnsi="Times New Roman" w:cs="Times New Roman"/>
          <w:b/>
          <w:sz w:val="24"/>
          <w:szCs w:val="24"/>
          <w:shd w:val="clear" w:color="auto" w:fill="FFFFFF"/>
        </w:rPr>
        <w:t>:</w:t>
      </w:r>
    </w:p>
    <w:p w:rsidR="00CD0741" w:rsidRDefault="00CD0741" w:rsidP="00FB6D2D">
      <w:pPr>
        <w:spacing w:after="0" w:line="240" w:lineRule="auto"/>
        <w:rPr>
          <w:rFonts w:ascii="Times New Roman" w:hAnsi="Times New Roman" w:cs="Times New Roman"/>
          <w:b/>
          <w:sz w:val="24"/>
          <w:szCs w:val="24"/>
        </w:rPr>
      </w:pPr>
    </w:p>
    <w:p w:rsidR="00CD0741" w:rsidRPr="00031EB6" w:rsidRDefault="00CD0741" w:rsidP="00FB6D2D">
      <w:pPr>
        <w:spacing w:after="0" w:line="240" w:lineRule="auto"/>
        <w:rPr>
          <w:rFonts w:ascii="Times New Roman" w:hAnsi="Times New Roman" w:cs="Times New Roman"/>
          <w:b/>
          <w:sz w:val="24"/>
          <w:szCs w:val="24"/>
        </w:rPr>
      </w:pPr>
    </w:p>
    <w:p w:rsidR="0012778B" w:rsidRPr="00031EB6" w:rsidRDefault="00AA47FC" w:rsidP="00FB6D2D">
      <w:pPr>
        <w:spacing w:after="0" w:line="240" w:lineRule="auto"/>
        <w:rPr>
          <w:rFonts w:ascii="Times New Roman" w:eastAsia="Times New Roman" w:hAnsi="Times New Roman" w:cs="Times New Roman"/>
          <w:b/>
          <w:sz w:val="24"/>
          <w:szCs w:val="24"/>
        </w:rPr>
      </w:pPr>
      <w:r w:rsidRPr="00031EB6">
        <w:rPr>
          <w:rFonts w:ascii="Times New Roman" w:eastAsia="Times New Roman" w:hAnsi="Times New Roman" w:cs="Times New Roman"/>
          <w:b/>
          <w:sz w:val="24"/>
          <w:szCs w:val="24"/>
        </w:rPr>
        <w:t xml:space="preserve">Mario </w:t>
      </w:r>
      <w:proofErr w:type="spellStart"/>
      <w:r w:rsidRPr="00031EB6">
        <w:rPr>
          <w:rFonts w:ascii="Times New Roman" w:eastAsia="Times New Roman" w:hAnsi="Times New Roman" w:cs="Times New Roman"/>
          <w:b/>
          <w:sz w:val="24"/>
          <w:szCs w:val="24"/>
        </w:rPr>
        <w:t>Wenning</w:t>
      </w:r>
      <w:proofErr w:type="spellEnd"/>
      <w:r w:rsidRPr="00031EB6">
        <w:rPr>
          <w:rFonts w:ascii="Times New Roman" w:eastAsia="Times New Roman" w:hAnsi="Times New Roman" w:cs="Times New Roman"/>
          <w:b/>
          <w:sz w:val="24"/>
          <w:szCs w:val="24"/>
        </w:rPr>
        <w:t>:</w:t>
      </w:r>
    </w:p>
    <w:p w:rsidR="00031EB6" w:rsidRDefault="00031EB6" w:rsidP="00FB6D2D">
      <w:pPr>
        <w:spacing w:after="0" w:line="240" w:lineRule="auto"/>
        <w:rPr>
          <w:rFonts w:ascii="Times New Roman" w:hAnsi="Times New Roman" w:cs="Times New Roman"/>
          <w:color w:val="000000"/>
          <w:sz w:val="24"/>
          <w:szCs w:val="24"/>
          <w:shd w:val="clear" w:color="auto" w:fill="FFFFFF"/>
        </w:rPr>
      </w:pPr>
      <w:r w:rsidRPr="00031EB6">
        <w:rPr>
          <w:rFonts w:ascii="Times New Roman" w:hAnsi="Times New Roman" w:cs="Times New Roman"/>
          <w:color w:val="000000"/>
          <w:sz w:val="24"/>
          <w:szCs w:val="24"/>
          <w:shd w:val="clear" w:color="auto" w:fill="FFFFFF"/>
        </w:rPr>
        <w:t xml:space="preserve">Mario </w:t>
      </w:r>
      <w:proofErr w:type="spellStart"/>
      <w:r w:rsidRPr="00031EB6">
        <w:rPr>
          <w:rFonts w:ascii="Times New Roman" w:hAnsi="Times New Roman" w:cs="Times New Roman"/>
          <w:color w:val="000000"/>
          <w:sz w:val="24"/>
          <w:szCs w:val="24"/>
          <w:shd w:val="clear" w:color="auto" w:fill="FFFFFF"/>
        </w:rPr>
        <w:t>Wenning</w:t>
      </w:r>
      <w:proofErr w:type="spellEnd"/>
      <w:r w:rsidRPr="00031EB6">
        <w:rPr>
          <w:rStyle w:val="apple-converted-space"/>
          <w:rFonts w:ascii="Times New Roman" w:hAnsi="Times New Roman" w:cs="Times New Roman"/>
          <w:color w:val="000000"/>
          <w:sz w:val="24"/>
          <w:szCs w:val="24"/>
          <w:shd w:val="clear" w:color="auto" w:fill="FFFFFF"/>
        </w:rPr>
        <w:t> </w:t>
      </w:r>
      <w:r w:rsidRPr="00031EB6">
        <w:rPr>
          <w:rFonts w:ascii="Times New Roman" w:hAnsi="Times New Roman" w:cs="Times New Roman"/>
          <w:color w:val="000000"/>
          <w:sz w:val="24"/>
          <w:szCs w:val="24"/>
          <w:shd w:val="clear" w:color="auto" w:fill="FFFFFF"/>
        </w:rPr>
        <w:t xml:space="preserve">is a faculty member of the University of Macau and research fellow </w:t>
      </w:r>
      <w:r w:rsidRPr="004C0D4A">
        <w:rPr>
          <w:rFonts w:ascii="Times New Roman" w:hAnsi="Times New Roman" w:cs="Times New Roman"/>
          <w:sz w:val="24"/>
          <w:szCs w:val="24"/>
          <w:shd w:val="clear" w:color="auto" w:fill="FFFFFF"/>
        </w:rPr>
        <w:t>at</w:t>
      </w:r>
      <w:r w:rsidRPr="004C0D4A">
        <w:rPr>
          <w:rStyle w:val="apple-converted-space"/>
          <w:rFonts w:ascii="Times New Roman" w:hAnsi="Times New Roman" w:cs="Times New Roman"/>
          <w:sz w:val="24"/>
          <w:szCs w:val="24"/>
          <w:shd w:val="clear" w:color="auto" w:fill="FFFFFF"/>
        </w:rPr>
        <w:t> </w:t>
      </w:r>
      <w:r w:rsidRPr="004C0D4A">
        <w:rPr>
          <w:rStyle w:val="object"/>
          <w:rFonts w:ascii="Times New Roman" w:hAnsi="Times New Roman" w:cs="Times New Roman"/>
          <w:sz w:val="24"/>
          <w:szCs w:val="24"/>
          <w:shd w:val="clear" w:color="auto" w:fill="FFFFFF"/>
        </w:rPr>
        <w:t>Sun</w:t>
      </w:r>
      <w:r w:rsidRPr="004C0D4A">
        <w:rPr>
          <w:rStyle w:val="apple-converted-space"/>
          <w:rFonts w:ascii="Times New Roman" w:hAnsi="Times New Roman" w:cs="Times New Roman"/>
          <w:sz w:val="24"/>
          <w:szCs w:val="24"/>
          <w:shd w:val="clear" w:color="auto" w:fill="FFFFFF"/>
        </w:rPr>
        <w:t> </w:t>
      </w:r>
      <w:proofErr w:type="spellStart"/>
      <w:r w:rsidRPr="00031EB6">
        <w:rPr>
          <w:rFonts w:ascii="Times New Roman" w:hAnsi="Times New Roman" w:cs="Times New Roman"/>
          <w:color w:val="000000"/>
          <w:sz w:val="24"/>
          <w:szCs w:val="24"/>
          <w:shd w:val="clear" w:color="auto" w:fill="FFFFFF"/>
        </w:rPr>
        <w:t>Yatsen</w:t>
      </w:r>
      <w:proofErr w:type="spellEnd"/>
      <w:r w:rsidRPr="00031EB6">
        <w:rPr>
          <w:rFonts w:ascii="Times New Roman" w:hAnsi="Times New Roman" w:cs="Times New Roman"/>
          <w:color w:val="000000"/>
          <w:sz w:val="24"/>
          <w:szCs w:val="24"/>
          <w:shd w:val="clear" w:color="auto" w:fill="FFFFFF"/>
        </w:rPr>
        <w:t xml:space="preserve"> University, Guangzhou. His work focuses primarily on social and political philosophy in an intercultural context. A</w:t>
      </w:r>
      <w:r>
        <w:rPr>
          <w:rFonts w:ascii="Times New Roman" w:hAnsi="Times New Roman" w:cs="Times New Roman"/>
          <w:color w:val="000000"/>
          <w:sz w:val="24"/>
          <w:szCs w:val="24"/>
          <w:shd w:val="clear" w:color="auto" w:fill="FFFFFF"/>
        </w:rPr>
        <w:t>part from his scholarship in the</w:t>
      </w:r>
      <w:r w:rsidRPr="00031EB6">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e</w:t>
      </w:r>
      <w:r w:rsidRPr="00031EB6">
        <w:rPr>
          <w:rFonts w:ascii="Times New Roman" w:hAnsi="Times New Roman" w:cs="Times New Roman"/>
          <w:color w:val="000000"/>
          <w:sz w:val="24"/>
          <w:szCs w:val="24"/>
          <w:shd w:val="clear" w:color="auto" w:fill="FFFFFF"/>
        </w:rPr>
        <w:t xml:space="preserve"> areas, Mario has been engaged in translating recent German philosophy and</w:t>
      </w:r>
      <w:r w:rsidRPr="00031EB6">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has </w:t>
      </w:r>
      <w:r w:rsidRPr="00031EB6">
        <w:rPr>
          <w:rFonts w:ascii="Times New Roman" w:hAnsi="Times New Roman" w:cs="Times New Roman"/>
          <w:color w:val="000000"/>
          <w:sz w:val="24"/>
          <w:szCs w:val="24"/>
          <w:shd w:val="clear" w:color="auto" w:fill="FFFFFF"/>
        </w:rPr>
        <w:t xml:space="preserve">organized a number of international conferences. He was been awarded fellowships from the Humboldt Foundation, the Mercator Foundation, the Liberty Fund and the </w:t>
      </w:r>
      <w:proofErr w:type="spellStart"/>
      <w:r w:rsidRPr="00031EB6">
        <w:rPr>
          <w:rFonts w:ascii="Times New Roman" w:hAnsi="Times New Roman" w:cs="Times New Roman"/>
          <w:color w:val="000000"/>
          <w:sz w:val="24"/>
          <w:szCs w:val="24"/>
          <w:shd w:val="clear" w:color="auto" w:fill="FFFFFF"/>
        </w:rPr>
        <w:t>Cusanuswerk</w:t>
      </w:r>
      <w:proofErr w:type="spellEnd"/>
      <w:r w:rsidRPr="00031EB6">
        <w:rPr>
          <w:rFonts w:ascii="Times New Roman" w:hAnsi="Times New Roman" w:cs="Times New Roman"/>
          <w:color w:val="000000"/>
          <w:sz w:val="24"/>
          <w:szCs w:val="24"/>
          <w:shd w:val="clear" w:color="auto" w:fill="FFFFFF"/>
        </w:rPr>
        <w:t>.</w:t>
      </w:r>
    </w:p>
    <w:p w:rsidR="009F2DF7" w:rsidRPr="009F2DF7" w:rsidRDefault="009F2DF7" w:rsidP="009F2DF7">
      <w:pPr>
        <w:spacing w:after="0" w:line="240" w:lineRule="auto"/>
        <w:rPr>
          <w:rFonts w:ascii="Times New Roman" w:hAnsi="Times New Roman" w:cs="Times New Roman"/>
          <w:sz w:val="24"/>
          <w:szCs w:val="24"/>
        </w:rPr>
      </w:pPr>
    </w:p>
    <w:sectPr w:rsidR="009F2DF7" w:rsidRPr="009F2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378B7"/>
    <w:multiLevelType w:val="hybridMultilevel"/>
    <w:tmpl w:val="CD00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D4C5C"/>
    <w:multiLevelType w:val="hybridMultilevel"/>
    <w:tmpl w:val="B6D496AE"/>
    <w:lvl w:ilvl="0" w:tplc="46BE4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72"/>
    <w:rsid w:val="00006A9E"/>
    <w:rsid w:val="00031EB6"/>
    <w:rsid w:val="00076D7D"/>
    <w:rsid w:val="0012778B"/>
    <w:rsid w:val="0019501D"/>
    <w:rsid w:val="00223712"/>
    <w:rsid w:val="0032464B"/>
    <w:rsid w:val="00461AE5"/>
    <w:rsid w:val="00490CFA"/>
    <w:rsid w:val="004C0D4A"/>
    <w:rsid w:val="00604E59"/>
    <w:rsid w:val="007D6551"/>
    <w:rsid w:val="008C6D46"/>
    <w:rsid w:val="0099169F"/>
    <w:rsid w:val="009F2DF7"/>
    <w:rsid w:val="009F518A"/>
    <w:rsid w:val="00AA47FC"/>
    <w:rsid w:val="00C413D0"/>
    <w:rsid w:val="00C6321C"/>
    <w:rsid w:val="00C831E8"/>
    <w:rsid w:val="00CD0741"/>
    <w:rsid w:val="00E26B0F"/>
    <w:rsid w:val="00EA625A"/>
    <w:rsid w:val="00F42B72"/>
    <w:rsid w:val="00FB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E768D-3742-4002-93FD-8DB980EE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D7D"/>
    <w:pPr>
      <w:spacing w:after="0" w:line="240" w:lineRule="auto"/>
      <w:ind w:left="720"/>
      <w:contextualSpacing/>
    </w:pPr>
    <w:rPr>
      <w:rFonts w:eastAsiaTheme="minorEastAsia"/>
      <w:sz w:val="24"/>
      <w:szCs w:val="24"/>
      <w:lang w:val="en-GB"/>
    </w:rPr>
  </w:style>
  <w:style w:type="character" w:customStyle="1" w:styleId="apple-converted-space">
    <w:name w:val="apple-converted-space"/>
    <w:basedOn w:val="DefaultParagraphFont"/>
    <w:rsid w:val="00076D7D"/>
  </w:style>
  <w:style w:type="character" w:customStyle="1" w:styleId="object">
    <w:name w:val="object"/>
    <w:basedOn w:val="DefaultParagraphFont"/>
    <w:rsid w:val="0099169F"/>
  </w:style>
  <w:style w:type="character" w:customStyle="1" w:styleId="relationship">
    <w:name w:val="relationship"/>
    <w:basedOn w:val="DefaultParagraphFont"/>
    <w:rsid w:val="00C413D0"/>
  </w:style>
  <w:style w:type="character" w:customStyle="1" w:styleId="property">
    <w:name w:val="property"/>
    <w:basedOn w:val="DefaultParagraphFont"/>
    <w:rsid w:val="00C413D0"/>
  </w:style>
  <w:style w:type="character" w:customStyle="1" w:styleId="noedit">
    <w:name w:val="noedit"/>
    <w:basedOn w:val="DefaultParagraphFont"/>
    <w:rsid w:val="00C4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 Franke</cp:lastModifiedBy>
  <cp:revision>2</cp:revision>
  <dcterms:created xsi:type="dcterms:W3CDTF">2015-03-08T08:57:00Z</dcterms:created>
  <dcterms:modified xsi:type="dcterms:W3CDTF">2015-03-08T08:57:00Z</dcterms:modified>
</cp:coreProperties>
</file>