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020B">
        <w:rPr>
          <w:rFonts w:ascii="Times New Roman" w:hAnsi="Times New Roman" w:cs="Times New Roman"/>
          <w:b/>
          <w:sz w:val="24"/>
          <w:szCs w:val="24"/>
        </w:rPr>
        <w:t xml:space="preserve">Philosophy Colloquium </w:t>
      </w:r>
    </w:p>
    <w:p w:rsidR="00F23A6F" w:rsidRPr="0091020B" w:rsidRDefault="00F23A6F" w:rsidP="00F23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20B">
        <w:rPr>
          <w:rFonts w:ascii="Times New Roman" w:eastAsia="Times New Roman" w:hAnsi="Times New Roman" w:cs="Times New Roman"/>
          <w:b/>
          <w:sz w:val="24"/>
          <w:szCs w:val="24"/>
        </w:rPr>
        <w:t>Program of Philosophy and Religious Studies, University of Macao, March 7th, 2015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What is Apophatic Thinking and </w:t>
      </w:r>
      <w:proofErr w:type="gramStart"/>
      <w:r w:rsidRPr="00910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Why</w:t>
      </w:r>
      <w:proofErr w:type="gramEnd"/>
      <w:r w:rsidRPr="00910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is it Relevant</w:t>
      </w:r>
      <w:r w:rsidRPr="0091020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91020B">
        <w:rPr>
          <w:rStyle w:val="object"/>
          <w:rFonts w:ascii="Times New Roman" w:hAnsi="Times New Roman" w:cs="Times New Roman"/>
          <w:b/>
          <w:sz w:val="24"/>
          <w:szCs w:val="24"/>
          <w:shd w:val="clear" w:color="auto" w:fill="FFFFFF"/>
        </w:rPr>
        <w:t>Today</w:t>
      </w:r>
      <w:r w:rsidRPr="00910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Pr="00910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Discussions around William Franke's</w:t>
      </w:r>
      <w:r w:rsidRPr="0091020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91020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A Philosophy of the Unsayable</w:t>
      </w:r>
      <w:r w:rsidRPr="00910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D56" w:rsidRPr="0091020B" w:rsidRDefault="00E84D56" w:rsidP="0015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954" w:rsidRPr="0091020B" w:rsidRDefault="00200791" w:rsidP="0015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sz w:val="24"/>
          <w:szCs w:val="24"/>
        </w:rPr>
        <w:t>The aim</w:t>
      </w:r>
      <w:r w:rsidR="00E84D56" w:rsidRPr="0091020B">
        <w:rPr>
          <w:rFonts w:ascii="Times New Roman" w:hAnsi="Times New Roman" w:cs="Times New Roman"/>
          <w:sz w:val="24"/>
          <w:szCs w:val="24"/>
        </w:rPr>
        <w:t xml:space="preserve"> o</w:t>
      </w:r>
      <w:r w:rsidR="00774D5B" w:rsidRPr="0091020B">
        <w:rPr>
          <w:rFonts w:ascii="Times New Roman" w:hAnsi="Times New Roman" w:cs="Times New Roman"/>
          <w:sz w:val="24"/>
          <w:szCs w:val="24"/>
        </w:rPr>
        <w:t>f this intensive, one-day book c</w:t>
      </w:r>
      <w:r w:rsidR="00E84D56" w:rsidRPr="0091020B">
        <w:rPr>
          <w:rFonts w:ascii="Times New Roman" w:hAnsi="Times New Roman" w:cs="Times New Roman"/>
          <w:sz w:val="24"/>
          <w:szCs w:val="24"/>
        </w:rPr>
        <w:t>olloquium is to gather to</w:t>
      </w:r>
      <w:r w:rsidR="00774D5B" w:rsidRPr="0091020B">
        <w:rPr>
          <w:rFonts w:ascii="Times New Roman" w:hAnsi="Times New Roman" w:cs="Times New Roman"/>
          <w:sz w:val="24"/>
          <w:szCs w:val="24"/>
        </w:rPr>
        <w:t xml:space="preserve">gether regional </w:t>
      </w:r>
      <w:r w:rsidR="00866E58">
        <w:rPr>
          <w:rFonts w:ascii="Times New Roman" w:hAnsi="Times New Roman" w:cs="Times New Roman"/>
          <w:sz w:val="24"/>
          <w:szCs w:val="24"/>
        </w:rPr>
        <w:t xml:space="preserve">and international </w:t>
      </w:r>
      <w:r w:rsidR="00774D5B" w:rsidRPr="0091020B">
        <w:rPr>
          <w:rFonts w:ascii="Times New Roman" w:hAnsi="Times New Roman" w:cs="Times New Roman"/>
          <w:sz w:val="24"/>
          <w:szCs w:val="24"/>
        </w:rPr>
        <w:t>scholars</w:t>
      </w:r>
      <w:r w:rsidRPr="0091020B">
        <w:rPr>
          <w:rFonts w:ascii="Times New Roman" w:hAnsi="Times New Roman" w:cs="Times New Roman"/>
          <w:sz w:val="24"/>
          <w:szCs w:val="24"/>
        </w:rPr>
        <w:t xml:space="preserve"> to</w:t>
      </w:r>
      <w:r w:rsidR="00774D5B" w:rsidRPr="0091020B">
        <w:rPr>
          <w:rFonts w:ascii="Times New Roman" w:hAnsi="Times New Roman" w:cs="Times New Roman"/>
          <w:sz w:val="24"/>
          <w:szCs w:val="24"/>
        </w:rPr>
        <w:t xml:space="preserve"> discuss </w:t>
      </w:r>
      <w:r w:rsidRPr="0091020B">
        <w:rPr>
          <w:rFonts w:ascii="Times New Roman" w:hAnsi="Times New Roman" w:cs="Times New Roman"/>
          <w:sz w:val="24"/>
          <w:szCs w:val="24"/>
        </w:rPr>
        <w:t xml:space="preserve">the main tenets of Dr. William Franke’s new book, </w:t>
      </w:r>
      <w:r w:rsidRPr="0091020B">
        <w:rPr>
          <w:rFonts w:ascii="Times New Roman" w:hAnsi="Times New Roman" w:cs="Times New Roman"/>
          <w:i/>
          <w:sz w:val="24"/>
          <w:szCs w:val="24"/>
        </w:rPr>
        <w:t>A Philosophy of the Unsayable</w:t>
      </w:r>
      <w:r w:rsidRPr="0091020B">
        <w:rPr>
          <w:rFonts w:ascii="Times New Roman" w:hAnsi="Times New Roman" w:cs="Times New Roman"/>
          <w:sz w:val="24"/>
          <w:szCs w:val="24"/>
        </w:rPr>
        <w:t xml:space="preserve"> (University of Notre Dame Press, 2014). As a culmination of years of research on the complexities a</w:t>
      </w:r>
      <w:r w:rsidR="00774D5B" w:rsidRPr="0091020B">
        <w:rPr>
          <w:rFonts w:ascii="Times New Roman" w:hAnsi="Times New Roman" w:cs="Times New Roman"/>
          <w:sz w:val="24"/>
          <w:szCs w:val="24"/>
        </w:rPr>
        <w:t>nd subtleties of apophasis, Dr. Franke’s</w:t>
      </w:r>
      <w:r w:rsidRPr="0091020B">
        <w:rPr>
          <w:rFonts w:ascii="Times New Roman" w:hAnsi="Times New Roman" w:cs="Times New Roman"/>
          <w:sz w:val="24"/>
          <w:szCs w:val="24"/>
        </w:rPr>
        <w:t xml:space="preserve"> book addresses some of the most significant contemporary debates surrounding negative theology today, from it</w:t>
      </w:r>
      <w:r w:rsidR="00774D5B" w:rsidRPr="0091020B">
        <w:rPr>
          <w:rFonts w:ascii="Times New Roman" w:hAnsi="Times New Roman" w:cs="Times New Roman"/>
          <w:sz w:val="24"/>
          <w:szCs w:val="24"/>
        </w:rPr>
        <w:t xml:space="preserve">s antithetical roots </w:t>
      </w:r>
      <w:r w:rsidRPr="0091020B">
        <w:rPr>
          <w:rFonts w:ascii="Times New Roman" w:hAnsi="Times New Roman" w:cs="Times New Roman"/>
          <w:sz w:val="24"/>
          <w:szCs w:val="24"/>
        </w:rPr>
        <w:t>in Hegel</w:t>
      </w:r>
      <w:r w:rsidR="00774D5B" w:rsidRPr="0091020B">
        <w:rPr>
          <w:rFonts w:ascii="Times New Roman" w:hAnsi="Times New Roman" w:cs="Times New Roman"/>
          <w:sz w:val="24"/>
          <w:szCs w:val="24"/>
        </w:rPr>
        <w:t>, to its vanishing e</w:t>
      </w:r>
      <w:r w:rsidR="00D846ED" w:rsidRPr="0091020B">
        <w:rPr>
          <w:rFonts w:ascii="Times New Roman" w:hAnsi="Times New Roman" w:cs="Times New Roman"/>
          <w:sz w:val="24"/>
          <w:szCs w:val="24"/>
        </w:rPr>
        <w:t>xpressions in the poetry of Jabè</w:t>
      </w:r>
      <w:r w:rsidR="00774D5B" w:rsidRPr="0091020B">
        <w:rPr>
          <w:rFonts w:ascii="Times New Roman" w:hAnsi="Times New Roman" w:cs="Times New Roman"/>
          <w:sz w:val="24"/>
          <w:szCs w:val="24"/>
        </w:rPr>
        <w:t>s and Celan, to its mediatin</w:t>
      </w:r>
      <w:r w:rsidR="00D846ED" w:rsidRPr="0091020B">
        <w:rPr>
          <w:rFonts w:ascii="Times New Roman" w:hAnsi="Times New Roman" w:cs="Times New Roman"/>
          <w:sz w:val="24"/>
          <w:szCs w:val="24"/>
        </w:rPr>
        <w:t>g role in contemporary discussions between the radically secular and the radically</w:t>
      </w:r>
      <w:r w:rsidR="00774D5B" w:rsidRPr="0091020B">
        <w:rPr>
          <w:rFonts w:ascii="Times New Roman" w:hAnsi="Times New Roman" w:cs="Times New Roman"/>
          <w:sz w:val="24"/>
          <w:szCs w:val="24"/>
        </w:rPr>
        <w:t xml:space="preserve"> orthodox.</w:t>
      </w:r>
      <w:r w:rsidR="00D846ED" w:rsidRPr="0091020B">
        <w:rPr>
          <w:rFonts w:ascii="Times New Roman" w:hAnsi="Times New Roman" w:cs="Times New Roman"/>
          <w:sz w:val="24"/>
          <w:szCs w:val="24"/>
        </w:rPr>
        <w:t xml:space="preserve"> </w:t>
      </w:r>
      <w:r w:rsidR="001B2954" w:rsidRPr="0091020B">
        <w:rPr>
          <w:rFonts w:ascii="Times New Roman" w:hAnsi="Times New Roman" w:cs="Times New Roman"/>
          <w:sz w:val="24"/>
          <w:szCs w:val="24"/>
        </w:rPr>
        <w:t>Because it is interdisciplinary in nature, moving seamlessly from philosophy to literature and theology, this book offers excellent conditions for hig</w:t>
      </w:r>
      <w:r w:rsidR="0091020B" w:rsidRPr="0091020B">
        <w:rPr>
          <w:rFonts w:ascii="Times New Roman" w:hAnsi="Times New Roman" w:cs="Times New Roman"/>
          <w:sz w:val="24"/>
          <w:szCs w:val="24"/>
        </w:rPr>
        <w:t>h-level intercultural dialogue</w:t>
      </w:r>
      <w:r w:rsidR="001B2954" w:rsidRPr="0091020B">
        <w:rPr>
          <w:rFonts w:ascii="Times New Roman" w:hAnsi="Times New Roman" w:cs="Times New Roman"/>
          <w:sz w:val="24"/>
          <w:szCs w:val="24"/>
        </w:rPr>
        <w:t xml:space="preserve"> between scholars who come from a variety of academic backgrounds.</w:t>
      </w:r>
    </w:p>
    <w:p w:rsidR="001B2954" w:rsidRPr="0091020B" w:rsidRDefault="001B2954" w:rsidP="0015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954" w:rsidRPr="0091020B" w:rsidRDefault="001B2954" w:rsidP="0015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sz w:val="24"/>
          <w:szCs w:val="24"/>
        </w:rPr>
        <w:t xml:space="preserve">Some </w:t>
      </w:r>
      <w:r w:rsidR="004308EF" w:rsidRPr="0091020B">
        <w:rPr>
          <w:rFonts w:ascii="Times New Roman" w:hAnsi="Times New Roman" w:cs="Times New Roman"/>
          <w:sz w:val="24"/>
          <w:szCs w:val="24"/>
        </w:rPr>
        <w:t xml:space="preserve">of the </w:t>
      </w:r>
      <w:r w:rsidR="004A039D">
        <w:rPr>
          <w:rFonts w:ascii="Times New Roman" w:hAnsi="Times New Roman" w:cs="Times New Roman"/>
          <w:sz w:val="24"/>
          <w:szCs w:val="24"/>
        </w:rPr>
        <w:t xml:space="preserve">primary questions that </w:t>
      </w:r>
      <w:r w:rsidR="004308EF" w:rsidRPr="0091020B">
        <w:rPr>
          <w:rFonts w:ascii="Times New Roman" w:hAnsi="Times New Roman" w:cs="Times New Roman"/>
          <w:sz w:val="24"/>
          <w:szCs w:val="24"/>
        </w:rPr>
        <w:t>this colloquium</w:t>
      </w:r>
      <w:r w:rsidRPr="0091020B">
        <w:rPr>
          <w:rFonts w:ascii="Times New Roman" w:hAnsi="Times New Roman" w:cs="Times New Roman"/>
          <w:sz w:val="24"/>
          <w:szCs w:val="24"/>
        </w:rPr>
        <w:t xml:space="preserve"> </w:t>
      </w:r>
      <w:r w:rsidR="004A039D">
        <w:rPr>
          <w:rFonts w:ascii="Times New Roman" w:hAnsi="Times New Roman" w:cs="Times New Roman"/>
          <w:sz w:val="24"/>
          <w:szCs w:val="24"/>
        </w:rPr>
        <w:t xml:space="preserve">will address </w:t>
      </w:r>
      <w:r w:rsidRPr="0091020B">
        <w:rPr>
          <w:rFonts w:ascii="Times New Roman" w:hAnsi="Times New Roman" w:cs="Times New Roman"/>
          <w:sz w:val="24"/>
          <w:szCs w:val="24"/>
        </w:rPr>
        <w:t>include:</w:t>
      </w:r>
    </w:p>
    <w:p w:rsidR="004308EF" w:rsidRPr="0091020B" w:rsidRDefault="004308EF" w:rsidP="0015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39D" w:rsidRPr="0054730F" w:rsidRDefault="004A039D" w:rsidP="005473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Apophasis is pure negativity, so how is it possible to discuss apophasis at all? Is there a way to “preform”</w:t>
      </w:r>
      <w:r w:rsidR="008003FE">
        <w:rPr>
          <w:rFonts w:ascii="Times New Roman" w:hAnsi="Times New Roman" w:cs="Times New Roman"/>
          <w:sz w:val="24"/>
          <w:szCs w:val="24"/>
        </w:rPr>
        <w:t xml:space="preserve"> apophaticism</w:t>
      </w:r>
      <w:r>
        <w:rPr>
          <w:rFonts w:ascii="Times New Roman" w:hAnsi="Times New Roman" w:cs="Times New Roman"/>
          <w:sz w:val="24"/>
          <w:szCs w:val="24"/>
        </w:rPr>
        <w:t xml:space="preserve"> by using a mixture of positive (kataphatic) and negative descriptions? </w:t>
      </w:r>
      <w:r w:rsidRPr="0091020B">
        <w:rPr>
          <w:rFonts w:ascii="Times New Roman" w:hAnsi="Times New Roman" w:cs="Times New Roman"/>
          <w:sz w:val="24"/>
          <w:szCs w:val="24"/>
        </w:rPr>
        <w:t>Is there a way in which poetry (especially in the form of</w:t>
      </w:r>
      <w:r>
        <w:rPr>
          <w:rFonts w:ascii="Times New Roman" w:hAnsi="Times New Roman" w:cs="Times New Roman"/>
          <w:sz w:val="24"/>
          <w:szCs w:val="24"/>
        </w:rPr>
        <w:t xml:space="preserve"> a hymn</w:t>
      </w:r>
      <w:r w:rsidRPr="0091020B">
        <w:rPr>
          <w:rFonts w:ascii="Times New Roman" w:hAnsi="Times New Roman" w:cs="Times New Roman"/>
          <w:sz w:val="24"/>
          <w:szCs w:val="24"/>
        </w:rPr>
        <w:t>) can express in words the vanishing point of apophasis?</w:t>
      </w:r>
      <w:r>
        <w:rPr>
          <w:rFonts w:ascii="Times New Roman" w:hAnsi="Times New Roman" w:cs="Times New Roman"/>
          <w:sz w:val="24"/>
          <w:szCs w:val="24"/>
        </w:rPr>
        <w:t xml:space="preserve"> Or is there really no way to represent the apophatic in language? Is the apophatic a negation even of itself?</w:t>
      </w:r>
    </w:p>
    <w:p w:rsidR="005246DA" w:rsidRDefault="004308EF" w:rsidP="005473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sz w:val="24"/>
          <w:szCs w:val="24"/>
        </w:rPr>
        <w:t>What is the relationship between apophasis, truth, and totality?</w:t>
      </w:r>
      <w:r w:rsidR="0054730F">
        <w:rPr>
          <w:rFonts w:ascii="Times New Roman" w:hAnsi="Times New Roman" w:cs="Times New Roman"/>
          <w:sz w:val="24"/>
          <w:szCs w:val="24"/>
        </w:rPr>
        <w:t xml:space="preserve"> One effect of apophasis is to unravel our sense of security about what is true and false, providing us with a means of resistance and an ability to criticize </w:t>
      </w:r>
      <w:r w:rsidR="005246DA">
        <w:rPr>
          <w:rFonts w:ascii="Times New Roman" w:hAnsi="Times New Roman" w:cs="Times New Roman"/>
          <w:sz w:val="24"/>
          <w:szCs w:val="24"/>
        </w:rPr>
        <w:t>norms and laws, and to apprehend a vision of the world that cannot be reduced to comprehension and totality. Yet, this same question</w:t>
      </w:r>
      <w:r w:rsidR="008003FE">
        <w:rPr>
          <w:rFonts w:ascii="Times New Roman" w:hAnsi="Times New Roman" w:cs="Times New Roman"/>
          <w:sz w:val="24"/>
          <w:szCs w:val="24"/>
        </w:rPr>
        <w:t xml:space="preserve"> presents us also with the idea that</w:t>
      </w:r>
      <w:r w:rsidR="005246DA">
        <w:rPr>
          <w:rFonts w:ascii="Times New Roman" w:hAnsi="Times New Roman" w:cs="Times New Roman"/>
          <w:sz w:val="24"/>
          <w:szCs w:val="24"/>
        </w:rPr>
        <w:t xml:space="preserve"> becoming sensitive to the apophatic</w:t>
      </w:r>
      <w:r w:rsidR="008003FE">
        <w:rPr>
          <w:rFonts w:ascii="Times New Roman" w:hAnsi="Times New Roman" w:cs="Times New Roman"/>
          <w:sz w:val="24"/>
          <w:szCs w:val="24"/>
        </w:rPr>
        <w:t xml:space="preserve"> can lead</w:t>
      </w:r>
      <w:r w:rsidR="005246DA">
        <w:rPr>
          <w:rFonts w:ascii="Times New Roman" w:hAnsi="Times New Roman" w:cs="Times New Roman"/>
          <w:sz w:val="24"/>
          <w:szCs w:val="24"/>
        </w:rPr>
        <w:t xml:space="preserve"> to a greater notion of truth an</w:t>
      </w:r>
      <w:r w:rsidR="008003FE">
        <w:rPr>
          <w:rFonts w:ascii="Times New Roman" w:hAnsi="Times New Roman" w:cs="Times New Roman"/>
          <w:sz w:val="24"/>
          <w:szCs w:val="24"/>
        </w:rPr>
        <w:t>d to an open, infinite totality</w:t>
      </w:r>
      <w:r w:rsidR="005246DA">
        <w:rPr>
          <w:rFonts w:ascii="Times New Roman" w:hAnsi="Times New Roman" w:cs="Times New Roman"/>
          <w:sz w:val="24"/>
          <w:szCs w:val="24"/>
        </w:rPr>
        <w:t xml:space="preserve"> that includes the negative. Is there a way in which what cannot be said acts as the basis of all that can be said?</w:t>
      </w:r>
    </w:p>
    <w:p w:rsidR="003B3062" w:rsidRDefault="003B3062" w:rsidP="003B30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does apophasis play in contemporary theological debates between the radically secular and the radically orthodox? Although both camps tend to reject the premises of negative theology, is there a way in which the apophatic helps to alleviate the complications between these two positions, forming compromises, and presenting each with a common origin.</w:t>
      </w:r>
    </w:p>
    <w:p w:rsidR="003B3062" w:rsidRDefault="003B3062" w:rsidP="003B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23" w:rsidRPr="003B3062" w:rsidRDefault="003B3062" w:rsidP="003B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62">
        <w:rPr>
          <w:rFonts w:ascii="Times New Roman" w:hAnsi="Times New Roman" w:cs="Times New Roman"/>
          <w:sz w:val="24"/>
          <w:szCs w:val="24"/>
        </w:rPr>
        <w:t xml:space="preserve"> </w:t>
      </w:r>
      <w:r w:rsidR="002B310B" w:rsidRPr="003B3062">
        <w:rPr>
          <w:rFonts w:ascii="Times New Roman" w:hAnsi="Times New Roman" w:cs="Times New Roman"/>
          <w:sz w:val="24"/>
          <w:szCs w:val="24"/>
        </w:rPr>
        <w:t>The colloquium</w:t>
      </w:r>
      <w:r w:rsidR="00A04926" w:rsidRPr="003B3062">
        <w:rPr>
          <w:rFonts w:ascii="Times New Roman" w:hAnsi="Times New Roman" w:cs="Times New Roman"/>
          <w:sz w:val="24"/>
          <w:szCs w:val="24"/>
        </w:rPr>
        <w:t xml:space="preserve"> will take place through</w:t>
      </w:r>
      <w:r w:rsidR="002B310B" w:rsidRPr="003B3062">
        <w:rPr>
          <w:rFonts w:ascii="Times New Roman" w:hAnsi="Times New Roman" w:cs="Times New Roman"/>
          <w:sz w:val="24"/>
          <w:szCs w:val="24"/>
        </w:rPr>
        <w:t xml:space="preserve"> </w:t>
      </w:r>
      <w:r w:rsidR="007D3F8D" w:rsidRPr="003B3062">
        <w:rPr>
          <w:rFonts w:ascii="Times New Roman" w:hAnsi="Times New Roman" w:cs="Times New Roman"/>
          <w:sz w:val="24"/>
          <w:szCs w:val="24"/>
        </w:rPr>
        <w:t>the Philosophy and Religious Studies</w:t>
      </w:r>
      <w:r w:rsidR="00A04926" w:rsidRPr="003B3062">
        <w:rPr>
          <w:rFonts w:ascii="Times New Roman" w:hAnsi="Times New Roman" w:cs="Times New Roman"/>
          <w:sz w:val="24"/>
          <w:szCs w:val="24"/>
        </w:rPr>
        <w:t xml:space="preserve"> Program</w:t>
      </w:r>
      <w:r w:rsidR="008003FE">
        <w:rPr>
          <w:rFonts w:ascii="Times New Roman" w:hAnsi="Times New Roman" w:cs="Times New Roman"/>
          <w:sz w:val="24"/>
          <w:szCs w:val="24"/>
        </w:rPr>
        <w:t xml:space="preserve"> at the University of Macao</w:t>
      </w:r>
      <w:r w:rsidR="00EB0751" w:rsidRPr="003B3062">
        <w:rPr>
          <w:rFonts w:ascii="Times New Roman" w:hAnsi="Times New Roman" w:cs="Times New Roman"/>
          <w:sz w:val="24"/>
          <w:szCs w:val="24"/>
        </w:rPr>
        <w:t xml:space="preserve"> on Saturday March 7, 2015</w:t>
      </w:r>
      <w:r w:rsidR="0091020B" w:rsidRPr="003B3062">
        <w:rPr>
          <w:rFonts w:ascii="Times New Roman" w:hAnsi="Times New Roman" w:cs="Times New Roman"/>
          <w:sz w:val="24"/>
          <w:szCs w:val="24"/>
        </w:rPr>
        <w:t xml:space="preserve">. </w:t>
      </w:r>
      <w:r w:rsidR="002B310B" w:rsidRPr="003B3062">
        <w:rPr>
          <w:rFonts w:ascii="Times New Roman" w:hAnsi="Times New Roman" w:cs="Times New Roman"/>
          <w:sz w:val="24"/>
          <w:szCs w:val="24"/>
        </w:rPr>
        <w:t xml:space="preserve">Participants are invited to present </w:t>
      </w:r>
      <w:r w:rsidR="00BB0423" w:rsidRPr="003B3062">
        <w:rPr>
          <w:rFonts w:ascii="Times New Roman" w:hAnsi="Times New Roman" w:cs="Times New Roman"/>
          <w:sz w:val="24"/>
          <w:szCs w:val="24"/>
        </w:rPr>
        <w:t>short responses to Dr. Franke’</w:t>
      </w:r>
      <w:r w:rsidR="008003FE">
        <w:rPr>
          <w:rFonts w:ascii="Times New Roman" w:hAnsi="Times New Roman" w:cs="Times New Roman"/>
          <w:sz w:val="24"/>
          <w:szCs w:val="24"/>
        </w:rPr>
        <w:t>s book</w:t>
      </w:r>
      <w:r w:rsidR="00BB0423" w:rsidRPr="003B3062">
        <w:rPr>
          <w:rFonts w:ascii="Times New Roman" w:hAnsi="Times New Roman" w:cs="Times New Roman"/>
          <w:sz w:val="24"/>
          <w:szCs w:val="24"/>
        </w:rPr>
        <w:t xml:space="preserve"> of approxim</w:t>
      </w:r>
      <w:r w:rsidR="0091020B" w:rsidRPr="003B3062">
        <w:rPr>
          <w:rFonts w:ascii="Times New Roman" w:hAnsi="Times New Roman" w:cs="Times New Roman"/>
          <w:sz w:val="24"/>
          <w:szCs w:val="24"/>
        </w:rPr>
        <w:t>ately 15- 30 minutes. They can</w:t>
      </w:r>
      <w:r w:rsidR="00BB0423" w:rsidRPr="003B3062">
        <w:rPr>
          <w:rFonts w:ascii="Times New Roman" w:hAnsi="Times New Roman" w:cs="Times New Roman"/>
          <w:sz w:val="24"/>
          <w:szCs w:val="24"/>
        </w:rPr>
        <w:t xml:space="preserve"> use this time to indicate what they found</w:t>
      </w:r>
      <w:r w:rsidR="00261112" w:rsidRPr="003B3062">
        <w:rPr>
          <w:rFonts w:ascii="Times New Roman" w:hAnsi="Times New Roman" w:cs="Times New Roman"/>
          <w:sz w:val="24"/>
          <w:szCs w:val="24"/>
        </w:rPr>
        <w:t xml:space="preserve"> to be</w:t>
      </w:r>
      <w:r w:rsidR="00BB0423" w:rsidRPr="003B3062">
        <w:rPr>
          <w:rFonts w:ascii="Times New Roman" w:hAnsi="Times New Roman" w:cs="Times New Roman"/>
          <w:sz w:val="24"/>
          <w:szCs w:val="24"/>
        </w:rPr>
        <w:t xml:space="preserve"> most significant about the book</w:t>
      </w:r>
      <w:r w:rsidR="00111BD4" w:rsidRPr="003B3062">
        <w:rPr>
          <w:rFonts w:ascii="Times New Roman" w:hAnsi="Times New Roman" w:cs="Times New Roman"/>
          <w:sz w:val="24"/>
          <w:szCs w:val="24"/>
        </w:rPr>
        <w:t xml:space="preserve"> from </w:t>
      </w:r>
      <w:r w:rsidR="00F51D94" w:rsidRPr="003B3062">
        <w:rPr>
          <w:rFonts w:ascii="Times New Roman" w:hAnsi="Times New Roman" w:cs="Times New Roman"/>
          <w:sz w:val="24"/>
          <w:szCs w:val="24"/>
        </w:rPr>
        <w:t>their own point of view</w:t>
      </w:r>
      <w:r w:rsidR="00BB0423" w:rsidRPr="003B3062">
        <w:rPr>
          <w:rFonts w:ascii="Times New Roman" w:hAnsi="Times New Roman" w:cs="Times New Roman"/>
          <w:sz w:val="24"/>
          <w:szCs w:val="24"/>
        </w:rPr>
        <w:t xml:space="preserve">, </w:t>
      </w:r>
      <w:r w:rsidR="009B21FB" w:rsidRPr="003B3062">
        <w:rPr>
          <w:rFonts w:ascii="Times New Roman" w:hAnsi="Times New Roman" w:cs="Times New Roman"/>
          <w:sz w:val="24"/>
          <w:szCs w:val="24"/>
        </w:rPr>
        <w:t xml:space="preserve">to explore philosophical questions and inferences that develop from the book, as well as to compare the book’s reconstruction and use of apophaticism with </w:t>
      </w:r>
      <w:r w:rsidR="00111BD4" w:rsidRPr="003B3062">
        <w:rPr>
          <w:rFonts w:ascii="Times New Roman" w:hAnsi="Times New Roman" w:cs="Times New Roman"/>
          <w:sz w:val="24"/>
          <w:szCs w:val="24"/>
        </w:rPr>
        <w:t xml:space="preserve">that of </w:t>
      </w:r>
      <w:r w:rsidR="009B21FB" w:rsidRPr="003B3062">
        <w:rPr>
          <w:rFonts w:ascii="Times New Roman" w:hAnsi="Times New Roman" w:cs="Times New Roman"/>
          <w:sz w:val="24"/>
          <w:szCs w:val="24"/>
        </w:rPr>
        <w:t>other philosophers</w:t>
      </w:r>
      <w:r w:rsidR="00261112" w:rsidRPr="003B3062">
        <w:rPr>
          <w:rFonts w:ascii="Times New Roman" w:hAnsi="Times New Roman" w:cs="Times New Roman"/>
          <w:sz w:val="24"/>
          <w:szCs w:val="24"/>
        </w:rPr>
        <w:t xml:space="preserve"> or with other approaches that they find to be especially productive or insightful.</w:t>
      </w:r>
    </w:p>
    <w:p w:rsidR="009B21FB" w:rsidRPr="0091020B" w:rsidRDefault="009B21FB" w:rsidP="0015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23" w:rsidRPr="0091020B" w:rsidRDefault="00BB0423" w:rsidP="0015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23" w:rsidRPr="0091020B" w:rsidRDefault="00BB0423" w:rsidP="0015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b/>
          <w:sz w:val="24"/>
          <w:szCs w:val="24"/>
        </w:rPr>
        <w:t>List of Invited Participants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sz w:val="24"/>
          <w:szCs w:val="24"/>
        </w:rPr>
        <w:t xml:space="preserve">Anthony C. Adler, </w:t>
      </w:r>
      <w:r w:rsidRPr="0091020B">
        <w:rPr>
          <w:rFonts w:ascii="Times New Roman" w:hAnsi="Times New Roman" w:cs="Times New Roman"/>
          <w:sz w:val="24"/>
          <w:szCs w:val="24"/>
          <w:shd w:val="clear" w:color="auto" w:fill="FAFAF2"/>
        </w:rPr>
        <w:t xml:space="preserve">Associate Professor of German and Comparative Literature. Yonsei </w:t>
      </w:r>
      <w:r w:rsidRPr="0091020B">
        <w:rPr>
          <w:rFonts w:ascii="Times New Roman" w:hAnsi="Times New Roman" w:cs="Times New Roman"/>
          <w:sz w:val="24"/>
          <w:szCs w:val="24"/>
          <w:shd w:val="clear" w:color="auto" w:fill="FAFAF2"/>
        </w:rPr>
        <w:tab/>
        <w:t>University,</w:t>
      </w:r>
      <w:r w:rsidRPr="0091020B">
        <w:rPr>
          <w:rFonts w:ascii="Times New Roman" w:hAnsi="Times New Roman" w:cs="Times New Roman"/>
          <w:sz w:val="24"/>
          <w:szCs w:val="24"/>
        </w:rPr>
        <w:t xml:space="preserve"> </w:t>
      </w:r>
      <w:r w:rsidRPr="0091020B">
        <w:rPr>
          <w:rFonts w:ascii="Times New Roman" w:hAnsi="Times New Roman" w:cs="Times New Roman"/>
          <w:sz w:val="24"/>
          <w:szCs w:val="24"/>
          <w:shd w:val="clear" w:color="auto" w:fill="FAFAF2"/>
        </w:rPr>
        <w:t>aadler@yonsei.ac.kr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Pr="0091020B" w:rsidRDefault="00F23A6F" w:rsidP="00F2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0B">
        <w:rPr>
          <w:rFonts w:ascii="Times New Roman" w:eastAsia="Times New Roman" w:hAnsi="Times New Roman" w:cs="Times New Roman"/>
          <w:sz w:val="24"/>
          <w:szCs w:val="24"/>
        </w:rPr>
        <w:t>Nahum Brown, Post-Doctoral Fellow</w:t>
      </w:r>
      <w:r w:rsidR="00BC6E2A">
        <w:rPr>
          <w:rFonts w:ascii="Times New Roman" w:eastAsia="Times New Roman" w:hAnsi="Times New Roman" w:cs="Times New Roman"/>
          <w:sz w:val="24"/>
          <w:szCs w:val="24"/>
        </w:rPr>
        <w:t xml:space="preserve"> in Philosophy</w:t>
      </w:r>
      <w:r w:rsidRPr="0091020B">
        <w:rPr>
          <w:rFonts w:ascii="Times New Roman" w:eastAsia="Times New Roman" w:hAnsi="Times New Roman" w:cs="Times New Roman"/>
          <w:sz w:val="24"/>
          <w:szCs w:val="24"/>
        </w:rPr>
        <w:t xml:space="preserve">, University of Macao, </w:t>
      </w:r>
      <w:r w:rsidRPr="0091020B">
        <w:rPr>
          <w:rFonts w:ascii="Times New Roman" w:hAnsi="Times New Roman" w:cs="Times New Roman"/>
          <w:sz w:val="24"/>
          <w:szCs w:val="24"/>
        </w:rPr>
        <w:t>nahum@uoguelph.ca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sz w:val="24"/>
          <w:szCs w:val="24"/>
        </w:rPr>
        <w:t xml:space="preserve">William Franke, Professor of Philosophy and Religions, University of Macao, Professor of </w:t>
      </w:r>
      <w:r w:rsidRPr="0091020B">
        <w:rPr>
          <w:rFonts w:ascii="Times New Roman" w:hAnsi="Times New Roman" w:cs="Times New Roman"/>
          <w:sz w:val="24"/>
          <w:szCs w:val="24"/>
        </w:rPr>
        <w:tab/>
        <w:t xml:space="preserve">Comparative Literature and Italian and Professor of Religious Studies, Vanderbilt </w:t>
      </w:r>
      <w:r w:rsidRPr="0091020B">
        <w:rPr>
          <w:rFonts w:ascii="Times New Roman" w:hAnsi="Times New Roman" w:cs="Times New Roman"/>
          <w:sz w:val="24"/>
          <w:szCs w:val="24"/>
        </w:rPr>
        <w:tab/>
        <w:t>University, WilliamFranke@umac.mo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Pr="0091020B" w:rsidRDefault="00F23A6F" w:rsidP="00F23A6F">
      <w:pPr>
        <w:spacing w:after="0" w:line="240" w:lineRule="auto"/>
        <w:rPr>
          <w:rStyle w:val="object"/>
          <w:rFonts w:ascii="Times New Roman" w:hAnsi="Times New Roman" w:cs="Times New Roman"/>
          <w:color w:val="00008B"/>
          <w:sz w:val="24"/>
          <w:szCs w:val="24"/>
        </w:rPr>
      </w:pPr>
      <w:r w:rsidRPr="0091020B">
        <w:rPr>
          <w:rFonts w:ascii="Times New Roman" w:hAnsi="Times New Roman" w:cs="Times New Roman"/>
          <w:sz w:val="24"/>
          <w:szCs w:val="24"/>
        </w:rPr>
        <w:t xml:space="preserve">William Christian Hackett, Research Fellow/Lecturer, Australian Catholic University, </w:t>
      </w:r>
      <w:r w:rsidRPr="0091020B">
        <w:rPr>
          <w:rFonts w:ascii="Times New Roman" w:hAnsi="Times New Roman" w:cs="Times New Roman"/>
          <w:sz w:val="24"/>
          <w:szCs w:val="24"/>
        </w:rPr>
        <w:tab/>
      </w:r>
      <w:r w:rsidRPr="0091020B">
        <w:rPr>
          <w:rFonts w:ascii="Times New Roman" w:hAnsi="Times New Roman" w:cs="Times New Roman"/>
          <w:color w:val="000000"/>
          <w:sz w:val="24"/>
          <w:szCs w:val="24"/>
        </w:rPr>
        <w:t>William.Hackett@acu.edu.au</w:t>
      </w:r>
      <w:r w:rsidRPr="0091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sz w:val="24"/>
          <w:szCs w:val="24"/>
        </w:rPr>
        <w:t xml:space="preserve">Andrew Hass, Reader in Religion, University of Stirling, </w:t>
      </w:r>
      <w:r w:rsidRPr="0091020B">
        <w:rPr>
          <w:rStyle w:val="object"/>
          <w:rFonts w:ascii="Times New Roman" w:hAnsi="Times New Roman" w:cs="Times New Roman"/>
          <w:sz w:val="24"/>
          <w:szCs w:val="24"/>
        </w:rPr>
        <w:t>andrew.hass@stir.ac.uk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Sabine Lenore Müller, Researcher and Lecturer</w:t>
      </w:r>
      <w:r w:rsidR="00BC6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Comparative Literature</w:t>
      </w:r>
      <w:r w:rsidRPr="00910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1020B">
        <w:rPr>
          <w:rStyle w:val="Strong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Universität</w:t>
      </w:r>
      <w:proofErr w:type="spellEnd"/>
      <w:r w:rsidRPr="0091020B">
        <w:rPr>
          <w:rStyle w:val="Strong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Leipzig</w:t>
      </w:r>
      <w:r w:rsidRPr="0091020B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91020B">
        <w:rPr>
          <w:rFonts w:ascii="Times New Roman" w:hAnsi="Times New Roman" w:cs="Times New Roman"/>
          <w:sz w:val="24"/>
          <w:szCs w:val="24"/>
          <w:shd w:val="clear" w:color="auto" w:fill="FFFFFF"/>
        </w:rPr>
        <w:t>slmueller@uni-leipzig.de</w:t>
      </w:r>
      <w:r w:rsidRPr="00910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sz w:val="24"/>
          <w:szCs w:val="24"/>
        </w:rPr>
        <w:t xml:space="preserve">Stephen R. </w:t>
      </w:r>
      <w:proofErr w:type="spellStart"/>
      <w:r w:rsidRPr="0091020B">
        <w:rPr>
          <w:rFonts w:ascii="Times New Roman" w:hAnsi="Times New Roman" w:cs="Times New Roman"/>
          <w:sz w:val="24"/>
          <w:szCs w:val="24"/>
        </w:rPr>
        <w:t>Palmquist</w:t>
      </w:r>
      <w:proofErr w:type="spellEnd"/>
      <w:r w:rsidRPr="0091020B">
        <w:rPr>
          <w:rFonts w:ascii="Times New Roman" w:hAnsi="Times New Roman" w:cs="Times New Roman"/>
          <w:sz w:val="24"/>
          <w:szCs w:val="24"/>
        </w:rPr>
        <w:t>, Professor</w:t>
      </w:r>
      <w:r w:rsidR="00BC6E2A">
        <w:rPr>
          <w:rFonts w:ascii="Times New Roman" w:hAnsi="Times New Roman" w:cs="Times New Roman"/>
          <w:sz w:val="24"/>
          <w:szCs w:val="24"/>
        </w:rPr>
        <w:t xml:space="preserve"> of Philosophy</w:t>
      </w:r>
      <w:r w:rsidRPr="0091020B">
        <w:rPr>
          <w:rFonts w:ascii="Times New Roman" w:hAnsi="Times New Roman" w:cs="Times New Roman"/>
          <w:sz w:val="24"/>
          <w:szCs w:val="24"/>
        </w:rPr>
        <w:t>, Hong Kong Baptist University, stevepq@hkbu.edu.hk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Pr="0091020B" w:rsidRDefault="00F23A6F" w:rsidP="00F23A6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91020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Karl-Heinz Pohl, Professor Emeritus, </w:t>
      </w:r>
      <w:r w:rsidRPr="009102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Universität Trier, </w:t>
      </w:r>
      <w:r w:rsidRPr="00F5466E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pohlk@uni-trier.de</w:t>
      </w:r>
    </w:p>
    <w:p w:rsidR="00F23A6F" w:rsidRPr="00F5466E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0B">
        <w:rPr>
          <w:rFonts w:ascii="Times New Roman" w:hAnsi="Times New Roman" w:cs="Times New Roman"/>
          <w:sz w:val="24"/>
          <w:szCs w:val="24"/>
        </w:rPr>
        <w:t>James Wang, Professor</w:t>
      </w:r>
      <w:r w:rsidR="00BC6E2A">
        <w:rPr>
          <w:rFonts w:ascii="Times New Roman" w:hAnsi="Times New Roman" w:cs="Times New Roman"/>
          <w:sz w:val="24"/>
          <w:szCs w:val="24"/>
        </w:rPr>
        <w:t xml:space="preserve"> of Philosophy</w:t>
      </w:r>
      <w:r w:rsidRPr="0091020B">
        <w:rPr>
          <w:rFonts w:ascii="Times New Roman" w:hAnsi="Times New Roman" w:cs="Times New Roman"/>
          <w:sz w:val="24"/>
          <w:szCs w:val="24"/>
        </w:rPr>
        <w:t>, Chinese University of Hong Kong, qjwang@cuhk.edu.hk</w:t>
      </w:r>
    </w:p>
    <w:p w:rsidR="00F23A6F" w:rsidRPr="0091020B" w:rsidRDefault="00F23A6F" w:rsidP="00F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A6F" w:rsidRDefault="00F23A6F" w:rsidP="00F2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0B">
        <w:rPr>
          <w:rFonts w:ascii="Times New Roman" w:eastAsia="Times New Roman" w:hAnsi="Times New Roman" w:cs="Times New Roman"/>
          <w:sz w:val="24"/>
          <w:szCs w:val="24"/>
        </w:rPr>
        <w:t xml:space="preserve">Mario </w:t>
      </w:r>
      <w:proofErr w:type="spellStart"/>
      <w:r w:rsidRPr="0091020B">
        <w:rPr>
          <w:rFonts w:ascii="Times New Roman" w:eastAsia="Times New Roman" w:hAnsi="Times New Roman" w:cs="Times New Roman"/>
          <w:sz w:val="24"/>
          <w:szCs w:val="24"/>
        </w:rPr>
        <w:t>Wenning</w:t>
      </w:r>
      <w:proofErr w:type="spellEnd"/>
      <w:r w:rsidRPr="0091020B">
        <w:rPr>
          <w:rFonts w:ascii="Times New Roman" w:eastAsia="Times New Roman" w:hAnsi="Times New Roman" w:cs="Times New Roman"/>
          <w:sz w:val="24"/>
          <w:szCs w:val="24"/>
        </w:rPr>
        <w:t>, Assistant Professor</w:t>
      </w:r>
      <w:r w:rsidR="00BC6E2A">
        <w:rPr>
          <w:rFonts w:ascii="Times New Roman" w:eastAsia="Times New Roman" w:hAnsi="Times New Roman" w:cs="Times New Roman"/>
          <w:sz w:val="24"/>
          <w:szCs w:val="24"/>
        </w:rPr>
        <w:t xml:space="preserve"> of Philosophy</w:t>
      </w:r>
      <w:r w:rsidRPr="0091020B">
        <w:rPr>
          <w:rFonts w:ascii="Times New Roman" w:eastAsia="Times New Roman" w:hAnsi="Times New Roman" w:cs="Times New Roman"/>
          <w:sz w:val="24"/>
          <w:szCs w:val="24"/>
        </w:rPr>
        <w:t xml:space="preserve">, University of Macao, </w:t>
      </w:r>
      <w:hyperlink r:id="rId6" w:history="1">
        <w:r w:rsidR="001028DF" w:rsidRPr="003666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mwenning@umac.mo</w:t>
        </w:r>
      </w:hyperlink>
    </w:p>
    <w:p w:rsidR="001028DF" w:rsidRDefault="001028DF" w:rsidP="00F2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8DF" w:rsidRPr="007077A9" w:rsidRDefault="001028DF" w:rsidP="00102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7A9">
        <w:rPr>
          <w:rFonts w:ascii="Times New Roman" w:hAnsi="Times New Roman" w:cs="Times New Roman"/>
          <w:sz w:val="24"/>
          <w:szCs w:val="24"/>
        </w:rPr>
        <w:t>Hideko Mitsui, Assistant Professor, University of Macao, hidekomitsui@umac.mo</w:t>
      </w:r>
    </w:p>
    <w:p w:rsidR="005A4443" w:rsidRPr="0091020B" w:rsidRDefault="005A4443" w:rsidP="0015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4443" w:rsidRPr="00910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A1DB6"/>
    <w:multiLevelType w:val="hybridMultilevel"/>
    <w:tmpl w:val="260A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E"/>
    <w:rsid w:val="00044F0E"/>
    <w:rsid w:val="000C5CE3"/>
    <w:rsid w:val="001028DF"/>
    <w:rsid w:val="00111BD4"/>
    <w:rsid w:val="0015175E"/>
    <w:rsid w:val="001B2954"/>
    <w:rsid w:val="00200791"/>
    <w:rsid w:val="00222F1E"/>
    <w:rsid w:val="00261112"/>
    <w:rsid w:val="002B310B"/>
    <w:rsid w:val="003639B0"/>
    <w:rsid w:val="003B0025"/>
    <w:rsid w:val="003B3062"/>
    <w:rsid w:val="004308EF"/>
    <w:rsid w:val="004A039D"/>
    <w:rsid w:val="005246DA"/>
    <w:rsid w:val="0054730F"/>
    <w:rsid w:val="0055470B"/>
    <w:rsid w:val="005A4443"/>
    <w:rsid w:val="00634DBC"/>
    <w:rsid w:val="006670BA"/>
    <w:rsid w:val="00762903"/>
    <w:rsid w:val="00774D5B"/>
    <w:rsid w:val="007D3F8D"/>
    <w:rsid w:val="008003FE"/>
    <w:rsid w:val="008567BC"/>
    <w:rsid w:val="00866E58"/>
    <w:rsid w:val="008D21F7"/>
    <w:rsid w:val="0091020B"/>
    <w:rsid w:val="009B21FB"/>
    <w:rsid w:val="00A04926"/>
    <w:rsid w:val="00A46D29"/>
    <w:rsid w:val="00BB0423"/>
    <w:rsid w:val="00BC6E2A"/>
    <w:rsid w:val="00C60720"/>
    <w:rsid w:val="00C94EBA"/>
    <w:rsid w:val="00D846ED"/>
    <w:rsid w:val="00E84D56"/>
    <w:rsid w:val="00EB0751"/>
    <w:rsid w:val="00ED49E2"/>
    <w:rsid w:val="00F23A6F"/>
    <w:rsid w:val="00F50F6B"/>
    <w:rsid w:val="00F51D94"/>
    <w:rsid w:val="00F5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413BF-49E2-427A-89E5-E3E29B5C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310B"/>
  </w:style>
  <w:style w:type="character" w:customStyle="1" w:styleId="object">
    <w:name w:val="object"/>
    <w:basedOn w:val="DefaultParagraphFont"/>
    <w:rsid w:val="002B310B"/>
  </w:style>
  <w:style w:type="paragraph" w:styleId="BodyTextIndent2">
    <w:name w:val="Body Text Indent 2"/>
    <w:basedOn w:val="Normal"/>
    <w:link w:val="BodyTextIndent2Char"/>
    <w:rsid w:val="00EB0751"/>
    <w:pPr>
      <w:widowControl w:val="0"/>
      <w:spacing w:after="0" w:line="240" w:lineRule="auto"/>
      <w:ind w:left="120" w:hangingChars="50" w:hanging="12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BodyTextIndent2Char">
    <w:name w:val="Body Text Indent 2 Char"/>
    <w:basedOn w:val="DefaultParagraphFont"/>
    <w:link w:val="BodyTextIndent2"/>
    <w:rsid w:val="00EB0751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EB0751"/>
    <w:rPr>
      <w:b/>
      <w:bCs/>
    </w:rPr>
  </w:style>
  <w:style w:type="character" w:styleId="Hyperlink">
    <w:name w:val="Hyperlink"/>
    <w:basedOn w:val="DefaultParagraphFont"/>
    <w:uiPriority w:val="99"/>
    <w:unhideWhenUsed/>
    <w:rsid w:val="00EB07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wenning@umac.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12CB-B5F4-48C7-8302-53CFDBA7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William Franke</cp:lastModifiedBy>
  <cp:revision>2</cp:revision>
  <dcterms:created xsi:type="dcterms:W3CDTF">2015-03-07T23:17:00Z</dcterms:created>
  <dcterms:modified xsi:type="dcterms:W3CDTF">2015-03-07T23:17:00Z</dcterms:modified>
</cp:coreProperties>
</file>