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ADABBF" w14:textId="77777777" w:rsidR="004A7D15" w:rsidRDefault="004A7D15">
      <w:pPr>
        <w:pStyle w:val="Heading1"/>
        <w:tabs>
          <w:tab w:val="left" w:pos="0"/>
        </w:tabs>
        <w:rPr>
          <w:rFonts w:ascii="Arial" w:hAnsi="Arial"/>
          <w:sz w:val="22"/>
          <w:szCs w:val="24"/>
          <w:lang w:eastAsia="ar-SA"/>
        </w:rPr>
      </w:pPr>
      <w:r>
        <w:rPr>
          <w:rFonts w:ascii="Arial" w:hAnsi="Arial"/>
          <w:sz w:val="22"/>
          <w:szCs w:val="24"/>
          <w:lang w:eastAsia="ar-SA"/>
        </w:rPr>
        <w:t>HOD2670/Psych 2470: Introduction to Community Psychology</w:t>
      </w:r>
    </w:p>
    <w:p w14:paraId="61A28D96" w14:textId="06BCD4BB" w:rsidR="004A7D15" w:rsidRDefault="004A7D15">
      <w:pPr>
        <w:tabs>
          <w:tab w:val="center" w:pos="5040"/>
        </w:tabs>
        <w:rPr>
          <w:rFonts w:ascii="Arial" w:hAnsi="Arial"/>
          <w:sz w:val="22"/>
          <w:szCs w:val="20"/>
          <w:lang w:eastAsia="ar-SA"/>
        </w:rPr>
      </w:pPr>
      <w:r>
        <w:rPr>
          <w:rFonts w:ascii="Arial" w:hAnsi="Arial"/>
          <w:sz w:val="22"/>
          <w:szCs w:val="20"/>
          <w:lang w:eastAsia="ar-SA"/>
        </w:rPr>
        <w:tab/>
        <w:t>T</w:t>
      </w:r>
      <w:r w:rsidR="005F1505">
        <w:rPr>
          <w:rFonts w:ascii="Arial" w:hAnsi="Arial"/>
          <w:sz w:val="22"/>
          <w:szCs w:val="20"/>
          <w:lang w:eastAsia="ar-SA"/>
        </w:rPr>
        <w:t>u/</w:t>
      </w:r>
      <w:r w:rsidR="003C4058">
        <w:rPr>
          <w:rFonts w:ascii="Arial" w:hAnsi="Arial"/>
          <w:sz w:val="22"/>
          <w:szCs w:val="20"/>
          <w:lang w:eastAsia="ar-SA"/>
        </w:rPr>
        <w:t xml:space="preserve">Th, </w:t>
      </w:r>
      <w:r w:rsidR="004C516C">
        <w:rPr>
          <w:rFonts w:ascii="Arial" w:hAnsi="Arial"/>
          <w:sz w:val="22"/>
          <w:szCs w:val="20"/>
          <w:lang w:eastAsia="ar-SA"/>
        </w:rPr>
        <w:t>9</w:t>
      </w:r>
      <w:r w:rsidR="003C4058">
        <w:rPr>
          <w:rFonts w:ascii="Arial" w:hAnsi="Arial"/>
          <w:sz w:val="22"/>
          <w:szCs w:val="20"/>
          <w:lang w:eastAsia="ar-SA"/>
        </w:rPr>
        <w:t>:</w:t>
      </w:r>
      <w:r w:rsidR="004C516C">
        <w:rPr>
          <w:rFonts w:ascii="Arial" w:hAnsi="Arial"/>
          <w:sz w:val="22"/>
          <w:szCs w:val="20"/>
          <w:lang w:eastAsia="ar-SA"/>
        </w:rPr>
        <w:t>35</w:t>
      </w:r>
      <w:r w:rsidR="0091049F">
        <w:rPr>
          <w:rFonts w:ascii="Arial" w:hAnsi="Arial"/>
          <w:sz w:val="22"/>
          <w:szCs w:val="20"/>
          <w:lang w:eastAsia="ar-SA"/>
        </w:rPr>
        <w:t xml:space="preserve"> a.m.</w:t>
      </w:r>
      <w:r w:rsidR="003C4058">
        <w:rPr>
          <w:rFonts w:ascii="Arial" w:hAnsi="Arial"/>
          <w:sz w:val="22"/>
          <w:szCs w:val="20"/>
          <w:lang w:eastAsia="ar-SA"/>
        </w:rPr>
        <w:t xml:space="preserve"> - 1</w:t>
      </w:r>
      <w:r w:rsidR="004C516C">
        <w:rPr>
          <w:rFonts w:ascii="Arial" w:hAnsi="Arial"/>
          <w:sz w:val="22"/>
          <w:szCs w:val="20"/>
          <w:lang w:eastAsia="ar-SA"/>
        </w:rPr>
        <w:t>0</w:t>
      </w:r>
      <w:r w:rsidR="003C4058">
        <w:rPr>
          <w:rFonts w:ascii="Arial" w:hAnsi="Arial"/>
          <w:sz w:val="22"/>
          <w:szCs w:val="20"/>
          <w:lang w:eastAsia="ar-SA"/>
        </w:rPr>
        <w:t>:5</w:t>
      </w:r>
      <w:r w:rsidR="004C516C">
        <w:rPr>
          <w:rFonts w:ascii="Arial" w:hAnsi="Arial"/>
          <w:sz w:val="22"/>
          <w:szCs w:val="20"/>
          <w:lang w:eastAsia="ar-SA"/>
        </w:rPr>
        <w:t>0</w:t>
      </w:r>
      <w:r w:rsidR="003C4058">
        <w:rPr>
          <w:rFonts w:ascii="Arial" w:hAnsi="Arial"/>
          <w:sz w:val="22"/>
          <w:szCs w:val="20"/>
          <w:lang w:eastAsia="ar-SA"/>
        </w:rPr>
        <w:t xml:space="preserve"> p.m., Payne 0</w:t>
      </w:r>
      <w:r w:rsidR="004C516C">
        <w:rPr>
          <w:rFonts w:ascii="Arial" w:hAnsi="Arial"/>
          <w:sz w:val="22"/>
          <w:szCs w:val="20"/>
          <w:lang w:eastAsia="ar-SA"/>
        </w:rPr>
        <w:t>07</w:t>
      </w:r>
    </w:p>
    <w:p w14:paraId="341E8D1C" w14:textId="77777777" w:rsidR="004A7D15" w:rsidRDefault="004A7D15">
      <w:pPr>
        <w:tabs>
          <w:tab w:val="left" w:pos="-1080"/>
          <w:tab w:val="left" w:pos="-360"/>
          <w:tab w:val="left" w:pos="360"/>
          <w:tab w:val="left" w:pos="960"/>
          <w:tab w:val="left" w:pos="1560"/>
          <w:tab w:val="left" w:pos="2760"/>
          <w:tab w:val="left" w:pos="3360"/>
          <w:tab w:val="left" w:pos="3960"/>
          <w:tab w:val="left" w:pos="4560"/>
          <w:tab w:val="left" w:pos="5160"/>
          <w:tab w:val="left" w:pos="6360"/>
          <w:tab w:val="left" w:pos="6960"/>
          <w:tab w:val="left" w:pos="7560"/>
          <w:tab w:val="left" w:pos="8160"/>
          <w:tab w:val="left" w:pos="8760"/>
        </w:tabs>
        <w:rPr>
          <w:rFonts w:ascii="Arial" w:hAnsi="Arial"/>
          <w:sz w:val="22"/>
          <w:szCs w:val="20"/>
          <w:lang w:eastAsia="ar-SA"/>
        </w:rPr>
      </w:pPr>
    </w:p>
    <w:p w14:paraId="131827F1" w14:textId="6520FFEC" w:rsidR="004A7D15" w:rsidRDefault="004A7D15">
      <w:pPr>
        <w:ind w:right="-187"/>
        <w:rPr>
          <w:rFonts w:ascii="Arial" w:hAnsi="Arial"/>
          <w:sz w:val="22"/>
          <w:szCs w:val="20"/>
          <w:lang w:eastAsia="ar-SA"/>
        </w:rPr>
      </w:pPr>
      <w:r>
        <w:rPr>
          <w:rFonts w:ascii="Arial" w:hAnsi="Arial"/>
          <w:b/>
          <w:bCs/>
          <w:sz w:val="22"/>
          <w:szCs w:val="20"/>
          <w:lang w:eastAsia="ar-SA"/>
        </w:rPr>
        <w:t xml:space="preserve">Instructor: </w:t>
      </w:r>
      <w:r w:rsidR="00CA5BDC">
        <w:rPr>
          <w:rFonts w:ascii="Arial" w:hAnsi="Arial"/>
          <w:sz w:val="22"/>
          <w:szCs w:val="20"/>
          <w:lang w:eastAsia="ar-SA"/>
        </w:rPr>
        <w:t xml:space="preserve">Douglas D. Perkins, </w:t>
      </w:r>
      <w:r>
        <w:rPr>
          <w:rFonts w:ascii="Arial" w:hAnsi="Arial"/>
          <w:sz w:val="22"/>
          <w:szCs w:val="20"/>
          <w:lang w:eastAsia="ar-SA"/>
        </w:rPr>
        <w:t>Dept. of Human &amp; Organizational Development</w:t>
      </w:r>
      <w:r w:rsidR="005F1505">
        <w:rPr>
          <w:rFonts w:ascii="Arial" w:hAnsi="Arial"/>
          <w:sz w:val="22"/>
          <w:szCs w:val="20"/>
          <w:lang w:eastAsia="ar-SA"/>
        </w:rPr>
        <w:t xml:space="preserve"> </w:t>
      </w:r>
      <w:r>
        <w:rPr>
          <w:rFonts w:ascii="Arial" w:hAnsi="Arial"/>
          <w:sz w:val="22"/>
          <w:szCs w:val="20"/>
          <w:lang w:eastAsia="ar-SA"/>
        </w:rPr>
        <w:br/>
        <w:t>Office: 107 Mayborn</w:t>
      </w:r>
      <w:r w:rsidR="00CA5BDC">
        <w:rPr>
          <w:rFonts w:ascii="Arial" w:hAnsi="Arial"/>
          <w:sz w:val="22"/>
          <w:szCs w:val="20"/>
          <w:lang w:eastAsia="ar-SA"/>
        </w:rPr>
        <w:t xml:space="preserve">, </w:t>
      </w:r>
      <w:r>
        <w:rPr>
          <w:rFonts w:ascii="Arial" w:hAnsi="Arial"/>
          <w:sz w:val="22"/>
          <w:szCs w:val="20"/>
          <w:lang w:eastAsia="ar-SA"/>
        </w:rPr>
        <w:t>Phone: 322-3386, Fax: 322-1769</w:t>
      </w:r>
      <w:r w:rsidR="00CA5BDC">
        <w:rPr>
          <w:rFonts w:ascii="Arial" w:hAnsi="Arial"/>
          <w:sz w:val="22"/>
          <w:szCs w:val="20"/>
          <w:lang w:eastAsia="ar-SA"/>
        </w:rPr>
        <w:t xml:space="preserve">, </w:t>
      </w:r>
      <w:r w:rsidR="00234DB8">
        <w:rPr>
          <w:rStyle w:val="WP9Hyperlink"/>
          <w:rFonts w:ascii="Arial" w:hAnsi="Arial"/>
          <w:color w:val="auto"/>
          <w:sz w:val="22"/>
          <w:szCs w:val="20"/>
          <w:u w:val="none"/>
          <w:lang w:eastAsia="ar-SA"/>
        </w:rPr>
        <w:t>Office Hours: Tu/Th 1</w:t>
      </w:r>
      <w:r w:rsidR="004C516C">
        <w:rPr>
          <w:rStyle w:val="WP9Hyperlink"/>
          <w:rFonts w:ascii="Arial" w:hAnsi="Arial"/>
          <w:color w:val="auto"/>
          <w:sz w:val="22"/>
          <w:szCs w:val="20"/>
          <w:u w:val="none"/>
          <w:lang w:eastAsia="ar-SA"/>
        </w:rPr>
        <w:t>1</w:t>
      </w:r>
      <w:r w:rsidR="00234DB8">
        <w:rPr>
          <w:rStyle w:val="WP9Hyperlink"/>
          <w:rFonts w:ascii="Arial" w:hAnsi="Arial"/>
          <w:color w:val="auto"/>
          <w:sz w:val="22"/>
          <w:szCs w:val="20"/>
          <w:u w:val="none"/>
          <w:lang w:eastAsia="ar-SA"/>
        </w:rPr>
        <w:t>-1</w:t>
      </w:r>
      <w:r w:rsidR="004C516C">
        <w:rPr>
          <w:rStyle w:val="WP9Hyperlink"/>
          <w:rFonts w:ascii="Arial" w:hAnsi="Arial"/>
          <w:color w:val="auto"/>
          <w:sz w:val="22"/>
          <w:szCs w:val="20"/>
          <w:u w:val="none"/>
          <w:lang w:eastAsia="ar-SA"/>
        </w:rPr>
        <w:t>2</w:t>
      </w:r>
      <w:r w:rsidR="00CA5BDC">
        <w:rPr>
          <w:rStyle w:val="WP9Hyperlink"/>
          <w:rFonts w:ascii="Arial" w:hAnsi="Arial"/>
          <w:color w:val="auto"/>
          <w:sz w:val="22"/>
          <w:szCs w:val="20"/>
          <w:u w:val="none"/>
          <w:lang w:eastAsia="ar-SA"/>
        </w:rPr>
        <w:t xml:space="preserve"> or by appointment</w:t>
      </w:r>
    </w:p>
    <w:p w14:paraId="20C107F1" w14:textId="77777777" w:rsidR="004A7D15" w:rsidRDefault="004A7D15">
      <w:pPr>
        <w:ind w:right="-187"/>
        <w:rPr>
          <w:rFonts w:ascii="Arial" w:hAnsi="Arial"/>
          <w:sz w:val="22"/>
          <w:szCs w:val="20"/>
          <w:lang w:eastAsia="ar-SA"/>
        </w:rPr>
      </w:pPr>
      <w:r>
        <w:rPr>
          <w:rFonts w:ascii="Arial" w:hAnsi="Arial"/>
          <w:sz w:val="22"/>
          <w:szCs w:val="20"/>
          <w:lang w:eastAsia="ar-SA"/>
        </w:rPr>
        <w:t xml:space="preserve">Email: </w:t>
      </w:r>
      <w:hyperlink r:id="rId8" w:history="1">
        <w:r w:rsidRPr="005E6BE7">
          <w:rPr>
            <w:rStyle w:val="Hyperlink"/>
            <w:rFonts w:ascii="Arial" w:hAnsi="Arial"/>
            <w:sz w:val="22"/>
            <w:lang w:eastAsia="ar-SA"/>
          </w:rPr>
          <w:t>D.Perkins@Vanderbilt.Edu</w:t>
        </w:r>
      </w:hyperlink>
      <w:r>
        <w:rPr>
          <w:rFonts w:ascii="Arial" w:hAnsi="Arial"/>
          <w:sz w:val="22"/>
          <w:szCs w:val="20"/>
          <w:lang w:eastAsia="ar-SA"/>
        </w:rPr>
        <w:t xml:space="preserve"> </w:t>
      </w:r>
    </w:p>
    <w:p w14:paraId="285A75A7" w14:textId="77777777" w:rsidR="00043BE4" w:rsidRPr="00043BE4" w:rsidRDefault="00043BE4">
      <w:pPr>
        <w:ind w:right="-187"/>
        <w:rPr>
          <w:rFonts w:ascii="Arial" w:hAnsi="Arial"/>
          <w:sz w:val="22"/>
          <w:szCs w:val="20"/>
          <w:lang w:eastAsia="ar-SA"/>
        </w:rPr>
      </w:pPr>
      <w:r w:rsidRPr="00043BE4">
        <w:rPr>
          <w:rFonts w:ascii="Arial" w:hAnsi="Arial"/>
          <w:b/>
          <w:sz w:val="22"/>
          <w:szCs w:val="20"/>
          <w:lang w:eastAsia="ar-SA"/>
        </w:rPr>
        <w:t>TA:</w:t>
      </w:r>
      <w:r>
        <w:rPr>
          <w:rFonts w:ascii="Arial" w:hAnsi="Arial"/>
          <w:b/>
          <w:sz w:val="22"/>
          <w:szCs w:val="20"/>
          <w:lang w:eastAsia="ar-SA"/>
        </w:rPr>
        <w:t xml:space="preserve"> </w:t>
      </w:r>
      <w:r w:rsidRPr="00043BE4">
        <w:rPr>
          <w:rFonts w:ascii="Arial" w:hAnsi="Arial"/>
          <w:sz w:val="22"/>
          <w:szCs w:val="20"/>
          <w:lang w:eastAsia="ar-SA"/>
        </w:rPr>
        <w:t>Joseph Gardella</w:t>
      </w:r>
      <w:r w:rsidR="00127B7A">
        <w:rPr>
          <w:rFonts w:ascii="Arial" w:hAnsi="Arial"/>
          <w:sz w:val="22"/>
          <w:szCs w:val="20"/>
          <w:lang w:eastAsia="ar-SA"/>
        </w:rPr>
        <w:t xml:space="preserve">, Community Research and Action </w:t>
      </w:r>
    </w:p>
    <w:p w14:paraId="31605DFD" w14:textId="5FFBADA6" w:rsidR="00043BE4" w:rsidRPr="00043BE4" w:rsidRDefault="00043BE4">
      <w:pPr>
        <w:ind w:right="-187"/>
        <w:rPr>
          <w:rFonts w:ascii="Arial" w:hAnsi="Arial"/>
          <w:sz w:val="22"/>
          <w:szCs w:val="20"/>
          <w:lang w:eastAsia="ar-SA"/>
        </w:rPr>
      </w:pPr>
      <w:r w:rsidRPr="00043BE4">
        <w:rPr>
          <w:rFonts w:ascii="Arial" w:hAnsi="Arial"/>
          <w:sz w:val="22"/>
          <w:szCs w:val="20"/>
          <w:lang w:eastAsia="ar-SA"/>
        </w:rPr>
        <w:t>Office: meet on Mayborn 2</w:t>
      </w:r>
      <w:r w:rsidRPr="00043BE4">
        <w:rPr>
          <w:rFonts w:ascii="Arial" w:hAnsi="Arial"/>
          <w:sz w:val="22"/>
          <w:szCs w:val="20"/>
          <w:vertAlign w:val="superscript"/>
          <w:lang w:eastAsia="ar-SA"/>
        </w:rPr>
        <w:t>nd</w:t>
      </w:r>
      <w:r w:rsidRPr="00043BE4">
        <w:rPr>
          <w:rFonts w:ascii="Arial" w:hAnsi="Arial"/>
          <w:sz w:val="22"/>
          <w:szCs w:val="20"/>
          <w:lang w:eastAsia="ar-SA"/>
        </w:rPr>
        <w:t xml:space="preserve"> floor, Phone: 615-392-0469, Office Hours: </w:t>
      </w:r>
      <w:r w:rsidR="0068136A">
        <w:rPr>
          <w:rFonts w:ascii="Arial" w:hAnsi="Arial"/>
          <w:sz w:val="22"/>
          <w:szCs w:val="20"/>
          <w:lang w:eastAsia="ar-SA"/>
        </w:rPr>
        <w:t xml:space="preserve">Mon. 10:10-11, Wed. </w:t>
      </w:r>
      <w:r w:rsidR="002B197E">
        <w:rPr>
          <w:rFonts w:ascii="Arial" w:hAnsi="Arial"/>
          <w:sz w:val="22"/>
          <w:szCs w:val="20"/>
          <w:lang w:eastAsia="ar-SA"/>
        </w:rPr>
        <w:t>4</w:t>
      </w:r>
      <w:r w:rsidR="00127B7A">
        <w:rPr>
          <w:rFonts w:ascii="Arial" w:hAnsi="Arial"/>
          <w:sz w:val="22"/>
          <w:szCs w:val="20"/>
          <w:lang w:eastAsia="ar-SA"/>
        </w:rPr>
        <w:t>-</w:t>
      </w:r>
      <w:r w:rsidR="002B197E">
        <w:rPr>
          <w:rFonts w:ascii="Arial" w:hAnsi="Arial"/>
          <w:sz w:val="22"/>
          <w:szCs w:val="20"/>
          <w:lang w:eastAsia="ar-SA"/>
        </w:rPr>
        <w:t xml:space="preserve">5 </w:t>
      </w:r>
      <w:r w:rsidR="00127B7A">
        <w:rPr>
          <w:rFonts w:ascii="Arial" w:hAnsi="Arial"/>
          <w:sz w:val="22"/>
          <w:szCs w:val="20"/>
          <w:lang w:eastAsia="ar-SA"/>
        </w:rPr>
        <w:t>pm</w:t>
      </w:r>
      <w:r w:rsidR="0068136A">
        <w:rPr>
          <w:rFonts w:ascii="Arial" w:hAnsi="Arial"/>
          <w:sz w:val="22"/>
          <w:szCs w:val="20"/>
          <w:lang w:eastAsia="ar-SA"/>
        </w:rPr>
        <w:t xml:space="preserve">, </w:t>
      </w:r>
      <w:r w:rsidRPr="00043BE4">
        <w:rPr>
          <w:rFonts w:ascii="Arial" w:hAnsi="Arial"/>
          <w:sz w:val="22"/>
          <w:szCs w:val="20"/>
          <w:lang w:eastAsia="ar-SA"/>
        </w:rPr>
        <w:t xml:space="preserve">or by appt. </w:t>
      </w:r>
      <w:r>
        <w:rPr>
          <w:rFonts w:ascii="Arial" w:hAnsi="Arial"/>
          <w:sz w:val="22"/>
          <w:szCs w:val="20"/>
          <w:lang w:eastAsia="ar-SA"/>
        </w:rPr>
        <w:t xml:space="preserve">Email: </w:t>
      </w:r>
      <w:hyperlink r:id="rId9" w:history="1">
        <w:r w:rsidR="0068136A" w:rsidRPr="008F07A5">
          <w:rPr>
            <w:rStyle w:val="Hyperlink"/>
            <w:rFonts w:ascii="Arial" w:hAnsi="Arial"/>
            <w:sz w:val="22"/>
            <w:szCs w:val="20"/>
            <w:lang w:eastAsia="ar-SA"/>
          </w:rPr>
          <w:t>joseph.h.gardella@Vanderbilt.Edu</w:t>
        </w:r>
      </w:hyperlink>
      <w:r w:rsidR="0068136A">
        <w:rPr>
          <w:rFonts w:ascii="Arial" w:hAnsi="Arial"/>
          <w:sz w:val="22"/>
          <w:szCs w:val="20"/>
          <w:lang w:eastAsia="ar-SA"/>
        </w:rPr>
        <w:t xml:space="preserve"> </w:t>
      </w:r>
    </w:p>
    <w:p w14:paraId="59026FFA" w14:textId="77777777" w:rsidR="004A7D15" w:rsidRDefault="004A7D15">
      <w:pPr>
        <w:spacing w:after="100"/>
        <w:ind w:right="-180"/>
        <w:rPr>
          <w:rStyle w:val="WP9Hyperlink"/>
        </w:rPr>
      </w:pPr>
      <w:r>
        <w:rPr>
          <w:rStyle w:val="WP9Hyperlink"/>
          <w:rFonts w:ascii="Arial" w:hAnsi="Arial"/>
          <w:b/>
          <w:bCs/>
          <w:color w:val="auto"/>
          <w:sz w:val="22"/>
          <w:szCs w:val="20"/>
          <w:lang w:eastAsia="ar-SA"/>
        </w:rPr>
        <w:t>____________________________________________________________________________</w:t>
      </w:r>
    </w:p>
    <w:p w14:paraId="4D8EA515" w14:textId="77777777" w:rsidR="004A7D15" w:rsidRDefault="004A7D15">
      <w:pPr>
        <w:tabs>
          <w:tab w:val="left" w:pos="-1080"/>
          <w:tab w:val="left" w:pos="-360"/>
          <w:tab w:val="left" w:pos="360"/>
          <w:tab w:val="left" w:pos="960"/>
          <w:tab w:val="left" w:pos="1560"/>
          <w:tab w:val="left" w:pos="2760"/>
          <w:tab w:val="left" w:pos="3360"/>
          <w:tab w:val="left" w:pos="3960"/>
          <w:tab w:val="left" w:pos="4560"/>
          <w:tab w:val="left" w:pos="5160"/>
          <w:tab w:val="left" w:pos="6360"/>
          <w:tab w:val="left" w:pos="6960"/>
          <w:tab w:val="left" w:pos="7560"/>
          <w:tab w:val="left" w:pos="8160"/>
          <w:tab w:val="left" w:pos="8760"/>
        </w:tabs>
        <w:rPr>
          <w:rFonts w:ascii="Arial" w:hAnsi="Arial"/>
          <w:sz w:val="22"/>
          <w:szCs w:val="20"/>
          <w:lang w:eastAsia="ar-SA"/>
        </w:rPr>
      </w:pPr>
      <w:r>
        <w:rPr>
          <w:rFonts w:ascii="Arial" w:hAnsi="Arial"/>
          <w:b/>
          <w:bCs/>
          <w:sz w:val="22"/>
          <w:szCs w:val="20"/>
          <w:lang w:eastAsia="ar-SA"/>
        </w:rPr>
        <w:t>Course Description:</w:t>
      </w:r>
      <w:r>
        <w:rPr>
          <w:rFonts w:ascii="Arial" w:hAnsi="Arial"/>
          <w:sz w:val="22"/>
          <w:szCs w:val="20"/>
          <w:lang w:eastAsia="ar-SA"/>
        </w:rPr>
        <w:t xml:space="preserve"> This course provides an overview of theory, research and action in community psychology (CP). CP is the study and application of psychological solutions to community-based social, mental health, and environmental problems. It also explores the relationships between stressful environments, supportive social systems, and individual and family well-being. It emphasizes values, applied research, and action all focused on promoting the welfare of the whole community, especially under-served populations. It focuses on people’s and communities’ strengths, not just their deficits, and on prevention, self-help, empowerment, cultural diversity, and changing local conditions through organizational, community, and societal-level action.</w:t>
      </w:r>
    </w:p>
    <w:p w14:paraId="745FF99B" w14:textId="77777777" w:rsidR="004A7D15" w:rsidRDefault="004A7D15">
      <w:pPr>
        <w:numPr>
          <w:ilvl w:val="0"/>
          <w:numId w:val="2"/>
        </w:numPr>
        <w:tabs>
          <w:tab w:val="left" w:pos="720"/>
          <w:tab w:val="left" w:pos="960"/>
          <w:tab w:val="left" w:pos="1560"/>
          <w:tab w:val="left" w:pos="2760"/>
          <w:tab w:val="left" w:pos="3360"/>
          <w:tab w:val="left" w:pos="3960"/>
          <w:tab w:val="left" w:pos="4560"/>
          <w:tab w:val="left" w:pos="5160"/>
          <w:tab w:val="left" w:pos="6360"/>
          <w:tab w:val="left" w:pos="6960"/>
          <w:tab w:val="left" w:pos="7560"/>
          <w:tab w:val="left" w:pos="8160"/>
          <w:tab w:val="left" w:pos="8760"/>
        </w:tabs>
        <w:rPr>
          <w:rFonts w:ascii="Arial" w:hAnsi="Arial"/>
          <w:sz w:val="22"/>
          <w:szCs w:val="20"/>
          <w:lang w:eastAsia="ar-SA"/>
        </w:rPr>
      </w:pPr>
      <w:r>
        <w:rPr>
          <w:rFonts w:ascii="Arial" w:hAnsi="Arial"/>
          <w:sz w:val="22"/>
          <w:szCs w:val="20"/>
          <w:lang w:eastAsia="ar-SA"/>
        </w:rPr>
        <w:t>How do friends and family help you cope with life's major traumas and daily hassles?</w:t>
      </w:r>
    </w:p>
    <w:p w14:paraId="20F7AD7D" w14:textId="77777777" w:rsidR="004A7D15" w:rsidRDefault="004A7D15">
      <w:pPr>
        <w:numPr>
          <w:ilvl w:val="0"/>
          <w:numId w:val="2"/>
        </w:numPr>
        <w:tabs>
          <w:tab w:val="left" w:pos="720"/>
          <w:tab w:val="left" w:pos="960"/>
          <w:tab w:val="left" w:pos="1560"/>
          <w:tab w:val="left" w:pos="2760"/>
          <w:tab w:val="left" w:pos="3360"/>
          <w:tab w:val="left" w:pos="3960"/>
          <w:tab w:val="left" w:pos="4560"/>
          <w:tab w:val="left" w:pos="5160"/>
          <w:tab w:val="left" w:pos="6360"/>
          <w:tab w:val="left" w:pos="6960"/>
          <w:tab w:val="left" w:pos="7560"/>
          <w:tab w:val="left" w:pos="8160"/>
          <w:tab w:val="left" w:pos="8760"/>
        </w:tabs>
        <w:rPr>
          <w:rFonts w:ascii="Arial" w:hAnsi="Arial"/>
          <w:sz w:val="22"/>
          <w:szCs w:val="20"/>
          <w:lang w:eastAsia="ar-SA"/>
        </w:rPr>
      </w:pPr>
      <w:r>
        <w:rPr>
          <w:rFonts w:ascii="Arial" w:hAnsi="Arial"/>
          <w:sz w:val="22"/>
          <w:szCs w:val="20"/>
          <w:lang w:eastAsia="ar-SA"/>
        </w:rPr>
        <w:t>How did the kids, teachers and parents of Project Head Start change the nation's mind about what makes people poor and underachieving?</w:t>
      </w:r>
    </w:p>
    <w:p w14:paraId="58C769C1" w14:textId="77777777" w:rsidR="004A7D15" w:rsidRDefault="004A7D15">
      <w:pPr>
        <w:numPr>
          <w:ilvl w:val="0"/>
          <w:numId w:val="2"/>
        </w:numPr>
        <w:tabs>
          <w:tab w:val="left" w:pos="720"/>
          <w:tab w:val="left" w:pos="960"/>
          <w:tab w:val="left" w:pos="1560"/>
          <w:tab w:val="left" w:pos="2760"/>
          <w:tab w:val="left" w:pos="3360"/>
          <w:tab w:val="left" w:pos="3960"/>
          <w:tab w:val="left" w:pos="4560"/>
          <w:tab w:val="left" w:pos="5160"/>
          <w:tab w:val="left" w:pos="6360"/>
          <w:tab w:val="left" w:pos="6960"/>
          <w:tab w:val="left" w:pos="7560"/>
          <w:tab w:val="left" w:pos="8160"/>
          <w:tab w:val="left" w:pos="8760"/>
        </w:tabs>
        <w:rPr>
          <w:rFonts w:ascii="Arial" w:hAnsi="Arial"/>
          <w:sz w:val="22"/>
          <w:szCs w:val="20"/>
          <w:lang w:eastAsia="ar-SA"/>
        </w:rPr>
      </w:pPr>
      <w:r>
        <w:rPr>
          <w:rFonts w:ascii="Arial" w:hAnsi="Arial"/>
          <w:sz w:val="22"/>
          <w:szCs w:val="20"/>
          <w:lang w:eastAsia="ar-SA"/>
        </w:rPr>
        <w:t>Why have so many mentally ill and other people been "deinstitutionalized," what does that mean, and why have so many become homeless?</w:t>
      </w:r>
    </w:p>
    <w:p w14:paraId="7530E6AE" w14:textId="77777777" w:rsidR="004A7D15" w:rsidRDefault="004A7D15">
      <w:pPr>
        <w:numPr>
          <w:ilvl w:val="0"/>
          <w:numId w:val="2"/>
        </w:numPr>
        <w:tabs>
          <w:tab w:val="left" w:pos="720"/>
          <w:tab w:val="left" w:pos="960"/>
          <w:tab w:val="left" w:pos="1560"/>
          <w:tab w:val="left" w:pos="2760"/>
          <w:tab w:val="left" w:pos="3360"/>
          <w:tab w:val="left" w:pos="3960"/>
          <w:tab w:val="left" w:pos="4560"/>
          <w:tab w:val="left" w:pos="5160"/>
          <w:tab w:val="left" w:pos="6360"/>
          <w:tab w:val="left" w:pos="6960"/>
          <w:tab w:val="left" w:pos="7560"/>
          <w:tab w:val="left" w:pos="8160"/>
          <w:tab w:val="left" w:pos="8760"/>
        </w:tabs>
        <w:rPr>
          <w:rFonts w:ascii="Arial" w:hAnsi="Arial"/>
          <w:sz w:val="22"/>
          <w:szCs w:val="20"/>
          <w:lang w:eastAsia="ar-SA"/>
        </w:rPr>
      </w:pPr>
      <w:r>
        <w:rPr>
          <w:rFonts w:ascii="Arial" w:hAnsi="Arial"/>
          <w:sz w:val="22"/>
          <w:szCs w:val="20"/>
          <w:lang w:eastAsia="ar-SA"/>
        </w:rPr>
        <w:t>How can people organize, work collectively to improve their neighborhoods, workplaces, services, and other community settings, and develop a greater sense of community?</w:t>
      </w:r>
    </w:p>
    <w:p w14:paraId="700E8BAE" w14:textId="77777777" w:rsidR="004A7D15" w:rsidRDefault="004A7D15">
      <w:pPr>
        <w:tabs>
          <w:tab w:val="left" w:pos="-1080"/>
          <w:tab w:val="left" w:pos="-360"/>
          <w:tab w:val="left" w:pos="360"/>
          <w:tab w:val="left" w:pos="960"/>
          <w:tab w:val="left" w:pos="1560"/>
          <w:tab w:val="left" w:pos="2760"/>
          <w:tab w:val="left" w:pos="3360"/>
          <w:tab w:val="left" w:pos="3960"/>
          <w:tab w:val="left" w:pos="4560"/>
          <w:tab w:val="left" w:pos="5160"/>
          <w:tab w:val="left" w:pos="6360"/>
          <w:tab w:val="left" w:pos="6960"/>
          <w:tab w:val="left" w:pos="7560"/>
          <w:tab w:val="left" w:pos="8160"/>
          <w:tab w:val="left" w:pos="8760"/>
        </w:tabs>
        <w:rPr>
          <w:rFonts w:ascii="Arial" w:hAnsi="Arial"/>
          <w:sz w:val="22"/>
          <w:szCs w:val="20"/>
          <w:lang w:eastAsia="ar-SA"/>
        </w:rPr>
      </w:pPr>
      <w:r>
        <w:rPr>
          <w:rFonts w:ascii="Arial" w:hAnsi="Arial"/>
          <w:sz w:val="22"/>
          <w:szCs w:val="20"/>
          <w:lang w:eastAsia="ar-SA"/>
        </w:rPr>
        <w:t>CP answers these and many other questions.</w:t>
      </w:r>
    </w:p>
    <w:p w14:paraId="791196C2" w14:textId="77777777" w:rsidR="004A7D15" w:rsidRDefault="004A7D15">
      <w:pPr>
        <w:pStyle w:val="Word222Null"/>
        <w:tabs>
          <w:tab w:val="left" w:pos="-1080"/>
          <w:tab w:val="left" w:pos="-360"/>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s>
        <w:rPr>
          <w:rFonts w:ascii="Arial" w:hAnsi="Arial"/>
          <w:sz w:val="22"/>
          <w:szCs w:val="20"/>
          <w:lang w:eastAsia="ar-SA"/>
        </w:rPr>
      </w:pPr>
    </w:p>
    <w:p w14:paraId="32D176C1" w14:textId="77777777" w:rsidR="004A7D15" w:rsidRDefault="004A7D15">
      <w:pPr>
        <w:pStyle w:val="envelopeadd"/>
        <w:tabs>
          <w:tab w:val="left" w:pos="-1080"/>
          <w:tab w:val="left" w:pos="-360"/>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s>
        <w:rPr>
          <w:rFonts w:ascii="Arial" w:hAnsi="Arial"/>
          <w:b w:val="0"/>
          <w:bCs w:val="0"/>
          <w:sz w:val="22"/>
          <w:szCs w:val="20"/>
          <w:lang w:eastAsia="ar-SA"/>
        </w:rPr>
      </w:pPr>
      <w:r>
        <w:rPr>
          <w:rFonts w:ascii="Arial" w:hAnsi="Arial"/>
          <w:sz w:val="22"/>
          <w:szCs w:val="20"/>
          <w:lang w:eastAsia="ar-SA"/>
        </w:rPr>
        <w:t>Course Objectives:</w:t>
      </w:r>
      <w:r>
        <w:rPr>
          <w:rFonts w:ascii="Arial" w:hAnsi="Arial"/>
          <w:b w:val="0"/>
          <w:bCs w:val="0"/>
          <w:sz w:val="22"/>
          <w:szCs w:val="20"/>
          <w:lang w:eastAsia="ar-SA"/>
        </w:rPr>
        <w:t xml:space="preserve"> To introduce students to the basic values, historical influences, theories, and levels and methods of intervention in CP. To allow students to relate these (1) to other approaches in psychology and other social sciences and helping professions, (2) to an actual organization or other community setting, and (3) to their own lives.</w:t>
      </w:r>
    </w:p>
    <w:p w14:paraId="28C5A1B5" w14:textId="77777777" w:rsidR="004A7D15" w:rsidRDefault="004A7D15">
      <w:pPr>
        <w:pStyle w:val="Word222Null"/>
        <w:tabs>
          <w:tab w:val="left" w:pos="-1080"/>
          <w:tab w:val="left" w:pos="-360"/>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s>
        <w:rPr>
          <w:rFonts w:ascii="Arial" w:hAnsi="Arial"/>
          <w:sz w:val="22"/>
          <w:szCs w:val="20"/>
          <w:lang w:eastAsia="ar-SA"/>
        </w:rPr>
      </w:pPr>
    </w:p>
    <w:p w14:paraId="40D95D31" w14:textId="0178688C" w:rsidR="004A7D15" w:rsidRDefault="004A7D15">
      <w:pPr>
        <w:rPr>
          <w:rFonts w:ascii="Arial" w:hAnsi="Arial"/>
          <w:sz w:val="22"/>
          <w:szCs w:val="20"/>
        </w:rPr>
      </w:pPr>
      <w:r>
        <w:rPr>
          <w:rFonts w:ascii="Arial" w:hAnsi="Arial"/>
          <w:b/>
          <w:sz w:val="22"/>
          <w:szCs w:val="20"/>
        </w:rPr>
        <w:t>Required text</w:t>
      </w:r>
      <w:r>
        <w:rPr>
          <w:rFonts w:ascii="Arial" w:hAnsi="Arial"/>
          <w:sz w:val="22"/>
          <w:szCs w:val="20"/>
        </w:rPr>
        <w:t xml:space="preserve">: </w:t>
      </w:r>
      <w:r w:rsidR="00DB7308">
        <w:rPr>
          <w:rFonts w:ascii="Arial" w:hAnsi="Arial"/>
          <w:sz w:val="22"/>
          <w:szCs w:val="20"/>
        </w:rPr>
        <w:t>Kloos, B., Hill, J., Thomas, E., Wandersman, A., Elias, M., &amp; Dalton, J</w:t>
      </w:r>
      <w:r w:rsidR="00DB7308" w:rsidRPr="00DB7308">
        <w:rPr>
          <w:rFonts w:ascii="Arial" w:hAnsi="Arial"/>
          <w:sz w:val="22"/>
          <w:szCs w:val="20"/>
        </w:rPr>
        <w:t xml:space="preserve">. (2012). </w:t>
      </w:r>
      <w:r w:rsidR="00DB7308" w:rsidRPr="00DB7308">
        <w:rPr>
          <w:rFonts w:ascii="Arial" w:hAnsi="Arial"/>
          <w:i/>
          <w:iCs/>
          <w:sz w:val="22"/>
          <w:szCs w:val="20"/>
        </w:rPr>
        <w:t>Community Psychology: Linking Individuals and Communities</w:t>
      </w:r>
      <w:r w:rsidR="00DB7308" w:rsidRPr="00DB7308">
        <w:rPr>
          <w:rFonts w:ascii="Arial" w:hAnsi="Arial"/>
          <w:sz w:val="22"/>
          <w:szCs w:val="20"/>
        </w:rPr>
        <w:t xml:space="preserve"> (3rd ed.). Belmont, CA: Wadsworth/Cengage Learning.</w:t>
      </w:r>
      <w:r w:rsidR="00DB7308" w:rsidRPr="00DB7308" w:rsidDel="00DB7308">
        <w:rPr>
          <w:rFonts w:ascii="Arial" w:hAnsi="Arial"/>
          <w:sz w:val="22"/>
          <w:szCs w:val="20"/>
        </w:rPr>
        <w:t xml:space="preserve"> </w:t>
      </w:r>
      <w:r w:rsidR="00DB7308">
        <w:rPr>
          <w:rFonts w:ascii="Arial" w:hAnsi="Arial"/>
          <w:sz w:val="22"/>
          <w:szCs w:val="20"/>
        </w:rPr>
        <w:t>T</w:t>
      </w:r>
      <w:r>
        <w:rPr>
          <w:rFonts w:ascii="Arial" w:hAnsi="Arial"/>
          <w:b/>
          <w:sz w:val="22"/>
          <w:szCs w:val="20"/>
        </w:rPr>
        <w:t xml:space="preserve">he text is </w:t>
      </w:r>
      <w:r w:rsidR="005A565D">
        <w:rPr>
          <w:rFonts w:ascii="Arial" w:hAnsi="Arial"/>
          <w:b/>
          <w:sz w:val="22"/>
          <w:szCs w:val="20"/>
        </w:rPr>
        <w:t xml:space="preserve">available from </w:t>
      </w:r>
      <w:r w:rsidR="00DB7308">
        <w:rPr>
          <w:rFonts w:ascii="Arial" w:hAnsi="Arial"/>
          <w:b/>
          <w:sz w:val="22"/>
          <w:szCs w:val="20"/>
        </w:rPr>
        <w:t>the VU bookstore</w:t>
      </w:r>
      <w:r w:rsidRPr="00F828A7">
        <w:rPr>
          <w:rFonts w:ascii="Arial" w:hAnsi="Arial"/>
          <w:b/>
          <w:sz w:val="22"/>
          <w:szCs w:val="20"/>
        </w:rPr>
        <w:t xml:space="preserve">. </w:t>
      </w:r>
      <w:r w:rsidR="00DB7308">
        <w:rPr>
          <w:rFonts w:ascii="Arial" w:hAnsi="Arial"/>
          <w:b/>
          <w:sz w:val="22"/>
          <w:szCs w:val="20"/>
          <w:u w:val="single"/>
        </w:rPr>
        <w:t>Many</w:t>
      </w:r>
      <w:r w:rsidR="005A565D" w:rsidRPr="005A565D">
        <w:rPr>
          <w:rFonts w:ascii="Arial" w:hAnsi="Arial"/>
          <w:b/>
          <w:sz w:val="22"/>
          <w:szCs w:val="20"/>
          <w:u w:val="single"/>
        </w:rPr>
        <w:t xml:space="preserve"> weeks, t</w:t>
      </w:r>
      <w:r w:rsidR="005A565D">
        <w:rPr>
          <w:rFonts w:ascii="Arial" w:hAnsi="Arial"/>
          <w:b/>
          <w:sz w:val="22"/>
          <w:szCs w:val="20"/>
          <w:u w:val="single"/>
        </w:rPr>
        <w:t>here will also be additional required and rec</w:t>
      </w:r>
      <w:r w:rsidRPr="00F828A7">
        <w:rPr>
          <w:rFonts w:ascii="Arial" w:hAnsi="Arial"/>
          <w:b/>
          <w:sz w:val="22"/>
          <w:szCs w:val="20"/>
          <w:u w:val="single"/>
        </w:rPr>
        <w:t>ommended readings linked to E-reserves or the Outline on OAK.</w:t>
      </w:r>
    </w:p>
    <w:p w14:paraId="6DD902BB" w14:textId="77777777" w:rsidR="004A7D15" w:rsidRDefault="004A7D15">
      <w:pPr>
        <w:rPr>
          <w:rFonts w:ascii="Arial" w:hAnsi="Arial"/>
          <w:sz w:val="22"/>
          <w:szCs w:val="20"/>
          <w:lang w:eastAsia="ar-SA"/>
        </w:rPr>
      </w:pPr>
    </w:p>
    <w:p w14:paraId="394AA949" w14:textId="77777777" w:rsidR="004A7D15" w:rsidRDefault="004A7D15">
      <w:pPr>
        <w:rPr>
          <w:rFonts w:ascii="Arial" w:hAnsi="Arial"/>
          <w:sz w:val="22"/>
          <w:szCs w:val="20"/>
          <w:lang w:eastAsia="ar-SA"/>
        </w:rPr>
      </w:pPr>
      <w:r>
        <w:rPr>
          <w:rFonts w:ascii="Arial" w:hAnsi="Arial"/>
          <w:sz w:val="22"/>
          <w:szCs w:val="20"/>
          <w:lang w:eastAsia="ar-SA"/>
        </w:rPr>
        <w:t>Class lectures, outlines and, especially, text chapters are the intellectual property of the instructor and may not be sold, published, or posted on the internet in any form without the instructor's permission.  Students may shar</w:t>
      </w:r>
      <w:r w:rsidR="00C45A34">
        <w:rPr>
          <w:rFonts w:ascii="Arial" w:hAnsi="Arial"/>
          <w:sz w:val="22"/>
          <w:szCs w:val="20"/>
          <w:lang w:eastAsia="ar-SA"/>
        </w:rPr>
        <w:t>e class notes with other</w:t>
      </w:r>
      <w:r>
        <w:rPr>
          <w:rFonts w:ascii="Arial" w:hAnsi="Arial"/>
          <w:sz w:val="22"/>
          <w:szCs w:val="20"/>
          <w:lang w:eastAsia="ar-SA"/>
        </w:rPr>
        <w:t>s enrolled in the class as a courtesy, but not for pay.</w:t>
      </w:r>
    </w:p>
    <w:p w14:paraId="004D17FC" w14:textId="77777777" w:rsidR="004A7D15" w:rsidRDefault="004A7D15">
      <w:pPr>
        <w:rPr>
          <w:rFonts w:ascii="Arial" w:hAnsi="Arial"/>
          <w:sz w:val="22"/>
          <w:szCs w:val="20"/>
          <w:lang w:eastAsia="ar-SA"/>
        </w:rPr>
      </w:pPr>
    </w:p>
    <w:p w14:paraId="289DD672" w14:textId="77777777" w:rsidR="004A7D15" w:rsidRDefault="00C45A34">
      <w:pPr>
        <w:rPr>
          <w:rFonts w:ascii="Arial" w:hAnsi="Arial"/>
          <w:sz w:val="22"/>
          <w:szCs w:val="20"/>
        </w:rPr>
      </w:pPr>
      <w:r>
        <w:rPr>
          <w:rFonts w:ascii="Arial" w:hAnsi="Arial"/>
          <w:b/>
          <w:sz w:val="22"/>
          <w:szCs w:val="20"/>
        </w:rPr>
        <w:t>IMPORTANT—Class</w:t>
      </w:r>
      <w:r w:rsidR="004A7D15">
        <w:rPr>
          <w:rFonts w:ascii="Arial" w:hAnsi="Arial"/>
          <w:b/>
          <w:sz w:val="22"/>
          <w:szCs w:val="20"/>
        </w:rPr>
        <w:t xml:space="preserve"> Format:</w:t>
      </w:r>
      <w:r w:rsidR="004A7D15">
        <w:rPr>
          <w:rFonts w:ascii="Arial" w:hAnsi="Arial"/>
          <w:sz w:val="22"/>
          <w:szCs w:val="20"/>
        </w:rPr>
        <w:t xml:space="preserve"> </w:t>
      </w:r>
      <w:r w:rsidR="004A7D15" w:rsidRPr="000B3978">
        <w:rPr>
          <w:rFonts w:ascii="Arial" w:hAnsi="Arial"/>
          <w:sz w:val="22"/>
          <w:szCs w:val="20"/>
        </w:rPr>
        <w:t>This class will be a collaborative endeavor and you</w:t>
      </w:r>
      <w:r w:rsidR="004A7D15">
        <w:rPr>
          <w:rFonts w:ascii="Arial" w:hAnsi="Arial"/>
          <w:sz w:val="22"/>
          <w:szCs w:val="20"/>
        </w:rPr>
        <w:t>r active participation is required</w:t>
      </w:r>
      <w:r w:rsidR="004A7D15" w:rsidRPr="000B3978">
        <w:rPr>
          <w:rFonts w:ascii="Arial" w:hAnsi="Arial"/>
          <w:sz w:val="22"/>
          <w:szCs w:val="20"/>
        </w:rPr>
        <w:t>.</w:t>
      </w:r>
      <w:r w:rsidR="004A7D15">
        <w:rPr>
          <w:rFonts w:ascii="Arial" w:hAnsi="Arial"/>
          <w:sz w:val="22"/>
          <w:szCs w:val="20"/>
        </w:rPr>
        <w:t xml:space="preserve"> Class meetings will be run as a large seminar in which the required readings and student projects will be discussed in groups and as a class, along with lectures</w:t>
      </w:r>
      <w:r w:rsidR="00B708CD">
        <w:rPr>
          <w:rFonts w:ascii="Arial" w:hAnsi="Arial"/>
          <w:sz w:val="22"/>
          <w:szCs w:val="20"/>
        </w:rPr>
        <w:t xml:space="preserve"> and occasional guest speakers</w:t>
      </w:r>
      <w:r w:rsidR="004A7D15">
        <w:rPr>
          <w:rFonts w:ascii="Arial" w:hAnsi="Arial"/>
          <w:sz w:val="22"/>
          <w:szCs w:val="20"/>
        </w:rPr>
        <w:t>. Please do all the reading on time</w:t>
      </w:r>
      <w:r>
        <w:rPr>
          <w:rFonts w:ascii="Arial" w:hAnsi="Arial"/>
          <w:sz w:val="22"/>
          <w:szCs w:val="20"/>
        </w:rPr>
        <w:t xml:space="preserve"> &amp; come to class on time</w:t>
      </w:r>
      <w:r w:rsidR="004A7D15">
        <w:rPr>
          <w:rFonts w:ascii="Arial" w:hAnsi="Arial"/>
          <w:sz w:val="22"/>
          <w:szCs w:val="20"/>
        </w:rPr>
        <w:t xml:space="preserve">. </w:t>
      </w:r>
      <w:r w:rsidR="004A7D15" w:rsidRPr="002D5C6F">
        <w:rPr>
          <w:rFonts w:ascii="Arial" w:hAnsi="Arial"/>
          <w:b/>
          <w:sz w:val="22"/>
          <w:szCs w:val="20"/>
        </w:rPr>
        <w:t>Class attendance is important and may be taken at any time</w:t>
      </w:r>
      <w:r w:rsidR="004A7D15">
        <w:rPr>
          <w:rFonts w:ascii="Arial" w:hAnsi="Arial"/>
          <w:sz w:val="22"/>
          <w:szCs w:val="20"/>
        </w:rPr>
        <w:t>; it will be used to round final grades up or down.</w:t>
      </w:r>
      <w:r>
        <w:rPr>
          <w:rFonts w:ascii="Arial" w:hAnsi="Arial"/>
          <w:sz w:val="22"/>
          <w:szCs w:val="20"/>
        </w:rPr>
        <w:t xml:space="preserve"> Questions and comments during ALL class activities, including lectures are strongly encouraged, but give everyone a chance to participate. </w:t>
      </w:r>
      <w:r w:rsidRPr="00B058C2">
        <w:rPr>
          <w:rFonts w:ascii="Arial" w:hAnsi="Arial"/>
          <w:b/>
          <w:color w:val="FF0000"/>
          <w:sz w:val="22"/>
          <w:szCs w:val="20"/>
          <w:u w:val="single"/>
        </w:rPr>
        <w:t xml:space="preserve">LAPTOPS MAY ONLY BE USED IN CLASS </w:t>
      </w:r>
      <w:r w:rsidR="009F2022" w:rsidRPr="00B058C2">
        <w:rPr>
          <w:rFonts w:ascii="Arial" w:hAnsi="Arial"/>
          <w:b/>
          <w:color w:val="FF0000"/>
          <w:sz w:val="22"/>
          <w:szCs w:val="20"/>
          <w:u w:val="single"/>
        </w:rPr>
        <w:t>TO TAKE NOTES</w:t>
      </w:r>
      <w:r w:rsidR="00310AE6">
        <w:rPr>
          <w:rFonts w:ascii="Arial" w:hAnsi="Arial"/>
          <w:b/>
          <w:color w:val="FF0000"/>
          <w:sz w:val="22"/>
          <w:szCs w:val="20"/>
          <w:u w:val="single"/>
        </w:rPr>
        <w:t xml:space="preserve"> OR REFER TO READINGS</w:t>
      </w:r>
      <w:r w:rsidR="00A82380" w:rsidRPr="00B058C2">
        <w:rPr>
          <w:rFonts w:ascii="Arial" w:hAnsi="Arial"/>
          <w:b/>
          <w:color w:val="FF0000"/>
          <w:sz w:val="22"/>
          <w:szCs w:val="20"/>
          <w:u w:val="single"/>
        </w:rPr>
        <w:t xml:space="preserve">; NEVER USE </w:t>
      </w:r>
      <w:r w:rsidR="00310AE6">
        <w:rPr>
          <w:rFonts w:ascii="Arial" w:hAnsi="Arial"/>
          <w:b/>
          <w:color w:val="FF0000"/>
          <w:sz w:val="22"/>
          <w:szCs w:val="20"/>
          <w:u w:val="single"/>
        </w:rPr>
        <w:t xml:space="preserve">IN CLASS </w:t>
      </w:r>
      <w:r w:rsidR="00A82380" w:rsidRPr="00B058C2">
        <w:rPr>
          <w:rFonts w:ascii="Arial" w:hAnsi="Arial"/>
          <w:b/>
          <w:color w:val="FF0000"/>
          <w:sz w:val="22"/>
          <w:szCs w:val="20"/>
          <w:u w:val="single"/>
        </w:rPr>
        <w:t>FOR ANY PURPOSE OUTSIDE THIS COURSE</w:t>
      </w:r>
      <w:r w:rsidRPr="00B058C2">
        <w:rPr>
          <w:rFonts w:ascii="Arial" w:hAnsi="Arial"/>
          <w:b/>
          <w:color w:val="FF0000"/>
          <w:sz w:val="22"/>
          <w:szCs w:val="20"/>
          <w:u w:val="single"/>
        </w:rPr>
        <w:t>.</w:t>
      </w:r>
    </w:p>
    <w:p w14:paraId="4A389A39" w14:textId="77777777" w:rsidR="004A7D15" w:rsidRDefault="004A7D15">
      <w:pPr>
        <w:rPr>
          <w:rFonts w:ascii="Arial" w:hAnsi="Arial"/>
          <w:sz w:val="22"/>
          <w:szCs w:val="20"/>
        </w:rPr>
      </w:pPr>
    </w:p>
    <w:p w14:paraId="78815784" w14:textId="77777777" w:rsidR="00CA5BDC" w:rsidRDefault="004A7D15">
      <w:pPr>
        <w:rPr>
          <w:rFonts w:ascii="Arial" w:hAnsi="Arial"/>
          <w:sz w:val="22"/>
          <w:szCs w:val="20"/>
        </w:rPr>
      </w:pPr>
      <w:r>
        <w:rPr>
          <w:rFonts w:ascii="Arial" w:hAnsi="Arial"/>
          <w:b/>
          <w:sz w:val="22"/>
          <w:szCs w:val="20"/>
        </w:rPr>
        <w:t>No Prerequisites:</w:t>
      </w:r>
      <w:r>
        <w:rPr>
          <w:rFonts w:ascii="Arial" w:hAnsi="Arial"/>
          <w:sz w:val="22"/>
          <w:szCs w:val="20"/>
        </w:rPr>
        <w:t xml:space="preserve"> A background in psychology is NOT required. </w:t>
      </w:r>
    </w:p>
    <w:p w14:paraId="584E3D73" w14:textId="420CB533" w:rsidR="00503B7F" w:rsidRPr="00994158" w:rsidRDefault="00C77D66" w:rsidP="00503B7F">
      <w:pPr>
        <w:rPr>
          <w:rFonts w:ascii="Arial" w:hAnsi="Arial"/>
          <w:sz w:val="22"/>
          <w:szCs w:val="20"/>
          <w:lang w:eastAsia="ar-SA"/>
        </w:rPr>
      </w:pPr>
      <w:r>
        <w:rPr>
          <w:rFonts w:ascii="Arial" w:hAnsi="Arial"/>
          <w:b/>
          <w:sz w:val="22"/>
          <w:szCs w:val="20"/>
          <w:u w:val="single"/>
          <w:lang w:eastAsia="ar-SA"/>
        </w:rPr>
        <w:lastRenderedPageBreak/>
        <w:t>Graded Course Requirements</w:t>
      </w:r>
      <w:r w:rsidR="00503B7F" w:rsidRPr="00994158">
        <w:rPr>
          <w:rFonts w:ascii="Arial" w:hAnsi="Arial"/>
          <w:sz w:val="22"/>
          <w:szCs w:val="20"/>
          <w:lang w:eastAsia="ar-SA"/>
        </w:rPr>
        <w:t xml:space="preserve">: </w:t>
      </w:r>
      <w:r w:rsidR="00503B7F">
        <w:rPr>
          <w:rFonts w:ascii="Arial" w:hAnsi="Arial"/>
          <w:sz w:val="22"/>
          <w:szCs w:val="20"/>
          <w:lang w:eastAsia="ar-SA"/>
        </w:rPr>
        <w:t>Aside from the weekly “take-home” quizzes on OAK Discussions (#3 below), the 2</w:t>
      </w:r>
      <w:r w:rsidR="00503B7F" w:rsidRPr="00994158">
        <w:rPr>
          <w:rFonts w:ascii="Arial" w:hAnsi="Arial"/>
          <w:sz w:val="22"/>
          <w:szCs w:val="20"/>
          <w:lang w:eastAsia="ar-SA"/>
        </w:rPr>
        <w:t xml:space="preserve"> </w:t>
      </w:r>
      <w:r w:rsidR="00503B7F">
        <w:rPr>
          <w:rFonts w:ascii="Arial" w:hAnsi="Arial"/>
          <w:sz w:val="22"/>
          <w:szCs w:val="20"/>
          <w:lang w:eastAsia="ar-SA"/>
        </w:rPr>
        <w:t>main</w:t>
      </w:r>
      <w:r w:rsidR="00503B7F" w:rsidRPr="00994158">
        <w:rPr>
          <w:rFonts w:ascii="Arial" w:hAnsi="Arial"/>
          <w:sz w:val="22"/>
          <w:szCs w:val="20"/>
          <w:lang w:eastAsia="ar-SA"/>
        </w:rPr>
        <w:t xml:space="preserve"> writing assignments should be connected—choose a seminar paper topic</w:t>
      </w:r>
      <w:r w:rsidR="00503B7F">
        <w:rPr>
          <w:rFonts w:ascii="Arial" w:hAnsi="Arial"/>
          <w:sz w:val="22"/>
          <w:szCs w:val="20"/>
          <w:lang w:eastAsia="ar-SA"/>
        </w:rPr>
        <w:t xml:space="preserve"> you are interested in by week 2, then a setting which relates to that topic to analyze by week 3. Then get approval (of both instructor &amp;, if necessary, a site supervisor) for your site visit or service activity by week 5 &amp; visit the site at least once </w:t>
      </w:r>
      <w:r w:rsidR="00503B7F">
        <w:rPr>
          <w:rFonts w:ascii="Arial" w:hAnsi="Arial"/>
          <w:sz w:val="22"/>
          <w:szCs w:val="20"/>
          <w:u w:val="single"/>
          <w:lang w:eastAsia="ar-SA"/>
        </w:rPr>
        <w:t>BEFORE complet</w:t>
      </w:r>
      <w:r w:rsidR="00503B7F" w:rsidRPr="009A744E">
        <w:rPr>
          <w:rFonts w:ascii="Arial" w:hAnsi="Arial"/>
          <w:sz w:val="22"/>
          <w:szCs w:val="20"/>
          <w:u w:val="single"/>
          <w:lang w:eastAsia="ar-SA"/>
        </w:rPr>
        <w:t xml:space="preserve">ing </w:t>
      </w:r>
      <w:r w:rsidR="00503B7F">
        <w:rPr>
          <w:rFonts w:ascii="Arial" w:hAnsi="Arial"/>
          <w:sz w:val="22"/>
          <w:szCs w:val="20"/>
          <w:u w:val="single"/>
          <w:lang w:eastAsia="ar-SA"/>
        </w:rPr>
        <w:t>assignment 1</w:t>
      </w:r>
      <w:r w:rsidR="00503B7F">
        <w:rPr>
          <w:rFonts w:ascii="Arial" w:hAnsi="Arial"/>
          <w:sz w:val="22"/>
          <w:szCs w:val="20"/>
          <w:lang w:eastAsia="ar-SA"/>
        </w:rPr>
        <w:t xml:space="preserve">; if the visit/service cannot be arranged, identify an alternate site; if all relevant sites are unavailable, choose another topic where you </w:t>
      </w:r>
      <w:r w:rsidR="00503B7F" w:rsidRPr="009A744E">
        <w:rPr>
          <w:rFonts w:ascii="Arial" w:hAnsi="Arial"/>
          <w:sz w:val="22"/>
          <w:szCs w:val="20"/>
          <w:u w:val="single"/>
          <w:lang w:eastAsia="ar-SA"/>
        </w:rPr>
        <w:t>can</w:t>
      </w:r>
      <w:r w:rsidR="00503B7F">
        <w:rPr>
          <w:rFonts w:ascii="Arial" w:hAnsi="Arial"/>
          <w:sz w:val="22"/>
          <w:szCs w:val="20"/>
          <w:lang w:eastAsia="ar-SA"/>
        </w:rPr>
        <w:t xml:space="preserve"> find an appropriate visit or service experience. The 1</w:t>
      </w:r>
      <w:r w:rsidR="00503B7F" w:rsidRPr="00DD7DC7">
        <w:rPr>
          <w:rFonts w:ascii="Arial" w:hAnsi="Arial"/>
          <w:sz w:val="22"/>
          <w:szCs w:val="20"/>
          <w:vertAlign w:val="superscript"/>
          <w:lang w:eastAsia="ar-SA"/>
        </w:rPr>
        <w:t>st</w:t>
      </w:r>
      <w:r w:rsidR="00503B7F">
        <w:rPr>
          <w:rFonts w:ascii="Arial" w:hAnsi="Arial"/>
          <w:sz w:val="22"/>
          <w:szCs w:val="20"/>
          <w:lang w:eastAsia="ar-SA"/>
        </w:rPr>
        <w:t xml:space="preserve"> paper must be uploaded to SafeAssign on OAK.  The 2</w:t>
      </w:r>
      <w:r w:rsidR="00503B7F" w:rsidRPr="00DD7DC7">
        <w:rPr>
          <w:rFonts w:ascii="Arial" w:hAnsi="Arial"/>
          <w:sz w:val="22"/>
          <w:szCs w:val="20"/>
          <w:vertAlign w:val="superscript"/>
          <w:lang w:eastAsia="ar-SA"/>
        </w:rPr>
        <w:t>nd</w:t>
      </w:r>
      <w:r w:rsidR="00503B7F">
        <w:rPr>
          <w:rFonts w:ascii="Arial" w:hAnsi="Arial"/>
          <w:sz w:val="22"/>
          <w:szCs w:val="20"/>
          <w:lang w:eastAsia="ar-SA"/>
        </w:rPr>
        <w:t xml:space="preserve"> paper should be emailed to the instructor with your last name at the start of the filename.  You will briefly present and discus both papers in class before they are due. See detailed instructions and grading rubrics for each assignment on OAK.</w:t>
      </w:r>
    </w:p>
    <w:p w14:paraId="4C983ED7" w14:textId="77777777" w:rsidR="00503B7F" w:rsidRPr="00994158" w:rsidRDefault="00503B7F" w:rsidP="00503B7F">
      <w:pPr>
        <w:rPr>
          <w:rFonts w:ascii="Arial" w:hAnsi="Arial"/>
          <w:sz w:val="22"/>
          <w:szCs w:val="20"/>
          <w:lang w:eastAsia="ar-SA"/>
        </w:rPr>
      </w:pPr>
    </w:p>
    <w:p w14:paraId="07AFA4B0" w14:textId="2ABDFDCA" w:rsidR="00503B7F" w:rsidRDefault="00503B7F" w:rsidP="00503B7F">
      <w:pPr>
        <w:rPr>
          <w:rFonts w:ascii="Arial" w:hAnsi="Arial"/>
          <w:sz w:val="22"/>
          <w:szCs w:val="20"/>
        </w:rPr>
      </w:pPr>
      <w:r>
        <w:rPr>
          <w:rFonts w:ascii="Arial" w:hAnsi="Arial"/>
          <w:b/>
          <w:sz w:val="22"/>
          <w:szCs w:val="20"/>
        </w:rPr>
        <w:t>1. Seminar Paper (2</w:t>
      </w:r>
      <w:r w:rsidR="003E17A3">
        <w:rPr>
          <w:rFonts w:ascii="Arial" w:hAnsi="Arial"/>
          <w:b/>
          <w:sz w:val="22"/>
          <w:szCs w:val="20"/>
        </w:rPr>
        <w:t>3</w:t>
      </w:r>
      <w:r>
        <w:rPr>
          <w:rFonts w:ascii="Arial" w:hAnsi="Arial"/>
          <w:b/>
          <w:sz w:val="22"/>
          <w:szCs w:val="20"/>
        </w:rPr>
        <w:t>%</w:t>
      </w:r>
      <w:r w:rsidR="00C77D66" w:rsidRPr="00C77D66">
        <w:rPr>
          <w:rFonts w:ascii="Arial" w:hAnsi="Arial"/>
          <w:b/>
          <w:sz w:val="22"/>
          <w:szCs w:val="20"/>
          <w:lang w:eastAsia="ar-SA"/>
        </w:rPr>
        <w:t xml:space="preserve"> of course grade</w:t>
      </w:r>
      <w:r>
        <w:rPr>
          <w:rFonts w:ascii="Arial" w:hAnsi="Arial"/>
          <w:b/>
          <w:sz w:val="22"/>
          <w:szCs w:val="20"/>
        </w:rPr>
        <w:t>; 3-page single-spaced</w:t>
      </w:r>
      <w:r w:rsidR="004C516C">
        <w:rPr>
          <w:rFonts w:ascii="Arial" w:hAnsi="Arial"/>
          <w:b/>
          <w:sz w:val="22"/>
          <w:szCs w:val="20"/>
        </w:rPr>
        <w:t xml:space="preserve"> (SS)</w:t>
      </w:r>
      <w:r>
        <w:rPr>
          <w:rFonts w:ascii="Arial" w:hAnsi="Arial"/>
          <w:b/>
          <w:sz w:val="22"/>
          <w:szCs w:val="20"/>
        </w:rPr>
        <w:t>, due in week 7)</w:t>
      </w:r>
      <w:r w:rsidRPr="00C92FBB">
        <w:rPr>
          <w:rFonts w:ascii="Arial" w:hAnsi="Arial"/>
          <w:sz w:val="22"/>
          <w:szCs w:val="20"/>
        </w:rPr>
        <w:t xml:space="preserve">: </w:t>
      </w:r>
      <w:bookmarkStart w:id="0" w:name="OLE_LINK3"/>
      <w:bookmarkStart w:id="1" w:name="OLE_LINK4"/>
      <w:r>
        <w:rPr>
          <w:rFonts w:ascii="Arial" w:hAnsi="Arial"/>
          <w:sz w:val="22"/>
          <w:szCs w:val="20"/>
        </w:rPr>
        <w:t xml:space="preserve">Read the Contents, Preface, Intro, &amp; Chapter 1 of the text to identify a topic that interests you. You must email your topic to the instructor by the 2nd week of class. Do a thorough search, especially of the recent </w:t>
      </w:r>
      <w:r>
        <w:rPr>
          <w:rFonts w:ascii="Arial" w:hAnsi="Arial"/>
          <w:sz w:val="22"/>
          <w:szCs w:val="20"/>
          <w:u w:val="single"/>
        </w:rPr>
        <w:t>research</w:t>
      </w:r>
      <w:r>
        <w:rPr>
          <w:rFonts w:ascii="Arial" w:hAnsi="Arial"/>
          <w:sz w:val="22"/>
          <w:szCs w:val="20"/>
        </w:rPr>
        <w:t xml:space="preserve"> literature on the topic (e.g, using PsycInfo, Proquest-Refereed, Google Scholar, etc.). Write a paper, summarizing and critically reviewing and analyzing the literature on that topic, particularly its </w:t>
      </w:r>
      <w:r w:rsidRPr="004B7BF8">
        <w:rPr>
          <w:rFonts w:ascii="Arial" w:hAnsi="Arial"/>
          <w:sz w:val="22"/>
          <w:szCs w:val="20"/>
          <w:u w:val="single"/>
        </w:rPr>
        <w:t>community</w:t>
      </w:r>
      <w:r>
        <w:rPr>
          <w:rFonts w:ascii="Arial" w:hAnsi="Arial"/>
          <w:sz w:val="22"/>
          <w:szCs w:val="20"/>
        </w:rPr>
        <w:t xml:space="preserve"> and </w:t>
      </w:r>
      <w:r w:rsidRPr="004B7BF8">
        <w:rPr>
          <w:rFonts w:ascii="Arial" w:hAnsi="Arial"/>
          <w:sz w:val="22"/>
          <w:szCs w:val="20"/>
          <w:u w:val="single"/>
        </w:rPr>
        <w:t>psychological/behavioral</w:t>
      </w:r>
      <w:r>
        <w:rPr>
          <w:rFonts w:ascii="Arial" w:hAnsi="Arial"/>
          <w:sz w:val="22"/>
          <w:szCs w:val="20"/>
        </w:rPr>
        <w:t xml:space="preserve"> aspects.</w:t>
      </w:r>
      <w:bookmarkEnd w:id="0"/>
      <w:bookmarkEnd w:id="1"/>
      <w:r>
        <w:rPr>
          <w:rFonts w:ascii="Arial" w:hAnsi="Arial"/>
          <w:sz w:val="22"/>
          <w:szCs w:val="20"/>
        </w:rPr>
        <w:t xml:space="preserve"> </w:t>
      </w:r>
    </w:p>
    <w:p w14:paraId="784D9A99" w14:textId="77777777" w:rsidR="00503B7F" w:rsidRDefault="00503B7F" w:rsidP="00503B7F">
      <w:pPr>
        <w:rPr>
          <w:rFonts w:ascii="Arial" w:hAnsi="Arial"/>
          <w:sz w:val="22"/>
          <w:szCs w:val="20"/>
          <w:lang w:eastAsia="ar-SA"/>
        </w:rPr>
      </w:pPr>
    </w:p>
    <w:p w14:paraId="5430D54B" w14:textId="227F6104" w:rsidR="00503B7F" w:rsidRDefault="00503B7F" w:rsidP="00503B7F">
      <w:pPr>
        <w:rPr>
          <w:rFonts w:ascii="Arial" w:hAnsi="Arial"/>
          <w:sz w:val="22"/>
          <w:szCs w:val="20"/>
        </w:rPr>
      </w:pPr>
      <w:r>
        <w:rPr>
          <w:rFonts w:ascii="Arial" w:hAnsi="Arial"/>
          <w:b/>
          <w:sz w:val="22"/>
          <w:szCs w:val="20"/>
        </w:rPr>
        <w:t>2. Community or Organizational Setting Analysis/</w:t>
      </w:r>
      <w:r w:rsidRPr="00DD7DC7">
        <w:rPr>
          <w:rFonts w:ascii="Arial" w:hAnsi="Arial"/>
          <w:b/>
          <w:bCs/>
          <w:color w:val="000000"/>
          <w:sz w:val="22"/>
        </w:rPr>
        <w:t xml:space="preserve"> Site Visit/Intervention Experience</w:t>
      </w:r>
      <w:r w:rsidRPr="00DD7DC7">
        <w:rPr>
          <w:rFonts w:ascii="Arial" w:hAnsi="Arial"/>
          <w:b/>
          <w:sz w:val="22"/>
          <w:szCs w:val="20"/>
        </w:rPr>
        <w:t xml:space="preserve"> </w:t>
      </w:r>
      <w:r>
        <w:rPr>
          <w:rFonts w:ascii="Arial" w:hAnsi="Arial"/>
          <w:b/>
          <w:sz w:val="22"/>
          <w:szCs w:val="20"/>
        </w:rPr>
        <w:t>(4</w:t>
      </w:r>
      <w:r w:rsidR="003E17A3">
        <w:rPr>
          <w:rFonts w:ascii="Arial" w:hAnsi="Arial"/>
          <w:b/>
          <w:sz w:val="22"/>
          <w:szCs w:val="20"/>
        </w:rPr>
        <w:t>5</w:t>
      </w:r>
      <w:r>
        <w:rPr>
          <w:rFonts w:ascii="Arial" w:hAnsi="Arial"/>
          <w:b/>
          <w:sz w:val="22"/>
          <w:szCs w:val="20"/>
        </w:rPr>
        <w:t xml:space="preserve">%; map + </w:t>
      </w:r>
      <w:r w:rsidR="004C516C">
        <w:rPr>
          <w:rFonts w:ascii="Arial" w:hAnsi="Arial"/>
          <w:b/>
          <w:sz w:val="22"/>
          <w:szCs w:val="20"/>
        </w:rPr>
        <w:t>3-page-SS</w:t>
      </w:r>
      <w:r>
        <w:rPr>
          <w:rFonts w:ascii="Arial" w:hAnsi="Arial"/>
          <w:b/>
          <w:sz w:val="22"/>
          <w:szCs w:val="20"/>
        </w:rPr>
        <w:t xml:space="preserve"> setting analysis + </w:t>
      </w:r>
      <w:r w:rsidR="004C516C">
        <w:rPr>
          <w:rFonts w:ascii="Arial" w:hAnsi="Arial"/>
          <w:b/>
          <w:sz w:val="22"/>
          <w:szCs w:val="20"/>
        </w:rPr>
        <w:t>2-page-SS</w:t>
      </w:r>
      <w:r>
        <w:rPr>
          <w:rFonts w:ascii="Arial" w:hAnsi="Arial"/>
          <w:b/>
          <w:sz w:val="22"/>
          <w:szCs w:val="20"/>
        </w:rPr>
        <w:t xml:space="preserve"> reflection</w:t>
      </w:r>
      <w:r w:rsidR="004C516C">
        <w:rPr>
          <w:rFonts w:ascii="Arial" w:hAnsi="Arial"/>
          <w:b/>
          <w:sz w:val="22"/>
          <w:szCs w:val="20"/>
        </w:rPr>
        <w:t xml:space="preserve"> (or project report)</w:t>
      </w:r>
      <w:r>
        <w:rPr>
          <w:rFonts w:ascii="Arial" w:hAnsi="Arial"/>
          <w:b/>
          <w:sz w:val="22"/>
          <w:szCs w:val="20"/>
        </w:rPr>
        <w:t xml:space="preserve"> + field notes</w:t>
      </w:r>
      <w:r w:rsidR="004C516C">
        <w:rPr>
          <w:rFonts w:ascii="Arial" w:hAnsi="Arial"/>
          <w:b/>
          <w:sz w:val="22"/>
          <w:szCs w:val="20"/>
        </w:rPr>
        <w:t xml:space="preserve"> + </w:t>
      </w:r>
      <w:r>
        <w:rPr>
          <w:rFonts w:ascii="Arial" w:hAnsi="Arial"/>
          <w:b/>
          <w:sz w:val="22"/>
          <w:szCs w:val="20"/>
        </w:rPr>
        <w:t>log</w:t>
      </w:r>
      <w:r w:rsidR="004C516C">
        <w:rPr>
          <w:rFonts w:ascii="Arial" w:hAnsi="Arial"/>
          <w:b/>
          <w:sz w:val="22"/>
          <w:szCs w:val="20"/>
        </w:rPr>
        <w:t xml:space="preserve"> of hours</w:t>
      </w:r>
      <w:r>
        <w:rPr>
          <w:rFonts w:ascii="Arial" w:hAnsi="Arial"/>
          <w:b/>
          <w:sz w:val="22"/>
          <w:szCs w:val="20"/>
        </w:rPr>
        <w:t>, due at end of semester):</w:t>
      </w:r>
      <w:r>
        <w:rPr>
          <w:rFonts w:ascii="Arial" w:hAnsi="Arial"/>
          <w:sz w:val="22"/>
          <w:szCs w:val="20"/>
        </w:rPr>
        <w:t xml:space="preserve"> </w:t>
      </w:r>
      <w:r w:rsidRPr="00A7777B">
        <w:rPr>
          <w:rFonts w:ascii="Arial" w:hAnsi="Arial"/>
          <w:color w:val="000000"/>
          <w:sz w:val="22"/>
        </w:rPr>
        <w:t xml:space="preserve">By week 5, you will choose </w:t>
      </w:r>
      <w:r>
        <w:rPr>
          <w:rFonts w:ascii="Arial" w:hAnsi="Arial"/>
          <w:color w:val="000000"/>
          <w:sz w:val="22"/>
        </w:rPr>
        <w:t>(</w:t>
      </w:r>
      <w:r w:rsidRPr="00A7777B">
        <w:rPr>
          <w:rFonts w:ascii="Arial" w:hAnsi="Arial"/>
          <w:color w:val="000000"/>
          <w:sz w:val="22"/>
        </w:rPr>
        <w:t>or be assigned</w:t>
      </w:r>
      <w:r>
        <w:rPr>
          <w:rFonts w:ascii="Arial" w:hAnsi="Arial"/>
          <w:color w:val="000000"/>
          <w:sz w:val="22"/>
        </w:rPr>
        <w:t>)</w:t>
      </w:r>
      <w:r w:rsidRPr="00A7777B">
        <w:rPr>
          <w:rFonts w:ascii="Arial" w:hAnsi="Arial"/>
          <w:color w:val="000000"/>
          <w:sz w:val="22"/>
        </w:rPr>
        <w:t xml:space="preserve"> 1 or more off-campus </w:t>
      </w:r>
      <w:r>
        <w:rPr>
          <w:rFonts w:ascii="Arial" w:hAnsi="Arial"/>
          <w:sz w:val="22"/>
          <w:szCs w:val="20"/>
        </w:rPr>
        <w:t>setting</w:t>
      </w:r>
      <w:r w:rsidR="004C516C">
        <w:rPr>
          <w:rFonts w:ascii="Arial" w:hAnsi="Arial"/>
          <w:sz w:val="22"/>
          <w:szCs w:val="20"/>
        </w:rPr>
        <w:t>s</w:t>
      </w:r>
      <w:r>
        <w:rPr>
          <w:rFonts w:ascii="Arial" w:hAnsi="Arial"/>
          <w:sz w:val="22"/>
          <w:szCs w:val="20"/>
        </w:rPr>
        <w:t xml:space="preserve"> related to your Seminar Paper topic</w:t>
      </w:r>
      <w:r w:rsidRPr="00A7777B">
        <w:rPr>
          <w:rFonts w:ascii="Arial" w:hAnsi="Arial"/>
          <w:color w:val="000000"/>
          <w:sz w:val="22"/>
        </w:rPr>
        <w:t xml:space="preserve"> to visit and objectively document and assess (explained further in class). Minimum off-campus time requirement = </w:t>
      </w:r>
      <w:r w:rsidR="004C516C">
        <w:rPr>
          <w:rFonts w:ascii="Arial" w:hAnsi="Arial"/>
          <w:color w:val="000000"/>
          <w:sz w:val="22"/>
        </w:rPr>
        <w:t>3</w:t>
      </w:r>
      <w:r w:rsidRPr="00A7777B">
        <w:rPr>
          <w:rFonts w:ascii="Arial" w:hAnsi="Arial"/>
          <w:color w:val="000000"/>
          <w:sz w:val="22"/>
        </w:rPr>
        <w:t xml:space="preserve"> hours. Optional: 1-30 hours of additional time on the project will be counted as extra cred</w:t>
      </w:r>
      <w:r>
        <w:rPr>
          <w:rFonts w:ascii="Arial" w:hAnsi="Arial"/>
          <w:color w:val="000000"/>
          <w:sz w:val="22"/>
        </w:rPr>
        <w:t>it and can increase your assignment</w:t>
      </w:r>
      <w:r w:rsidRPr="00A7777B">
        <w:rPr>
          <w:rFonts w:ascii="Arial" w:hAnsi="Arial"/>
          <w:color w:val="000000"/>
          <w:sz w:val="22"/>
        </w:rPr>
        <w:t xml:space="preserve"> grade by a maximum of one full letter grade.) Let the instructor know if you are having any difficulty at, or finding, your community </w:t>
      </w:r>
      <w:r>
        <w:rPr>
          <w:rFonts w:ascii="Arial" w:hAnsi="Arial"/>
          <w:color w:val="000000"/>
          <w:sz w:val="22"/>
        </w:rPr>
        <w:t>site.</w:t>
      </w:r>
    </w:p>
    <w:p w14:paraId="707385DF" w14:textId="77777777" w:rsidR="00503B7F" w:rsidRDefault="00503B7F" w:rsidP="00503B7F">
      <w:pPr>
        <w:rPr>
          <w:rFonts w:ascii="Arial" w:hAnsi="Arial"/>
          <w:sz w:val="22"/>
          <w:szCs w:val="20"/>
        </w:rPr>
      </w:pPr>
    </w:p>
    <w:p w14:paraId="1AE39DDF" w14:textId="77777777" w:rsidR="00503B7F" w:rsidRDefault="00503B7F" w:rsidP="00503B7F">
      <w:pPr>
        <w:rPr>
          <w:rFonts w:ascii="Arial" w:hAnsi="Arial"/>
          <w:sz w:val="22"/>
          <w:szCs w:val="20"/>
        </w:rPr>
      </w:pPr>
      <w:r>
        <w:rPr>
          <w:rFonts w:ascii="Arial" w:hAnsi="Arial"/>
          <w:sz w:val="22"/>
          <w:szCs w:val="20"/>
          <w:u w:val="single"/>
        </w:rPr>
        <w:t>For the 1st (setting analysis) section of your report, use</w:t>
      </w:r>
      <w:r w:rsidRPr="007D3B02">
        <w:rPr>
          <w:rFonts w:ascii="Arial" w:hAnsi="Arial"/>
          <w:sz w:val="22"/>
          <w:szCs w:val="20"/>
          <w:u w:val="single"/>
        </w:rPr>
        <w:t xml:space="preserve"> 2</w:t>
      </w:r>
      <w:r>
        <w:rPr>
          <w:rFonts w:ascii="Arial" w:hAnsi="Arial"/>
          <w:sz w:val="22"/>
          <w:szCs w:val="20"/>
          <w:u w:val="single"/>
        </w:rPr>
        <w:t xml:space="preserve"> OR MORE community psychology principles or concepts (highlight each in </w:t>
      </w:r>
      <w:r w:rsidRPr="000D6FEC">
        <w:rPr>
          <w:rFonts w:ascii="Arial" w:hAnsi="Arial"/>
          <w:b/>
          <w:sz w:val="22"/>
          <w:szCs w:val="20"/>
          <w:u w:val="single"/>
        </w:rPr>
        <w:t>BOLD</w:t>
      </w:r>
      <w:r>
        <w:rPr>
          <w:rFonts w:ascii="Arial" w:hAnsi="Arial"/>
          <w:sz w:val="22"/>
          <w:szCs w:val="20"/>
          <w:u w:val="single"/>
        </w:rPr>
        <w:t>) to</w:t>
      </w:r>
      <w:r w:rsidRPr="007D3B02">
        <w:rPr>
          <w:rFonts w:ascii="Arial" w:hAnsi="Arial"/>
          <w:sz w:val="22"/>
          <w:szCs w:val="20"/>
          <w:u w:val="single"/>
        </w:rPr>
        <w:t xml:space="preserve"> </w:t>
      </w:r>
      <w:r>
        <w:rPr>
          <w:rFonts w:ascii="Arial" w:hAnsi="Arial"/>
          <w:sz w:val="22"/>
          <w:szCs w:val="20"/>
          <w:u w:val="single"/>
        </w:rPr>
        <w:t>analyze both strengths and weaknesses of the setting</w:t>
      </w:r>
      <w:r>
        <w:rPr>
          <w:rFonts w:ascii="Arial" w:hAnsi="Arial"/>
          <w:sz w:val="22"/>
          <w:szCs w:val="20"/>
        </w:rPr>
        <w:t xml:space="preserve">. You may consider any aspect of the socio-cultural, political, economic, or physical environment of the community or setting, but be sure to include both (1) an analysis </w:t>
      </w:r>
      <w:r w:rsidRPr="00AD1742">
        <w:rPr>
          <w:rFonts w:ascii="Arial" w:hAnsi="Arial"/>
          <w:sz w:val="22"/>
        </w:rPr>
        <w:t xml:space="preserve">and critique </w:t>
      </w:r>
      <w:r>
        <w:rPr>
          <w:rFonts w:ascii="Arial" w:hAnsi="Arial"/>
          <w:sz w:val="22"/>
          <w:szCs w:val="20"/>
        </w:rPr>
        <w:t xml:space="preserve">of the psychological (i.e., behavioral, cognitive, or emotional) aspects of the </w:t>
      </w:r>
      <w:r>
        <w:rPr>
          <w:rFonts w:ascii="Arial" w:hAnsi="Arial"/>
          <w:sz w:val="22"/>
        </w:rPr>
        <w:t>functioning</w:t>
      </w:r>
      <w:r w:rsidRPr="00AD1742">
        <w:rPr>
          <w:rFonts w:ascii="Arial" w:hAnsi="Arial"/>
          <w:sz w:val="22"/>
        </w:rPr>
        <w:t xml:space="preserve"> </w:t>
      </w:r>
      <w:r>
        <w:rPr>
          <w:rFonts w:ascii="Arial" w:hAnsi="Arial"/>
          <w:sz w:val="22"/>
        </w:rPr>
        <w:t>(</w:t>
      </w:r>
      <w:r w:rsidRPr="00AD1742">
        <w:rPr>
          <w:rFonts w:ascii="Arial" w:hAnsi="Arial"/>
          <w:sz w:val="22"/>
        </w:rPr>
        <w:t>strengths and weaknesses</w:t>
      </w:r>
      <w:r>
        <w:rPr>
          <w:rFonts w:ascii="Arial" w:hAnsi="Arial"/>
          <w:sz w:val="22"/>
        </w:rPr>
        <w:t>) of the</w:t>
      </w:r>
      <w:r w:rsidRPr="00AD1742">
        <w:rPr>
          <w:rFonts w:ascii="Arial" w:hAnsi="Arial"/>
          <w:sz w:val="22"/>
        </w:rPr>
        <w:t xml:space="preserve"> setting </w:t>
      </w:r>
      <w:r>
        <w:rPr>
          <w:rFonts w:ascii="Arial" w:hAnsi="Arial"/>
          <w:sz w:val="22"/>
          <w:szCs w:val="20"/>
        </w:rPr>
        <w:t>and (2) a cogn</w:t>
      </w:r>
      <w:r w:rsidR="00B46189">
        <w:rPr>
          <w:rFonts w:ascii="Arial" w:hAnsi="Arial"/>
          <w:sz w:val="22"/>
          <w:szCs w:val="20"/>
        </w:rPr>
        <w:t>itive map of the setting (can be</w:t>
      </w:r>
      <w:r>
        <w:rPr>
          <w:rFonts w:ascii="Arial" w:hAnsi="Arial"/>
          <w:sz w:val="22"/>
          <w:szCs w:val="20"/>
        </w:rPr>
        <w:t xml:space="preserve"> based on your memory of the physical layout or environs and meaningful places; you can use an existing map or floorplan, but be sure to modify it in some way that relates to your setting analysis). Conclude with 1 or 2 detailed paragraphs proposing a possible intervention program or policy, </w:t>
      </w:r>
      <w:r>
        <w:rPr>
          <w:rFonts w:ascii="Arial" w:hAnsi="Arial"/>
          <w:sz w:val="22"/>
          <w:szCs w:val="20"/>
          <w:u w:val="single"/>
        </w:rPr>
        <w:t>organized at the community, organizational, or societal systems (i.e., not individual or family) level</w:t>
      </w:r>
      <w:r>
        <w:rPr>
          <w:rFonts w:ascii="Arial" w:hAnsi="Arial"/>
          <w:sz w:val="22"/>
          <w:szCs w:val="20"/>
        </w:rPr>
        <w:t>, to address the setting’s or participants’ problems or develop their strengths.</w:t>
      </w:r>
    </w:p>
    <w:p w14:paraId="292C302E" w14:textId="77777777" w:rsidR="00503B7F" w:rsidRDefault="00503B7F" w:rsidP="00503B7F">
      <w:pPr>
        <w:rPr>
          <w:rFonts w:ascii="Arial" w:hAnsi="Arial"/>
          <w:sz w:val="22"/>
          <w:szCs w:val="20"/>
          <w:lang w:eastAsia="ar-SA"/>
        </w:rPr>
      </w:pPr>
    </w:p>
    <w:p w14:paraId="1F412915" w14:textId="4AC1C630" w:rsidR="00503B7F" w:rsidRPr="00CD3D13" w:rsidRDefault="00503B7F" w:rsidP="00503B7F">
      <w:pPr>
        <w:rPr>
          <w:rFonts w:ascii="Times" w:hAnsi="Times"/>
          <w:sz w:val="20"/>
          <w:szCs w:val="20"/>
        </w:rPr>
      </w:pPr>
      <w:r>
        <w:rPr>
          <w:rFonts w:ascii="Arial" w:hAnsi="Arial"/>
          <w:sz w:val="22"/>
          <w:szCs w:val="20"/>
          <w:u w:val="single"/>
        </w:rPr>
        <w:t xml:space="preserve">For the rest of your report, </w:t>
      </w:r>
      <w:r w:rsidRPr="00A7777B">
        <w:rPr>
          <w:rFonts w:ascii="Arial" w:hAnsi="Arial"/>
          <w:color w:val="000000"/>
          <w:sz w:val="22"/>
        </w:rPr>
        <w:t xml:space="preserve">(1) </w:t>
      </w:r>
      <w:r>
        <w:rPr>
          <w:rFonts w:ascii="Arial" w:hAnsi="Arial"/>
          <w:color w:val="000000"/>
          <w:sz w:val="22"/>
        </w:rPr>
        <w:t xml:space="preserve">Keep </w:t>
      </w:r>
      <w:r w:rsidRPr="00A7777B">
        <w:rPr>
          <w:rFonts w:ascii="Arial" w:hAnsi="Arial"/>
          <w:color w:val="000000"/>
          <w:sz w:val="22"/>
        </w:rPr>
        <w:t>a log of your</w:t>
      </w:r>
      <w:r>
        <w:rPr>
          <w:rFonts w:ascii="Arial" w:hAnsi="Arial"/>
          <w:color w:val="000000"/>
          <w:sz w:val="22"/>
        </w:rPr>
        <w:t xml:space="preserve"> off-campus</w:t>
      </w:r>
      <w:r w:rsidRPr="00A7777B">
        <w:rPr>
          <w:rFonts w:ascii="Arial" w:hAnsi="Arial"/>
          <w:color w:val="000000"/>
          <w:sz w:val="22"/>
        </w:rPr>
        <w:t xml:space="preserve"> hours on this project</w:t>
      </w:r>
      <w:r>
        <w:rPr>
          <w:rFonts w:ascii="Arial" w:hAnsi="Arial"/>
          <w:color w:val="000000"/>
          <w:sz w:val="22"/>
        </w:rPr>
        <w:t xml:space="preserve"> (sample on OAK)</w:t>
      </w:r>
      <w:r w:rsidRPr="00A7777B">
        <w:rPr>
          <w:rFonts w:ascii="Arial" w:hAnsi="Arial"/>
          <w:color w:val="000000"/>
          <w:sz w:val="22"/>
        </w:rPr>
        <w:t>, including date of each visit, start and ending time, location, activity, supervisor’s name and phone number or email address; (2) immediately after each v</w:t>
      </w:r>
      <w:r>
        <w:rPr>
          <w:rFonts w:ascii="Arial" w:hAnsi="Arial"/>
          <w:color w:val="000000"/>
          <w:sz w:val="22"/>
        </w:rPr>
        <w:t>isit, write down field notes including</w:t>
      </w:r>
      <w:r w:rsidRPr="00A7777B">
        <w:rPr>
          <w:rFonts w:ascii="Arial" w:hAnsi="Arial"/>
          <w:color w:val="000000"/>
          <w:sz w:val="22"/>
        </w:rPr>
        <w:t xml:space="preserve"> any reflections on the experience; (3) </w:t>
      </w:r>
      <w:r>
        <w:rPr>
          <w:rFonts w:ascii="Arial" w:hAnsi="Arial"/>
          <w:color w:val="000000"/>
          <w:sz w:val="22"/>
        </w:rPr>
        <w:t xml:space="preserve">after completing your visit(s), write </w:t>
      </w:r>
      <w:r w:rsidRPr="00A7777B">
        <w:rPr>
          <w:rFonts w:ascii="Arial" w:hAnsi="Arial"/>
          <w:color w:val="000000"/>
          <w:sz w:val="22"/>
        </w:rPr>
        <w:t xml:space="preserve">a </w:t>
      </w:r>
      <w:r w:rsidR="004C516C">
        <w:rPr>
          <w:rFonts w:ascii="Arial" w:hAnsi="Arial"/>
          <w:color w:val="000000"/>
          <w:sz w:val="22"/>
        </w:rPr>
        <w:t xml:space="preserve">2-SS-page </w:t>
      </w:r>
      <w:r>
        <w:rPr>
          <w:rFonts w:ascii="Arial" w:hAnsi="Arial"/>
          <w:color w:val="000000"/>
          <w:sz w:val="22"/>
        </w:rPr>
        <w:t>section, based on your field notes and experience, discussing how your in-person observations relate to both your seminar paper and your analysis of the setting based on CP principles in the 1</w:t>
      </w:r>
      <w:r w:rsidRPr="00CD3D13">
        <w:rPr>
          <w:rFonts w:ascii="Arial" w:hAnsi="Arial"/>
          <w:color w:val="000000"/>
          <w:sz w:val="22"/>
          <w:vertAlign w:val="superscript"/>
        </w:rPr>
        <w:t>st</w:t>
      </w:r>
      <w:r>
        <w:rPr>
          <w:rFonts w:ascii="Arial" w:hAnsi="Arial"/>
          <w:color w:val="000000"/>
          <w:sz w:val="22"/>
        </w:rPr>
        <w:t xml:space="preserve"> section of your report—did your direct observations</w:t>
      </w:r>
      <w:r>
        <w:rPr>
          <w:rFonts w:ascii="Arial" w:hAnsi="Arial"/>
          <w:sz w:val="22"/>
        </w:rPr>
        <w:t xml:space="preserve"> illustrate or contradict</w:t>
      </w:r>
      <w:r w:rsidRPr="00AD1742">
        <w:rPr>
          <w:rFonts w:ascii="Arial" w:hAnsi="Arial"/>
          <w:sz w:val="22"/>
        </w:rPr>
        <w:t xml:space="preserve"> </w:t>
      </w:r>
      <w:r>
        <w:rPr>
          <w:rFonts w:ascii="Arial" w:hAnsi="Arial"/>
          <w:sz w:val="22"/>
        </w:rPr>
        <w:t xml:space="preserve">any </w:t>
      </w:r>
      <w:r w:rsidRPr="00AD1742">
        <w:rPr>
          <w:rFonts w:ascii="Arial" w:hAnsi="Arial"/>
          <w:sz w:val="22"/>
        </w:rPr>
        <w:t>th</w:t>
      </w:r>
      <w:r>
        <w:rPr>
          <w:rFonts w:ascii="Arial" w:hAnsi="Arial"/>
          <w:sz w:val="22"/>
        </w:rPr>
        <w:t>eoretical or research claims from class or the text?</w:t>
      </w:r>
      <w:r w:rsidRPr="00AD1742">
        <w:rPr>
          <w:rFonts w:ascii="Arial" w:hAnsi="Arial"/>
          <w:sz w:val="22"/>
        </w:rPr>
        <w:t xml:space="preserve"> </w:t>
      </w:r>
      <w:r w:rsidR="004C516C">
        <w:rPr>
          <w:rFonts w:ascii="Arial" w:hAnsi="Arial"/>
          <w:sz w:val="22"/>
        </w:rPr>
        <w:t>This last section will be assigned as a personal reflection or a project report depending on whether the class is doing a group project this semester.</w:t>
      </w:r>
      <w:r w:rsidRPr="00AD1742">
        <w:rPr>
          <w:rFonts w:ascii="Arial" w:hAnsi="Arial"/>
          <w:sz w:val="22"/>
        </w:rPr>
        <w:t xml:space="preserve"> In sum, </w:t>
      </w:r>
      <w:r>
        <w:rPr>
          <w:rFonts w:ascii="Arial" w:hAnsi="Arial"/>
          <w:sz w:val="22"/>
        </w:rPr>
        <w:t xml:space="preserve">the first section </w:t>
      </w:r>
      <w:r w:rsidRPr="00AD1742">
        <w:rPr>
          <w:rFonts w:ascii="Arial" w:hAnsi="Arial"/>
          <w:sz w:val="22"/>
        </w:rPr>
        <w:t>concentrates on applying theory to a community or org</w:t>
      </w:r>
      <w:r>
        <w:rPr>
          <w:rFonts w:ascii="Arial" w:hAnsi="Arial"/>
          <w:sz w:val="22"/>
        </w:rPr>
        <w:t>anizational</w:t>
      </w:r>
      <w:r w:rsidRPr="00AD1742">
        <w:rPr>
          <w:rFonts w:ascii="Arial" w:hAnsi="Arial"/>
          <w:sz w:val="22"/>
        </w:rPr>
        <w:t xml:space="preserve"> setting, the other on applying your experience to </w:t>
      </w:r>
      <w:r>
        <w:rPr>
          <w:rFonts w:ascii="Arial" w:hAnsi="Arial"/>
          <w:sz w:val="22"/>
        </w:rPr>
        <w:t xml:space="preserve">existing </w:t>
      </w:r>
      <w:r w:rsidRPr="00AD1742">
        <w:rPr>
          <w:rFonts w:ascii="Arial" w:hAnsi="Arial"/>
          <w:sz w:val="22"/>
        </w:rPr>
        <w:t>theory or research.</w:t>
      </w:r>
    </w:p>
    <w:p w14:paraId="21D1D256" w14:textId="77777777" w:rsidR="00503B7F" w:rsidRDefault="00503B7F" w:rsidP="00503B7F">
      <w:pPr>
        <w:rPr>
          <w:rFonts w:ascii="Arial" w:hAnsi="Arial"/>
          <w:sz w:val="22"/>
          <w:szCs w:val="20"/>
          <w:lang w:eastAsia="ar-SA"/>
        </w:rPr>
      </w:pPr>
    </w:p>
    <w:p w14:paraId="097F0091" w14:textId="4A84AD01" w:rsidR="004A7D15" w:rsidRPr="00CA6325" w:rsidRDefault="00503B7F">
      <w:pPr>
        <w:rPr>
          <w:rFonts w:ascii="Arial" w:hAnsi="Arial"/>
          <w:sz w:val="22"/>
          <w:szCs w:val="20"/>
        </w:rPr>
      </w:pPr>
      <w:r>
        <w:rPr>
          <w:rFonts w:ascii="Arial" w:hAnsi="Arial"/>
          <w:b/>
          <w:sz w:val="22"/>
          <w:szCs w:val="20"/>
        </w:rPr>
        <w:t xml:space="preserve">3. </w:t>
      </w:r>
      <w:r w:rsidR="005E6BE7" w:rsidRPr="00503B7F">
        <w:rPr>
          <w:rFonts w:ascii="Arial" w:hAnsi="Arial"/>
          <w:b/>
          <w:sz w:val="22"/>
          <w:szCs w:val="20"/>
        </w:rPr>
        <w:t xml:space="preserve">Weekly Take-Home Quizzes on </w:t>
      </w:r>
      <w:r w:rsidR="00EF4F2A" w:rsidRPr="00503B7F">
        <w:rPr>
          <w:rFonts w:ascii="Arial" w:hAnsi="Arial"/>
          <w:b/>
          <w:sz w:val="22"/>
          <w:szCs w:val="20"/>
        </w:rPr>
        <w:t>OAK Discussion (</w:t>
      </w:r>
      <w:r w:rsidR="003E17A3">
        <w:rPr>
          <w:rFonts w:ascii="Arial" w:hAnsi="Arial"/>
          <w:b/>
          <w:sz w:val="22"/>
          <w:szCs w:val="20"/>
        </w:rPr>
        <w:t xml:space="preserve">checked </w:t>
      </w:r>
      <w:r w:rsidR="00177C7F">
        <w:rPr>
          <w:rFonts w:ascii="Arial" w:hAnsi="Arial"/>
          <w:b/>
          <w:sz w:val="22"/>
          <w:szCs w:val="20"/>
        </w:rPr>
        <w:t>4 times/semester</w:t>
      </w:r>
      <w:r w:rsidR="003E17A3">
        <w:rPr>
          <w:rFonts w:ascii="Arial" w:hAnsi="Arial"/>
          <w:b/>
          <w:sz w:val="22"/>
          <w:szCs w:val="20"/>
        </w:rPr>
        <w:t xml:space="preserve">: </w:t>
      </w:r>
      <w:r w:rsidR="00F46E2B">
        <w:rPr>
          <w:rFonts w:ascii="Arial" w:hAnsi="Arial"/>
          <w:b/>
          <w:sz w:val="22"/>
          <w:szCs w:val="20"/>
        </w:rPr>
        <w:t>4 X 8 = 32</w:t>
      </w:r>
      <w:r w:rsidR="008502C2">
        <w:rPr>
          <w:rFonts w:ascii="Arial" w:hAnsi="Arial"/>
          <w:b/>
          <w:sz w:val="22"/>
          <w:szCs w:val="20"/>
        </w:rPr>
        <w:t>%).</w:t>
      </w:r>
      <w:r w:rsidR="008502C2">
        <w:rPr>
          <w:rFonts w:ascii="Arial" w:hAnsi="Arial"/>
          <w:sz w:val="22"/>
          <w:szCs w:val="20"/>
        </w:rPr>
        <w:t xml:space="preserve"> Instead of </w:t>
      </w:r>
      <w:r w:rsidR="005E6BE7">
        <w:rPr>
          <w:rFonts w:ascii="Arial" w:hAnsi="Arial"/>
          <w:sz w:val="22"/>
          <w:szCs w:val="20"/>
        </w:rPr>
        <w:t>ANY in-class</w:t>
      </w:r>
      <w:r w:rsidR="005409FC">
        <w:rPr>
          <w:rFonts w:ascii="Arial" w:hAnsi="Arial"/>
          <w:sz w:val="22"/>
          <w:szCs w:val="20"/>
        </w:rPr>
        <w:t xml:space="preserve"> </w:t>
      </w:r>
      <w:r w:rsidR="008502C2">
        <w:rPr>
          <w:rFonts w:ascii="Arial" w:hAnsi="Arial"/>
          <w:sz w:val="22"/>
          <w:szCs w:val="20"/>
        </w:rPr>
        <w:t>exams</w:t>
      </w:r>
      <w:r w:rsidR="005409FC">
        <w:rPr>
          <w:rFonts w:ascii="Arial" w:hAnsi="Arial"/>
          <w:sz w:val="22"/>
          <w:szCs w:val="20"/>
        </w:rPr>
        <w:t xml:space="preserve"> or </w:t>
      </w:r>
      <w:r w:rsidR="00127B7A">
        <w:rPr>
          <w:rFonts w:ascii="Arial" w:hAnsi="Arial"/>
          <w:sz w:val="22"/>
          <w:szCs w:val="20"/>
        </w:rPr>
        <w:t>quizzes</w:t>
      </w:r>
      <w:r w:rsidR="008502C2" w:rsidRPr="005409FC">
        <w:rPr>
          <w:rFonts w:ascii="Arial" w:hAnsi="Arial"/>
          <w:sz w:val="22"/>
          <w:szCs w:val="20"/>
        </w:rPr>
        <w:t>,</w:t>
      </w:r>
      <w:r w:rsidR="005409FC" w:rsidRPr="005409FC">
        <w:rPr>
          <w:rFonts w:ascii="Arial" w:hAnsi="Arial"/>
          <w:sz w:val="22"/>
          <w:szCs w:val="20"/>
        </w:rPr>
        <w:t xml:space="preserve"> </w:t>
      </w:r>
      <w:r w:rsidR="00F94450" w:rsidRPr="005409FC">
        <w:rPr>
          <w:rFonts w:ascii="Arial" w:hAnsi="Arial"/>
          <w:sz w:val="22"/>
          <w:szCs w:val="20"/>
        </w:rPr>
        <w:t>s</w:t>
      </w:r>
      <w:r w:rsidR="008502C2" w:rsidRPr="005409FC">
        <w:rPr>
          <w:rFonts w:ascii="Arial" w:hAnsi="Arial"/>
          <w:sz w:val="22"/>
          <w:szCs w:val="20"/>
        </w:rPr>
        <w:t xml:space="preserve">tudents are </w:t>
      </w:r>
      <w:r w:rsidR="005409FC" w:rsidRPr="005409FC">
        <w:rPr>
          <w:rFonts w:ascii="Arial" w:hAnsi="Arial"/>
          <w:sz w:val="22"/>
          <w:szCs w:val="20"/>
        </w:rPr>
        <w:t>required</w:t>
      </w:r>
      <w:r w:rsidR="005409FC">
        <w:rPr>
          <w:rFonts w:ascii="Arial" w:hAnsi="Arial"/>
          <w:sz w:val="22"/>
          <w:szCs w:val="20"/>
        </w:rPr>
        <w:t xml:space="preserve"> to </w:t>
      </w:r>
      <w:r w:rsidR="005E6BE7">
        <w:rPr>
          <w:rFonts w:ascii="Arial" w:hAnsi="Arial"/>
          <w:sz w:val="22"/>
          <w:szCs w:val="20"/>
        </w:rPr>
        <w:t>participate</w:t>
      </w:r>
      <w:r w:rsidR="005409FC">
        <w:rPr>
          <w:rFonts w:ascii="Arial" w:hAnsi="Arial"/>
          <w:sz w:val="22"/>
          <w:szCs w:val="20"/>
        </w:rPr>
        <w:t xml:space="preserve"> on the OAK Discussion Board</w:t>
      </w:r>
      <w:r w:rsidR="005E6BE7">
        <w:rPr>
          <w:rFonts w:ascii="Arial" w:hAnsi="Arial"/>
          <w:sz w:val="22"/>
          <w:szCs w:val="20"/>
        </w:rPr>
        <w:t xml:space="preserve"> at leas</w:t>
      </w:r>
      <w:r w:rsidR="00127B7A">
        <w:rPr>
          <w:rFonts w:ascii="Arial" w:hAnsi="Arial"/>
          <w:sz w:val="22"/>
          <w:szCs w:val="20"/>
        </w:rPr>
        <w:t>t</w:t>
      </w:r>
      <w:r w:rsidR="005E6BE7">
        <w:rPr>
          <w:rFonts w:ascii="Arial" w:hAnsi="Arial"/>
          <w:sz w:val="22"/>
          <w:szCs w:val="20"/>
        </w:rPr>
        <w:t xml:space="preserve"> once each week, including responding</w:t>
      </w:r>
      <w:r w:rsidR="005409FC">
        <w:rPr>
          <w:rFonts w:ascii="Arial" w:hAnsi="Arial"/>
          <w:sz w:val="22"/>
          <w:szCs w:val="20"/>
        </w:rPr>
        <w:t xml:space="preserve"> to </w:t>
      </w:r>
      <w:r w:rsidR="005409FC" w:rsidRPr="005409FC">
        <w:rPr>
          <w:rFonts w:ascii="Arial" w:hAnsi="Arial"/>
          <w:b/>
          <w:sz w:val="22"/>
          <w:szCs w:val="20"/>
          <w:u w:val="single"/>
        </w:rPr>
        <w:t>questions that will be posed regularly IN CLASS</w:t>
      </w:r>
      <w:r w:rsidR="00212EEC">
        <w:rPr>
          <w:rFonts w:ascii="Arial" w:hAnsi="Arial"/>
          <w:b/>
          <w:sz w:val="22"/>
          <w:szCs w:val="20"/>
          <w:u w:val="single"/>
        </w:rPr>
        <w:t>, posting your own question about each chapter,</w:t>
      </w:r>
      <w:r w:rsidR="00127B7A">
        <w:rPr>
          <w:rFonts w:ascii="Arial" w:hAnsi="Arial"/>
          <w:b/>
          <w:sz w:val="22"/>
          <w:szCs w:val="20"/>
          <w:u w:val="single"/>
        </w:rPr>
        <w:t xml:space="preserve"> </w:t>
      </w:r>
      <w:r w:rsidR="00F46E2B">
        <w:rPr>
          <w:rFonts w:ascii="Arial" w:hAnsi="Arial"/>
          <w:b/>
          <w:sz w:val="22"/>
          <w:szCs w:val="20"/>
          <w:u w:val="single"/>
        </w:rPr>
        <w:t>sharing websites or news relevant to the course</w:t>
      </w:r>
      <w:r w:rsidR="00127B7A">
        <w:rPr>
          <w:rFonts w:ascii="Arial" w:hAnsi="Arial"/>
          <w:b/>
          <w:sz w:val="22"/>
          <w:szCs w:val="20"/>
          <w:u w:val="single"/>
        </w:rPr>
        <w:t>, or contributing to Community Psychology Wikipedia pages</w:t>
      </w:r>
      <w:r w:rsidR="005409FC">
        <w:rPr>
          <w:rFonts w:ascii="Arial" w:hAnsi="Arial"/>
          <w:sz w:val="22"/>
          <w:szCs w:val="20"/>
        </w:rPr>
        <w:t xml:space="preserve">. </w:t>
      </w:r>
      <w:r w:rsidR="0080111A" w:rsidRPr="0080111A">
        <w:rPr>
          <w:rFonts w:ascii="Arial" w:hAnsi="Arial"/>
          <w:sz w:val="22"/>
          <w:szCs w:val="20"/>
        </w:rPr>
        <w:t>Be sure to use your posts to demonstrate as deeply and comprehensively as possible your understanding of the readings for that week.</w:t>
      </w:r>
      <w:r w:rsidR="0080111A">
        <w:rPr>
          <w:rFonts w:ascii="Arial" w:hAnsi="Arial"/>
          <w:sz w:val="22"/>
          <w:szCs w:val="20"/>
        </w:rPr>
        <w:t xml:space="preserve"> </w:t>
      </w:r>
      <w:r w:rsidR="000F14EF">
        <w:rPr>
          <w:rFonts w:ascii="Arial" w:hAnsi="Arial"/>
          <w:sz w:val="22"/>
          <w:szCs w:val="20"/>
        </w:rPr>
        <w:t xml:space="preserve">In addition to writing about the </w:t>
      </w:r>
      <w:r w:rsidR="000F14EF" w:rsidRPr="005E6BE7">
        <w:rPr>
          <w:rFonts w:ascii="Arial" w:hAnsi="Arial"/>
          <w:b/>
          <w:sz w:val="22"/>
          <w:szCs w:val="20"/>
          <w:u w:val="single"/>
        </w:rPr>
        <w:t>topics discussed in class (required)</w:t>
      </w:r>
      <w:r w:rsidR="000F14EF">
        <w:rPr>
          <w:rFonts w:ascii="Arial" w:hAnsi="Arial"/>
          <w:sz w:val="22"/>
          <w:szCs w:val="20"/>
        </w:rPr>
        <w:t xml:space="preserve">, you </w:t>
      </w:r>
      <w:r w:rsidR="005E6BE7">
        <w:rPr>
          <w:rFonts w:ascii="Arial" w:hAnsi="Arial"/>
          <w:sz w:val="22"/>
          <w:szCs w:val="20"/>
        </w:rPr>
        <w:t xml:space="preserve">may start your own threads and </w:t>
      </w:r>
      <w:r w:rsidR="000F14EF">
        <w:rPr>
          <w:rFonts w:ascii="Arial" w:hAnsi="Arial"/>
          <w:sz w:val="22"/>
          <w:szCs w:val="20"/>
        </w:rPr>
        <w:t>will also get credit for informed and insightful postings on anything related to the readings, community intervention experience or other assignments, or current events as related to a course topic.  For example, you might take something from the text or any other part of this course and explore how it could be applied and helpful in your life currently or in the future or helpful to some person, group, or community you know</w:t>
      </w:r>
      <w:r w:rsidR="000F14EF" w:rsidRPr="009B4EE2">
        <w:rPr>
          <w:rFonts w:ascii="Arial" w:hAnsi="Arial"/>
          <w:sz w:val="22"/>
          <w:szCs w:val="20"/>
        </w:rPr>
        <w:t xml:space="preserve">. </w:t>
      </w:r>
      <w:r w:rsidR="00127B7A">
        <w:rPr>
          <w:rFonts w:ascii="Arial" w:hAnsi="Arial"/>
          <w:sz w:val="22"/>
          <w:szCs w:val="20"/>
        </w:rPr>
        <w:t>Alternatively, you may suggest a Wikipedia page or portion of a page, relevant to the current week’s topic, and post the current entry as the first entry in a new discussion</w:t>
      </w:r>
      <w:r w:rsidR="007271B6">
        <w:rPr>
          <w:rFonts w:ascii="Arial" w:hAnsi="Arial"/>
          <w:sz w:val="22"/>
          <w:szCs w:val="20"/>
        </w:rPr>
        <w:t xml:space="preserve"> thread</w:t>
      </w:r>
      <w:r w:rsidR="00127B7A">
        <w:rPr>
          <w:rFonts w:ascii="Arial" w:hAnsi="Arial"/>
          <w:sz w:val="22"/>
          <w:szCs w:val="20"/>
        </w:rPr>
        <w:t xml:space="preserve">. Then, using the week’s readings, course discussions, and criteria stated above, post a ‘reply’ to the first current Wikipedia entry with your new suggested entry. Students are encouraged to revise and edit peer-generated Wikipedia suggestions. </w:t>
      </w:r>
      <w:r w:rsidR="007271B6">
        <w:rPr>
          <w:rFonts w:ascii="Arial" w:hAnsi="Arial"/>
          <w:sz w:val="22"/>
          <w:szCs w:val="20"/>
        </w:rPr>
        <w:t xml:space="preserve">All entries receive </w:t>
      </w:r>
      <w:r w:rsidR="00C77D66">
        <w:rPr>
          <w:rFonts w:ascii="Arial" w:hAnsi="Arial"/>
          <w:sz w:val="22"/>
          <w:szCs w:val="20"/>
        </w:rPr>
        <w:t xml:space="preserve">at least partial </w:t>
      </w:r>
      <w:r w:rsidR="007271B6">
        <w:rPr>
          <w:rFonts w:ascii="Arial" w:hAnsi="Arial"/>
          <w:sz w:val="22"/>
          <w:szCs w:val="20"/>
        </w:rPr>
        <w:t>OAK Discussion credit and m</w:t>
      </w:r>
      <w:r w:rsidR="00127B7A">
        <w:rPr>
          <w:rFonts w:ascii="Arial" w:hAnsi="Arial"/>
          <w:sz w:val="22"/>
          <w:szCs w:val="20"/>
        </w:rPr>
        <w:t xml:space="preserve">ore substantial edits </w:t>
      </w:r>
      <w:r w:rsidR="00C77D66">
        <w:rPr>
          <w:rFonts w:ascii="Arial" w:hAnsi="Arial"/>
          <w:sz w:val="22"/>
          <w:szCs w:val="20"/>
        </w:rPr>
        <w:t xml:space="preserve">to proposed entries </w:t>
      </w:r>
      <w:r w:rsidR="00127B7A">
        <w:rPr>
          <w:rFonts w:ascii="Arial" w:hAnsi="Arial"/>
          <w:sz w:val="22"/>
          <w:szCs w:val="20"/>
        </w:rPr>
        <w:t xml:space="preserve">may qualify </w:t>
      </w:r>
      <w:r w:rsidR="007271B6">
        <w:rPr>
          <w:rFonts w:ascii="Arial" w:hAnsi="Arial"/>
          <w:sz w:val="22"/>
          <w:szCs w:val="20"/>
        </w:rPr>
        <w:t xml:space="preserve">in place of </w:t>
      </w:r>
      <w:r w:rsidR="00127B7A">
        <w:rPr>
          <w:rFonts w:ascii="Arial" w:hAnsi="Arial"/>
          <w:sz w:val="22"/>
          <w:szCs w:val="20"/>
        </w:rPr>
        <w:t xml:space="preserve">a weekly </w:t>
      </w:r>
      <w:r w:rsidR="007271B6">
        <w:rPr>
          <w:rFonts w:ascii="Arial" w:hAnsi="Arial"/>
          <w:sz w:val="22"/>
          <w:szCs w:val="20"/>
        </w:rPr>
        <w:t>“</w:t>
      </w:r>
      <w:r w:rsidR="00127B7A">
        <w:rPr>
          <w:rFonts w:ascii="Arial" w:hAnsi="Arial"/>
          <w:sz w:val="22"/>
          <w:szCs w:val="20"/>
        </w:rPr>
        <w:t>take-home quiz entry</w:t>
      </w:r>
      <w:r w:rsidR="007271B6">
        <w:rPr>
          <w:rFonts w:ascii="Arial" w:hAnsi="Arial"/>
          <w:sz w:val="22"/>
          <w:szCs w:val="20"/>
        </w:rPr>
        <w:t>”</w:t>
      </w:r>
      <w:r w:rsidR="00127B7A">
        <w:rPr>
          <w:rFonts w:ascii="Arial" w:hAnsi="Arial"/>
          <w:sz w:val="22"/>
          <w:szCs w:val="20"/>
        </w:rPr>
        <w:t xml:space="preserve">. We suggest ample feedback from classmates and this course’s Professor/TA before you upload a Wikipedia entry. </w:t>
      </w:r>
      <w:r w:rsidR="00C77D66">
        <w:rPr>
          <w:rFonts w:ascii="Arial" w:hAnsi="Arial"/>
          <w:sz w:val="22"/>
          <w:szCs w:val="20"/>
        </w:rPr>
        <w:t xml:space="preserve"> Please title your entry: [</w:t>
      </w:r>
      <w:r w:rsidR="007B6191">
        <w:rPr>
          <w:rFonts w:ascii="Arial" w:hAnsi="Arial"/>
          <w:sz w:val="22"/>
          <w:szCs w:val="20"/>
        </w:rPr>
        <w:t xml:space="preserve">WIKIPEDIA: (title of your entry)] in the discussion on OAK. To sign up for a Wikipedia editing account please visit Wikipedia or contact your TA. </w:t>
      </w:r>
      <w:r w:rsidR="000F14EF">
        <w:rPr>
          <w:rFonts w:ascii="Arial" w:hAnsi="Arial"/>
          <w:sz w:val="22"/>
          <w:szCs w:val="20"/>
        </w:rPr>
        <w:t>You should</w:t>
      </w:r>
      <w:r w:rsidR="008502C2" w:rsidRPr="000F14EF">
        <w:rPr>
          <w:rFonts w:ascii="Arial" w:hAnsi="Arial"/>
          <w:sz w:val="22"/>
          <w:szCs w:val="20"/>
        </w:rPr>
        <w:t xml:space="preserve"> post </w:t>
      </w:r>
      <w:r w:rsidR="00543D3A">
        <w:rPr>
          <w:rFonts w:ascii="Arial" w:hAnsi="Arial"/>
          <w:b/>
          <w:sz w:val="22"/>
          <w:szCs w:val="20"/>
          <w:u w:val="single"/>
        </w:rPr>
        <w:t>at LEAST</w:t>
      </w:r>
      <w:r w:rsidR="00EF4F2A" w:rsidRPr="000F14EF">
        <w:rPr>
          <w:rFonts w:ascii="Arial" w:hAnsi="Arial"/>
          <w:sz w:val="22"/>
          <w:szCs w:val="20"/>
        </w:rPr>
        <w:t xml:space="preserve"> on</w:t>
      </w:r>
      <w:r w:rsidR="005E6BE7">
        <w:rPr>
          <w:rFonts w:ascii="Arial" w:hAnsi="Arial"/>
          <w:sz w:val="22"/>
          <w:szCs w:val="20"/>
        </w:rPr>
        <w:t xml:space="preserve">e substantial entry or multiple shorter responses </w:t>
      </w:r>
      <w:r w:rsidR="00F94450" w:rsidRPr="005E6BE7">
        <w:rPr>
          <w:rFonts w:ascii="Arial" w:hAnsi="Arial"/>
          <w:b/>
          <w:sz w:val="22"/>
          <w:szCs w:val="20"/>
          <w:u w:val="single"/>
        </w:rPr>
        <w:t>every week</w:t>
      </w:r>
      <w:r w:rsidR="00CA6325">
        <w:rPr>
          <w:rFonts w:ascii="Arial" w:hAnsi="Arial"/>
          <w:sz w:val="22"/>
          <w:szCs w:val="20"/>
        </w:rPr>
        <w:t xml:space="preserve">. </w:t>
      </w:r>
      <w:r w:rsidR="005E6BE7">
        <w:rPr>
          <w:rFonts w:ascii="Arial" w:hAnsi="Arial"/>
          <w:b/>
          <w:sz w:val="22"/>
          <w:szCs w:val="20"/>
          <w:u w:val="single"/>
        </w:rPr>
        <w:t>OAK Discussion</w:t>
      </w:r>
      <w:r w:rsidR="00CA6325" w:rsidRPr="005E6BE7">
        <w:rPr>
          <w:rFonts w:ascii="Arial" w:hAnsi="Arial"/>
          <w:b/>
          <w:sz w:val="22"/>
          <w:szCs w:val="20"/>
          <w:u w:val="single"/>
        </w:rPr>
        <w:t xml:space="preserve"> will be graded </w:t>
      </w:r>
      <w:r w:rsidR="005E6BE7" w:rsidRPr="005E6BE7">
        <w:rPr>
          <w:rFonts w:ascii="Arial" w:hAnsi="Arial"/>
          <w:b/>
          <w:sz w:val="22"/>
          <w:szCs w:val="20"/>
          <w:u w:val="single"/>
        </w:rPr>
        <w:t xml:space="preserve">at </w:t>
      </w:r>
      <w:r w:rsidR="00543D3A">
        <w:rPr>
          <w:rFonts w:ascii="Arial" w:hAnsi="Arial"/>
          <w:b/>
          <w:sz w:val="22"/>
          <w:szCs w:val="20"/>
          <w:u w:val="single"/>
        </w:rPr>
        <w:t>multiple points during the semester</w:t>
      </w:r>
      <w:r w:rsidR="005E6BE7">
        <w:rPr>
          <w:rFonts w:ascii="Arial" w:hAnsi="Arial"/>
          <w:b/>
          <w:sz w:val="22"/>
          <w:szCs w:val="20"/>
          <w:u w:val="single"/>
        </w:rPr>
        <w:t xml:space="preserve"> for understanding and application of content of text and class presentations and discussion, consistent</w:t>
      </w:r>
      <w:r w:rsidR="00543D3A">
        <w:rPr>
          <w:rFonts w:ascii="Arial" w:hAnsi="Arial"/>
          <w:b/>
          <w:sz w:val="22"/>
          <w:szCs w:val="20"/>
          <w:u w:val="single"/>
        </w:rPr>
        <w:t xml:space="preserve"> participation (e.g., at least 1</w:t>
      </w:r>
      <w:r w:rsidR="005E6BE7">
        <w:rPr>
          <w:rFonts w:ascii="Arial" w:hAnsi="Arial"/>
          <w:b/>
          <w:sz w:val="22"/>
          <w:szCs w:val="20"/>
          <w:u w:val="single"/>
        </w:rPr>
        <w:t xml:space="preserve"> substantial or more shorter posts each </w:t>
      </w:r>
      <w:r w:rsidR="00543D3A">
        <w:rPr>
          <w:rFonts w:ascii="Arial" w:hAnsi="Arial"/>
          <w:b/>
          <w:sz w:val="22"/>
          <w:szCs w:val="20"/>
          <w:u w:val="single"/>
        </w:rPr>
        <w:t>week</w:t>
      </w:r>
      <w:r w:rsidR="005E6BE7">
        <w:rPr>
          <w:rFonts w:ascii="Arial" w:hAnsi="Arial"/>
          <w:b/>
          <w:sz w:val="22"/>
          <w:szCs w:val="20"/>
          <w:u w:val="single"/>
        </w:rPr>
        <w:t xml:space="preserve">), and </w:t>
      </w:r>
      <w:r w:rsidR="003F6F2D">
        <w:rPr>
          <w:rFonts w:ascii="Arial" w:hAnsi="Arial"/>
          <w:b/>
          <w:sz w:val="22"/>
          <w:szCs w:val="20"/>
          <w:u w:val="single"/>
        </w:rPr>
        <w:t>most of the weekly take-home quiz q</w:t>
      </w:r>
      <w:r w:rsidR="00543D3A">
        <w:rPr>
          <w:rFonts w:ascii="Arial" w:hAnsi="Arial"/>
          <w:b/>
          <w:sz w:val="22"/>
          <w:szCs w:val="20"/>
          <w:u w:val="single"/>
        </w:rPr>
        <w:t>uestions addressed (OK to skip 2 or 3</w:t>
      </w:r>
      <w:r w:rsidR="003F6F2D">
        <w:rPr>
          <w:rFonts w:ascii="Arial" w:hAnsi="Arial"/>
          <w:b/>
          <w:sz w:val="22"/>
          <w:szCs w:val="20"/>
          <w:u w:val="single"/>
        </w:rPr>
        <w:t xml:space="preserve"> question</w:t>
      </w:r>
      <w:r w:rsidR="00543D3A">
        <w:rPr>
          <w:rFonts w:ascii="Arial" w:hAnsi="Arial"/>
          <w:b/>
          <w:sz w:val="22"/>
          <w:szCs w:val="20"/>
          <w:u w:val="single"/>
        </w:rPr>
        <w:t>s</w:t>
      </w:r>
      <w:r w:rsidR="003F6F2D">
        <w:rPr>
          <w:rFonts w:ascii="Arial" w:hAnsi="Arial"/>
          <w:b/>
          <w:sz w:val="22"/>
          <w:szCs w:val="20"/>
          <w:u w:val="single"/>
        </w:rPr>
        <w:t xml:space="preserve"> as long as you still post </w:t>
      </w:r>
      <w:r w:rsidR="007271B6">
        <w:rPr>
          <w:rFonts w:ascii="Arial" w:hAnsi="Arial"/>
          <w:b/>
          <w:sz w:val="22"/>
          <w:szCs w:val="20"/>
          <w:u w:val="single"/>
        </w:rPr>
        <w:t>re a Wikipedia page or</w:t>
      </w:r>
      <w:r w:rsidR="003F6F2D">
        <w:rPr>
          <w:rFonts w:ascii="Arial" w:hAnsi="Arial"/>
          <w:b/>
          <w:sz w:val="22"/>
          <w:szCs w:val="20"/>
          <w:u w:val="single"/>
        </w:rPr>
        <w:t xml:space="preserve"> something </w:t>
      </w:r>
      <w:r w:rsidR="007271B6">
        <w:rPr>
          <w:rFonts w:ascii="Arial" w:hAnsi="Arial"/>
          <w:b/>
          <w:sz w:val="22"/>
          <w:szCs w:val="20"/>
          <w:u w:val="single"/>
        </w:rPr>
        <w:t xml:space="preserve">else </w:t>
      </w:r>
      <w:r w:rsidR="003F6F2D">
        <w:rPr>
          <w:rFonts w:ascii="Arial" w:hAnsi="Arial"/>
          <w:b/>
          <w:sz w:val="22"/>
          <w:szCs w:val="20"/>
          <w:u w:val="single"/>
        </w:rPr>
        <w:t>relevant to the course that week)</w:t>
      </w:r>
      <w:r w:rsidR="00CA6325">
        <w:rPr>
          <w:rFonts w:ascii="Arial" w:hAnsi="Arial"/>
          <w:sz w:val="22"/>
          <w:szCs w:val="20"/>
        </w:rPr>
        <w:t>.</w:t>
      </w:r>
    </w:p>
    <w:p w14:paraId="68456D8D" w14:textId="77777777" w:rsidR="004A7D15" w:rsidRDefault="004A7D15">
      <w:pPr>
        <w:rPr>
          <w:rFonts w:ascii="Arial" w:hAnsi="Arial"/>
          <w:sz w:val="22"/>
          <w:szCs w:val="20"/>
          <w:lang w:eastAsia="ar-SA"/>
        </w:rPr>
      </w:pPr>
    </w:p>
    <w:p w14:paraId="77F57692" w14:textId="56DCB227" w:rsidR="00C77D66" w:rsidRPr="00C77D66" w:rsidRDefault="004A7D15" w:rsidP="00C77D66">
      <w:pPr>
        <w:tabs>
          <w:tab w:val="left" w:pos="600"/>
          <w:tab w:val="left" w:pos="1200"/>
          <w:tab w:val="left" w:pos="1800"/>
          <w:tab w:val="left" w:pos="2400"/>
          <w:tab w:val="left" w:pos="3000"/>
          <w:tab w:val="left" w:pos="4200"/>
          <w:tab w:val="left" w:pos="4800"/>
          <w:tab w:val="left" w:pos="5400"/>
          <w:tab w:val="left" w:pos="6000"/>
          <w:tab w:val="left" w:pos="6600"/>
          <w:tab w:val="left" w:pos="7800"/>
          <w:tab w:val="left" w:pos="8400"/>
          <w:tab w:val="left" w:pos="9000"/>
        </w:tabs>
        <w:rPr>
          <w:rFonts w:ascii="Arial" w:hAnsi="Arial"/>
          <w:sz w:val="22"/>
        </w:rPr>
      </w:pPr>
      <w:r w:rsidRPr="00017DC8">
        <w:rPr>
          <w:rFonts w:ascii="Arial" w:hAnsi="Arial"/>
          <w:b/>
          <w:bCs/>
          <w:sz w:val="22"/>
        </w:rPr>
        <w:t>Grading Policy:</w:t>
      </w:r>
      <w:r>
        <w:rPr>
          <w:rFonts w:ascii="Arial" w:hAnsi="Arial"/>
          <w:sz w:val="22"/>
        </w:rPr>
        <w:t xml:space="preserve">  </w:t>
      </w:r>
      <w:r w:rsidRPr="00017DC8">
        <w:rPr>
          <w:rFonts w:ascii="Arial" w:hAnsi="Arial"/>
          <w:sz w:val="22"/>
        </w:rPr>
        <w:t>The following are my definitions of grades: A =</w:t>
      </w:r>
      <w:r w:rsidR="001F2003">
        <w:rPr>
          <w:rFonts w:ascii="Arial" w:hAnsi="Arial"/>
          <w:sz w:val="22"/>
        </w:rPr>
        <w:t xml:space="preserve"> Extraordinary work. Only a small percentage of students</w:t>
      </w:r>
      <w:r w:rsidRPr="00017DC8">
        <w:rPr>
          <w:rFonts w:ascii="Arial" w:hAnsi="Arial"/>
          <w:sz w:val="22"/>
        </w:rPr>
        <w:t xml:space="preserve"> consistently turn in the caliber of work that merits an A. B = </w:t>
      </w:r>
      <w:r>
        <w:rPr>
          <w:rFonts w:ascii="Arial" w:hAnsi="Arial"/>
          <w:sz w:val="22"/>
        </w:rPr>
        <w:t>Very good work. B</w:t>
      </w:r>
      <w:r w:rsidRPr="00017DC8">
        <w:rPr>
          <w:rFonts w:ascii="Arial" w:hAnsi="Arial"/>
          <w:sz w:val="22"/>
        </w:rPr>
        <w:t xml:space="preserve"> is commend</w:t>
      </w:r>
      <w:r>
        <w:rPr>
          <w:rFonts w:ascii="Arial" w:hAnsi="Arial"/>
          <w:sz w:val="22"/>
        </w:rPr>
        <w:t>able</w:t>
      </w:r>
      <w:r w:rsidRPr="00017DC8">
        <w:rPr>
          <w:rFonts w:ascii="Arial" w:hAnsi="Arial"/>
          <w:sz w:val="22"/>
        </w:rPr>
        <w:t xml:space="preserve">. It is likely that about a third </w:t>
      </w:r>
      <w:r w:rsidR="008E0D1F">
        <w:rPr>
          <w:rFonts w:ascii="Arial" w:hAnsi="Arial"/>
          <w:sz w:val="22"/>
        </w:rPr>
        <w:t xml:space="preserve">to half </w:t>
      </w:r>
      <w:r w:rsidRPr="00017DC8">
        <w:rPr>
          <w:rFonts w:ascii="Arial" w:hAnsi="Arial"/>
          <w:sz w:val="22"/>
        </w:rPr>
        <w:t>of the students in this course will receive a B consistently. C = Average work. C work is acceptable, comp</w:t>
      </w:r>
      <w:r w:rsidR="00543D3A">
        <w:rPr>
          <w:rFonts w:ascii="Arial" w:hAnsi="Arial"/>
          <w:sz w:val="22"/>
        </w:rPr>
        <w:t xml:space="preserve">lete, but displays little </w:t>
      </w:r>
      <w:r w:rsidRPr="00017DC8">
        <w:rPr>
          <w:rFonts w:ascii="Arial" w:hAnsi="Arial"/>
          <w:sz w:val="22"/>
        </w:rPr>
        <w:t xml:space="preserve">effort </w:t>
      </w:r>
      <w:r>
        <w:rPr>
          <w:rFonts w:ascii="Arial" w:hAnsi="Arial"/>
          <w:sz w:val="22"/>
        </w:rPr>
        <w:t xml:space="preserve">or insight </w:t>
      </w:r>
      <w:r w:rsidRPr="00017DC8">
        <w:rPr>
          <w:rFonts w:ascii="Arial" w:hAnsi="Arial"/>
          <w:sz w:val="22"/>
        </w:rPr>
        <w:t xml:space="preserve">above and beyond what is necessary. </w:t>
      </w:r>
      <w:r w:rsidR="008E0D1F">
        <w:rPr>
          <w:rFonts w:ascii="Arial" w:hAnsi="Arial"/>
          <w:sz w:val="22"/>
        </w:rPr>
        <w:t>A</w:t>
      </w:r>
      <w:r w:rsidR="001F2003">
        <w:rPr>
          <w:rFonts w:ascii="Arial" w:hAnsi="Arial"/>
          <w:sz w:val="22"/>
        </w:rPr>
        <w:t xml:space="preserve"> third </w:t>
      </w:r>
      <w:r w:rsidRPr="00017DC8">
        <w:rPr>
          <w:rFonts w:ascii="Arial" w:hAnsi="Arial"/>
          <w:sz w:val="22"/>
        </w:rPr>
        <w:t xml:space="preserve">of the students in this class </w:t>
      </w:r>
      <w:r w:rsidR="008E0D1F">
        <w:rPr>
          <w:rFonts w:ascii="Arial" w:hAnsi="Arial"/>
          <w:sz w:val="22"/>
        </w:rPr>
        <w:t>may</w:t>
      </w:r>
      <w:r w:rsidR="00543D3A">
        <w:rPr>
          <w:rFonts w:ascii="Arial" w:hAnsi="Arial"/>
          <w:sz w:val="22"/>
        </w:rPr>
        <w:t xml:space="preserve"> receive a C</w:t>
      </w:r>
      <w:r w:rsidRPr="00017DC8">
        <w:rPr>
          <w:rFonts w:ascii="Arial" w:hAnsi="Arial"/>
          <w:sz w:val="22"/>
        </w:rPr>
        <w:t xml:space="preserve">. D = </w:t>
      </w:r>
      <w:r>
        <w:rPr>
          <w:rFonts w:ascii="Arial" w:hAnsi="Arial"/>
          <w:sz w:val="22"/>
        </w:rPr>
        <w:t>passing, but sub-</w:t>
      </w:r>
      <w:r w:rsidRPr="00017DC8">
        <w:rPr>
          <w:rFonts w:ascii="Arial" w:hAnsi="Arial"/>
          <w:sz w:val="22"/>
        </w:rPr>
        <w:t xml:space="preserve">par work. D work is incomplete, </w:t>
      </w:r>
      <w:r>
        <w:rPr>
          <w:rFonts w:ascii="Arial" w:hAnsi="Arial"/>
          <w:sz w:val="22"/>
        </w:rPr>
        <w:t>poor</w:t>
      </w:r>
      <w:r w:rsidRPr="00017DC8">
        <w:rPr>
          <w:rFonts w:ascii="Arial" w:hAnsi="Arial"/>
          <w:sz w:val="22"/>
        </w:rPr>
        <w:t xml:space="preserve"> quality, or fails to achieve the basic objectives of the assignment or class. F = failure. F work is severely incomplete and/or unacceptable quality. </w:t>
      </w:r>
      <w:r w:rsidR="00C77D66">
        <w:rPr>
          <w:rFonts w:ascii="Arial" w:hAnsi="Arial"/>
          <w:sz w:val="22"/>
        </w:rPr>
        <w:t xml:space="preserve">For more information on grading, please read these webpages: </w:t>
      </w:r>
      <w:hyperlink r:id="rId10" w:history="1">
        <w:r w:rsidR="00C77D66" w:rsidRPr="00C77D66">
          <w:rPr>
            <w:rStyle w:val="Hyperlink"/>
            <w:rFonts w:ascii="Arial" w:hAnsi="Arial"/>
            <w:sz w:val="22"/>
          </w:rPr>
          <w:t>http://isites.harvard.edu/fs/html/icb.topic58474/GradingPapers.html</w:t>
        </w:r>
      </w:hyperlink>
    </w:p>
    <w:p w14:paraId="4A88A0E0" w14:textId="164FFBA7" w:rsidR="004A7D15" w:rsidRPr="00017DC8" w:rsidRDefault="00C77D66" w:rsidP="00C77D66">
      <w:pPr>
        <w:tabs>
          <w:tab w:val="left" w:pos="600"/>
          <w:tab w:val="left" w:pos="1200"/>
          <w:tab w:val="left" w:pos="1800"/>
          <w:tab w:val="left" w:pos="2400"/>
          <w:tab w:val="left" w:pos="3000"/>
          <w:tab w:val="left" w:pos="4200"/>
          <w:tab w:val="left" w:pos="4800"/>
          <w:tab w:val="left" w:pos="5400"/>
          <w:tab w:val="left" w:pos="6000"/>
          <w:tab w:val="left" w:pos="6600"/>
          <w:tab w:val="left" w:pos="7800"/>
          <w:tab w:val="left" w:pos="8400"/>
          <w:tab w:val="left" w:pos="9000"/>
        </w:tabs>
        <w:rPr>
          <w:rFonts w:ascii="Arial" w:hAnsi="Arial"/>
          <w:sz w:val="22"/>
        </w:rPr>
      </w:pPr>
      <w:hyperlink r:id="rId11" w:history="1">
        <w:r w:rsidRPr="00C77D66">
          <w:rPr>
            <w:rStyle w:val="Hyperlink"/>
            <w:rFonts w:ascii="Arial" w:hAnsi="Arial"/>
            <w:sz w:val="22"/>
          </w:rPr>
          <w:t>http://trc.virginia.edu/Publications/Teaching_Concerns/Spring_1996/TC_Spring_1996_Maznevski.htm</w:t>
        </w:r>
      </w:hyperlink>
    </w:p>
    <w:p w14:paraId="7690855E" w14:textId="77777777" w:rsidR="004A7D15" w:rsidRPr="00017DC8" w:rsidRDefault="004A7D15" w:rsidP="004A7D15">
      <w:pPr>
        <w:tabs>
          <w:tab w:val="left" w:pos="600"/>
          <w:tab w:val="left" w:pos="1200"/>
          <w:tab w:val="left" w:pos="1800"/>
          <w:tab w:val="left" w:pos="2400"/>
          <w:tab w:val="left" w:pos="3000"/>
          <w:tab w:val="left" w:pos="4200"/>
          <w:tab w:val="left" w:pos="4800"/>
          <w:tab w:val="left" w:pos="5400"/>
          <w:tab w:val="left" w:pos="6000"/>
          <w:tab w:val="left" w:pos="6600"/>
          <w:tab w:val="left" w:pos="7800"/>
          <w:tab w:val="left" w:pos="8400"/>
          <w:tab w:val="left" w:pos="9000"/>
        </w:tabs>
        <w:rPr>
          <w:rFonts w:ascii="Arial" w:hAnsi="Arial"/>
          <w:sz w:val="22"/>
        </w:rPr>
      </w:pPr>
    </w:p>
    <w:p w14:paraId="215958BE" w14:textId="77777777" w:rsidR="004A7D15" w:rsidRDefault="007F1740" w:rsidP="004A7D15">
      <w:pPr>
        <w:tabs>
          <w:tab w:val="left" w:pos="600"/>
          <w:tab w:val="left" w:pos="1200"/>
          <w:tab w:val="left" w:pos="1800"/>
          <w:tab w:val="left" w:pos="2400"/>
          <w:tab w:val="left" w:pos="3000"/>
          <w:tab w:val="left" w:pos="4200"/>
          <w:tab w:val="left" w:pos="4800"/>
          <w:tab w:val="left" w:pos="5400"/>
          <w:tab w:val="left" w:pos="6000"/>
          <w:tab w:val="left" w:pos="6600"/>
          <w:tab w:val="left" w:pos="7800"/>
          <w:tab w:val="left" w:pos="8400"/>
          <w:tab w:val="left" w:pos="9000"/>
        </w:tabs>
        <w:rPr>
          <w:rFonts w:ascii="Arial" w:hAnsi="Arial"/>
          <w:sz w:val="22"/>
        </w:rPr>
      </w:pPr>
      <w:r>
        <w:rPr>
          <w:rFonts w:ascii="Arial" w:hAnsi="Arial"/>
          <w:sz w:val="22"/>
        </w:rPr>
        <w:t>Late work will lose 3</w:t>
      </w:r>
      <w:r w:rsidR="002D5C6F">
        <w:rPr>
          <w:rFonts w:ascii="Arial" w:hAnsi="Arial"/>
          <w:sz w:val="22"/>
        </w:rPr>
        <w:t xml:space="preserve"> </w:t>
      </w:r>
      <w:r w:rsidR="004A7D15" w:rsidRPr="00017DC8">
        <w:rPr>
          <w:rFonts w:ascii="Arial" w:hAnsi="Arial"/>
          <w:sz w:val="22"/>
        </w:rPr>
        <w:t xml:space="preserve">points </w:t>
      </w:r>
      <w:r w:rsidR="002D5C6F">
        <w:rPr>
          <w:rFonts w:ascii="Arial" w:hAnsi="Arial"/>
          <w:sz w:val="22"/>
        </w:rPr>
        <w:t xml:space="preserve">(out of 100) </w:t>
      </w:r>
      <w:r w:rsidR="004A7D15" w:rsidRPr="00017DC8">
        <w:rPr>
          <w:rFonts w:ascii="Arial" w:hAnsi="Arial"/>
          <w:sz w:val="22"/>
        </w:rPr>
        <w:t xml:space="preserve">per 24 hours, starting immediately after the assignment is due. </w:t>
      </w:r>
      <w:r w:rsidR="002D5C6F">
        <w:rPr>
          <w:rFonts w:ascii="Arial" w:hAnsi="Arial"/>
          <w:sz w:val="22"/>
        </w:rPr>
        <w:t>E</w:t>
      </w:r>
      <w:r w:rsidR="004A7D15" w:rsidRPr="00017DC8">
        <w:rPr>
          <w:rFonts w:ascii="Arial" w:hAnsi="Arial"/>
          <w:sz w:val="22"/>
        </w:rPr>
        <w:t>xcepti</w:t>
      </w:r>
      <w:r w:rsidR="002D5C6F">
        <w:rPr>
          <w:rFonts w:ascii="Arial" w:hAnsi="Arial"/>
          <w:sz w:val="22"/>
        </w:rPr>
        <w:t>ons will only be granted for documented illness</w:t>
      </w:r>
      <w:r w:rsidR="004A7D15" w:rsidRPr="00017DC8">
        <w:rPr>
          <w:rFonts w:ascii="Arial" w:hAnsi="Arial"/>
          <w:sz w:val="22"/>
        </w:rPr>
        <w:t>. Any missing work will be graded 0 unless you submit a written explanation, a plan for completing the work, and receive my approval for your plan.</w:t>
      </w:r>
      <w:r w:rsidR="004A7D15">
        <w:rPr>
          <w:rFonts w:ascii="Arial" w:hAnsi="Arial"/>
          <w:sz w:val="22"/>
        </w:rPr>
        <w:t xml:space="preserve"> </w:t>
      </w:r>
      <w:r w:rsidR="00CA5BDC">
        <w:rPr>
          <w:rFonts w:ascii="Arial" w:hAnsi="Arial"/>
          <w:sz w:val="22"/>
          <w:szCs w:val="20"/>
          <w:lang w:eastAsia="ar-SA"/>
        </w:rPr>
        <w:t xml:space="preserve">Please talk to the </w:t>
      </w:r>
      <w:r w:rsidR="004A7D15">
        <w:rPr>
          <w:rFonts w:ascii="Arial" w:hAnsi="Arial"/>
          <w:sz w:val="22"/>
          <w:szCs w:val="20"/>
          <w:lang w:eastAsia="ar-SA"/>
        </w:rPr>
        <w:t>instructor if you're having problems.</w:t>
      </w:r>
    </w:p>
    <w:p w14:paraId="7BAE3295" w14:textId="77777777" w:rsidR="004A7D15" w:rsidRPr="00017DC8" w:rsidRDefault="004A7D15" w:rsidP="004A7D15">
      <w:pPr>
        <w:tabs>
          <w:tab w:val="left" w:pos="600"/>
          <w:tab w:val="left" w:pos="1200"/>
          <w:tab w:val="left" w:pos="1800"/>
          <w:tab w:val="left" w:pos="2400"/>
          <w:tab w:val="left" w:pos="3000"/>
          <w:tab w:val="left" w:pos="4200"/>
          <w:tab w:val="left" w:pos="4800"/>
          <w:tab w:val="left" w:pos="5400"/>
          <w:tab w:val="left" w:pos="6000"/>
          <w:tab w:val="left" w:pos="6600"/>
          <w:tab w:val="left" w:pos="7800"/>
          <w:tab w:val="left" w:pos="8400"/>
          <w:tab w:val="left" w:pos="9000"/>
        </w:tabs>
        <w:rPr>
          <w:rFonts w:ascii="Arial" w:hAnsi="Arial"/>
          <w:sz w:val="22"/>
        </w:rPr>
      </w:pPr>
    </w:p>
    <w:p w14:paraId="64D77BDB" w14:textId="77777777" w:rsidR="004A7D15" w:rsidRDefault="004A7D15">
      <w:pPr>
        <w:rPr>
          <w:rFonts w:ascii="Arial" w:hAnsi="Arial"/>
          <w:sz w:val="22"/>
          <w:szCs w:val="20"/>
          <w:lang w:eastAsia="ar-SA"/>
        </w:rPr>
      </w:pPr>
      <w:r>
        <w:rPr>
          <w:rFonts w:ascii="Arial" w:hAnsi="Arial"/>
          <w:sz w:val="22"/>
          <w:szCs w:val="20"/>
          <w:lang w:eastAsia="ar-SA"/>
        </w:rPr>
        <w:t>The Vand</w:t>
      </w:r>
      <w:r w:rsidR="00C914E3">
        <w:rPr>
          <w:rFonts w:ascii="Arial" w:hAnsi="Arial"/>
          <w:sz w:val="22"/>
          <w:szCs w:val="20"/>
          <w:lang w:eastAsia="ar-SA"/>
        </w:rPr>
        <w:t>erbilt Honor Code governs all course requirements</w:t>
      </w:r>
      <w:r>
        <w:rPr>
          <w:rFonts w:ascii="Arial" w:hAnsi="Arial"/>
          <w:sz w:val="22"/>
          <w:szCs w:val="20"/>
          <w:lang w:eastAsia="ar-SA"/>
        </w:rPr>
        <w:t xml:space="preserve">. </w:t>
      </w:r>
      <w:r w:rsidRPr="00C914E3">
        <w:rPr>
          <w:rFonts w:ascii="Arial" w:hAnsi="Arial"/>
          <w:b/>
          <w:sz w:val="22"/>
          <w:szCs w:val="20"/>
          <w:lang w:eastAsia="ar-SA"/>
        </w:rPr>
        <w:t>Violations include, but are not limited to, failure to properly credit sources in a paper, copying other students’ answers to quiz questions, turning in all or part of a paper written for another course without prior permission from both instructors, inflating time logged in a project</w:t>
      </w:r>
      <w:r>
        <w:rPr>
          <w:rFonts w:ascii="Arial" w:hAnsi="Arial"/>
          <w:sz w:val="22"/>
          <w:szCs w:val="20"/>
          <w:lang w:eastAsia="ar-SA"/>
        </w:rPr>
        <w:t>.  Student study groups and, with instructor’s prior approval, collaboration on projects are permissible.  If you have any doubts how the Honor Code applies, p</w:t>
      </w:r>
      <w:r w:rsidR="00074958">
        <w:rPr>
          <w:rFonts w:ascii="Arial" w:hAnsi="Arial"/>
          <w:sz w:val="22"/>
          <w:szCs w:val="20"/>
          <w:lang w:eastAsia="ar-SA"/>
        </w:rPr>
        <w:t>lease ask the instructor</w:t>
      </w:r>
      <w:r>
        <w:rPr>
          <w:rFonts w:ascii="Arial" w:hAnsi="Arial"/>
          <w:sz w:val="22"/>
          <w:szCs w:val="20"/>
          <w:lang w:eastAsia="ar-SA"/>
        </w:rPr>
        <w:t xml:space="preserve"> for clarification. Uncertainty about the application of the Honor Code does not excuse a violation.  </w:t>
      </w:r>
    </w:p>
    <w:p w14:paraId="39B778F8" w14:textId="77777777" w:rsidR="004A7D15" w:rsidRDefault="004A7D15">
      <w:pPr>
        <w:rPr>
          <w:rFonts w:ascii="Arial" w:hAnsi="Arial"/>
          <w:sz w:val="22"/>
          <w:szCs w:val="20"/>
          <w:lang w:eastAsia="ar-SA"/>
        </w:rPr>
      </w:pPr>
    </w:p>
    <w:p w14:paraId="4EA897F6" w14:textId="77777777" w:rsidR="004A7D15" w:rsidRDefault="004A7D15">
      <w:pPr>
        <w:rPr>
          <w:rFonts w:ascii="Arial" w:hAnsi="Arial"/>
          <w:sz w:val="22"/>
          <w:szCs w:val="20"/>
          <w:lang w:eastAsia="ar-SA"/>
        </w:rPr>
      </w:pPr>
      <w:r>
        <w:rPr>
          <w:rFonts w:ascii="Arial" w:hAnsi="Arial"/>
          <w:sz w:val="22"/>
          <w:szCs w:val="20"/>
          <w:lang w:eastAsia="ar-SA"/>
        </w:rPr>
        <w:t>Students who may need disability-related accommodations shou</w:t>
      </w:r>
      <w:r w:rsidR="00CA5BDC">
        <w:rPr>
          <w:rFonts w:ascii="Arial" w:hAnsi="Arial"/>
          <w:sz w:val="22"/>
          <w:szCs w:val="20"/>
          <w:lang w:eastAsia="ar-SA"/>
        </w:rPr>
        <w:t xml:space="preserve">ld contact the instructor </w:t>
      </w:r>
      <w:r>
        <w:rPr>
          <w:rFonts w:ascii="Arial" w:hAnsi="Arial"/>
          <w:sz w:val="22"/>
          <w:szCs w:val="20"/>
          <w:lang w:eastAsia="ar-SA"/>
        </w:rPr>
        <w:t>and the Opportunity Development Center (322-4705) as soon as possible.</w:t>
      </w:r>
    </w:p>
    <w:p w14:paraId="64AA3592" w14:textId="77777777" w:rsidR="00AC4983" w:rsidRDefault="00AC4983">
      <w:pPr>
        <w:rPr>
          <w:rFonts w:ascii="Arial" w:hAnsi="Arial"/>
          <w:sz w:val="22"/>
          <w:szCs w:val="20"/>
          <w:lang w:eastAsia="ar-SA"/>
        </w:rPr>
      </w:pPr>
    </w:p>
    <w:p w14:paraId="34DA985A" w14:textId="77777777" w:rsidR="004A7D15" w:rsidRDefault="004A7D15">
      <w:pPr>
        <w:rPr>
          <w:rFonts w:ascii="Arial" w:hAnsi="Arial"/>
          <w:sz w:val="22"/>
          <w:szCs w:val="20"/>
          <w:lang w:eastAsia="ar-SA"/>
        </w:rPr>
      </w:pPr>
    </w:p>
    <w:p w14:paraId="41138252" w14:textId="77777777" w:rsidR="004A7D15" w:rsidRDefault="004A7D15">
      <w:pPr>
        <w:jc w:val="center"/>
        <w:rPr>
          <w:rFonts w:ascii="Arial" w:hAnsi="Arial"/>
          <w:b/>
          <w:sz w:val="22"/>
          <w:szCs w:val="20"/>
          <w:lang w:eastAsia="ar-SA"/>
        </w:rPr>
      </w:pPr>
      <w:r>
        <w:rPr>
          <w:rFonts w:ascii="Arial" w:hAnsi="Arial"/>
          <w:b/>
          <w:sz w:val="22"/>
          <w:szCs w:val="20"/>
          <w:lang w:eastAsia="ar-SA"/>
        </w:rPr>
        <w:t>SCHEDULE OF TOPICS, READINGS &amp; ASSIGNMENTS</w:t>
      </w:r>
    </w:p>
    <w:p w14:paraId="247B6486" w14:textId="77777777" w:rsidR="004A7D15" w:rsidRDefault="004A7D15">
      <w:pPr>
        <w:jc w:val="center"/>
        <w:rPr>
          <w:rFonts w:ascii="Arial" w:hAnsi="Arial"/>
          <w:b/>
          <w:sz w:val="22"/>
          <w:szCs w:val="20"/>
          <w:lang w:eastAsia="ar-SA"/>
        </w:rPr>
      </w:pPr>
    </w:p>
    <w:p w14:paraId="2CCC2F43" w14:textId="77777777" w:rsidR="004A7D15" w:rsidRDefault="004A7D15">
      <w:pPr>
        <w:rPr>
          <w:rFonts w:ascii="Arial" w:hAnsi="Arial"/>
          <w:sz w:val="22"/>
          <w:szCs w:val="20"/>
          <w:lang w:eastAsia="ar-SA"/>
        </w:rPr>
      </w:pPr>
      <w:r>
        <w:rPr>
          <w:rFonts w:ascii="Arial" w:hAnsi="Arial"/>
          <w:sz w:val="22"/>
          <w:szCs w:val="20"/>
          <w:lang w:eastAsia="ar-SA"/>
        </w:rPr>
        <w:t xml:space="preserve">The following schedule is flexible with respect to timing of topics. Assignment due dates in bold are not expected to change. </w:t>
      </w:r>
      <w:r w:rsidRPr="00C45A34">
        <w:rPr>
          <w:rFonts w:ascii="Arial" w:hAnsi="Arial"/>
          <w:sz w:val="22"/>
          <w:szCs w:val="20"/>
          <w:u w:val="single"/>
        </w:rPr>
        <w:t>The exact schedule of topics and reading assignments may change</w:t>
      </w:r>
      <w:r>
        <w:rPr>
          <w:rFonts w:ascii="Arial" w:hAnsi="Arial"/>
          <w:sz w:val="22"/>
          <w:szCs w:val="20"/>
        </w:rPr>
        <w:t xml:space="preserve">. </w:t>
      </w:r>
      <w:r w:rsidR="00C45A34">
        <w:rPr>
          <w:rFonts w:ascii="Arial" w:hAnsi="Arial"/>
          <w:sz w:val="22"/>
          <w:szCs w:val="20"/>
        </w:rPr>
        <w:t>Look on OAK Syllabus for any changes &amp;</w:t>
      </w:r>
      <w:r>
        <w:rPr>
          <w:rFonts w:ascii="Arial" w:hAnsi="Arial"/>
          <w:sz w:val="22"/>
          <w:szCs w:val="20"/>
        </w:rPr>
        <w:t xml:space="preserve"> try to obtain a classmate's notes on any class you miss. </w:t>
      </w:r>
    </w:p>
    <w:p w14:paraId="303DFB3A" w14:textId="77777777" w:rsidR="004A7D15" w:rsidRDefault="004A7D15">
      <w:pPr>
        <w:widowControl w:val="0"/>
        <w:autoSpaceDE w:val="0"/>
        <w:rPr>
          <w:rFonts w:ascii="Arial" w:hAnsi="Arial" w:cs="Arial"/>
          <w:b/>
          <w:sz w:val="22"/>
          <w:szCs w:val="26"/>
          <w:u w:val="single"/>
          <w:lang w:eastAsia="ar-SA"/>
        </w:rPr>
      </w:pPr>
    </w:p>
    <w:tbl>
      <w:tblPr>
        <w:tblW w:w="1026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360"/>
        <w:gridCol w:w="90"/>
        <w:gridCol w:w="90"/>
        <w:gridCol w:w="450"/>
        <w:gridCol w:w="90"/>
        <w:gridCol w:w="360"/>
        <w:gridCol w:w="90"/>
        <w:gridCol w:w="8730"/>
      </w:tblGrid>
      <w:tr w:rsidR="00B708CD" w:rsidRPr="00B9679B" w14:paraId="7D15AF89" w14:textId="77777777">
        <w:tc>
          <w:tcPr>
            <w:tcW w:w="540" w:type="dxa"/>
            <w:gridSpan w:val="3"/>
          </w:tcPr>
          <w:p w14:paraId="54DBAA66" w14:textId="77777777" w:rsidR="00B708CD" w:rsidRPr="00B9679B" w:rsidRDefault="00B708CD" w:rsidP="003B3D33">
            <w:pPr>
              <w:snapToGrid w:val="0"/>
              <w:ind w:left="-55" w:right="-55"/>
              <w:rPr>
                <w:rFonts w:ascii="Arial" w:eastAsia="Andale Sans UI" w:hAnsi="Arial" w:cs="Arial"/>
                <w:sz w:val="20"/>
                <w:szCs w:val="16"/>
                <w:lang w:bidi="en-US"/>
              </w:rPr>
            </w:pPr>
            <w:r w:rsidRPr="00B9679B">
              <w:rPr>
                <w:rFonts w:ascii="Arial" w:eastAsia="Andale Sans UI" w:hAnsi="Arial" w:cs="Arial"/>
                <w:sz w:val="20"/>
                <w:szCs w:val="16"/>
                <w:lang w:bidi="en-US"/>
              </w:rPr>
              <w:t>Class</w:t>
            </w:r>
          </w:p>
        </w:tc>
        <w:tc>
          <w:tcPr>
            <w:tcW w:w="540" w:type="dxa"/>
            <w:gridSpan w:val="2"/>
          </w:tcPr>
          <w:p w14:paraId="0A24EC17" w14:textId="77777777" w:rsidR="00B708CD" w:rsidRPr="00B9679B" w:rsidRDefault="00B708CD" w:rsidP="004A7D15">
            <w:pPr>
              <w:snapToGrid w:val="0"/>
              <w:rPr>
                <w:rFonts w:ascii="Arial" w:eastAsia="Andale Sans UI" w:hAnsi="Arial" w:cs="Arial"/>
                <w:sz w:val="20"/>
                <w:szCs w:val="16"/>
                <w:lang w:bidi="en-US"/>
              </w:rPr>
            </w:pPr>
            <w:r w:rsidRPr="00B9679B">
              <w:rPr>
                <w:rFonts w:ascii="Arial" w:eastAsia="Andale Sans UI" w:hAnsi="Arial" w:cs="Arial"/>
                <w:sz w:val="20"/>
                <w:szCs w:val="16"/>
                <w:lang w:bidi="en-US"/>
              </w:rPr>
              <w:t>Date</w:t>
            </w:r>
          </w:p>
        </w:tc>
        <w:tc>
          <w:tcPr>
            <w:tcW w:w="450" w:type="dxa"/>
            <w:gridSpan w:val="2"/>
          </w:tcPr>
          <w:p w14:paraId="4581EA73" w14:textId="77777777" w:rsidR="00B708CD" w:rsidRPr="00B9679B" w:rsidRDefault="00B708CD" w:rsidP="00B9679B">
            <w:pPr>
              <w:snapToGrid w:val="0"/>
              <w:ind w:right="-55"/>
              <w:rPr>
                <w:rFonts w:ascii="Arial" w:eastAsia="Andale Sans UI" w:hAnsi="Arial" w:cs="Arial"/>
                <w:sz w:val="20"/>
                <w:szCs w:val="16"/>
                <w:lang w:bidi="en-US"/>
              </w:rPr>
            </w:pPr>
            <w:r w:rsidRPr="00B9679B">
              <w:rPr>
                <w:rFonts w:ascii="Arial" w:eastAsia="Andale Sans UI" w:hAnsi="Arial" w:cs="Arial"/>
                <w:sz w:val="20"/>
                <w:szCs w:val="16"/>
                <w:lang w:bidi="en-US"/>
              </w:rPr>
              <w:t>Da</w:t>
            </w:r>
            <w:r w:rsidR="00B9679B">
              <w:rPr>
                <w:rFonts w:ascii="Arial" w:eastAsia="Andale Sans UI" w:hAnsi="Arial" w:cs="Arial"/>
                <w:sz w:val="20"/>
                <w:szCs w:val="16"/>
                <w:lang w:bidi="en-US"/>
              </w:rPr>
              <w:t>y</w:t>
            </w:r>
          </w:p>
        </w:tc>
        <w:tc>
          <w:tcPr>
            <w:tcW w:w="8730" w:type="dxa"/>
          </w:tcPr>
          <w:p w14:paraId="240C0B2E" w14:textId="77777777" w:rsidR="00B708CD" w:rsidRPr="00B9679B" w:rsidRDefault="00B708CD" w:rsidP="004A7D15">
            <w:pPr>
              <w:pStyle w:val="TableContents"/>
              <w:snapToGrid w:val="0"/>
              <w:jc w:val="center"/>
              <w:rPr>
                <w:rFonts w:ascii="Arial" w:hAnsi="Arial" w:cs="Arial"/>
                <w:b/>
                <w:bCs/>
                <w:i/>
                <w:iCs/>
                <w:sz w:val="22"/>
                <w:szCs w:val="20"/>
              </w:rPr>
            </w:pPr>
            <w:r w:rsidRPr="00B9679B">
              <w:rPr>
                <w:rFonts w:ascii="Arial" w:hAnsi="Arial" w:cs="Arial"/>
                <w:b/>
                <w:bCs/>
                <w:i/>
                <w:iCs/>
                <w:sz w:val="22"/>
                <w:szCs w:val="20"/>
              </w:rPr>
              <w:t>Reading/Topic</w:t>
            </w:r>
          </w:p>
        </w:tc>
      </w:tr>
      <w:tr w:rsidR="00B708CD" w:rsidRPr="00B9679B" w14:paraId="01AE9581" w14:textId="77777777">
        <w:tc>
          <w:tcPr>
            <w:tcW w:w="450" w:type="dxa"/>
            <w:gridSpan w:val="2"/>
          </w:tcPr>
          <w:p w14:paraId="43FC1414" w14:textId="77777777" w:rsidR="00B708CD" w:rsidRPr="00B9679B" w:rsidRDefault="00B708CD" w:rsidP="004A7D15">
            <w:pPr>
              <w:snapToGrid w:val="0"/>
              <w:rPr>
                <w:rFonts w:ascii="Arial" w:eastAsia="Andale Sans UI" w:hAnsi="Arial" w:cs="Arial"/>
                <w:sz w:val="22"/>
                <w:szCs w:val="20"/>
                <w:lang w:bidi="en-US"/>
              </w:rPr>
            </w:pPr>
            <w:r w:rsidRPr="00B9679B">
              <w:rPr>
                <w:rFonts w:ascii="Arial" w:eastAsia="Andale Sans UI" w:hAnsi="Arial" w:cs="Arial"/>
                <w:sz w:val="22"/>
                <w:szCs w:val="20"/>
                <w:lang w:bidi="en-US"/>
              </w:rPr>
              <w:t>1</w:t>
            </w:r>
          </w:p>
        </w:tc>
        <w:tc>
          <w:tcPr>
            <w:tcW w:w="630" w:type="dxa"/>
            <w:gridSpan w:val="3"/>
          </w:tcPr>
          <w:p w14:paraId="389B201A" w14:textId="77777777" w:rsidR="00B708CD" w:rsidRPr="00B9679B" w:rsidRDefault="00480B17" w:rsidP="004A7D15">
            <w:pPr>
              <w:snapToGrid w:val="0"/>
              <w:rPr>
                <w:rFonts w:ascii="Arial" w:eastAsia="Andale Sans UI" w:hAnsi="Arial" w:cs="Arial"/>
                <w:sz w:val="22"/>
                <w:szCs w:val="20"/>
                <w:lang w:bidi="en-US"/>
              </w:rPr>
            </w:pPr>
            <w:r>
              <w:rPr>
                <w:rFonts w:ascii="Arial" w:eastAsia="Andale Sans UI" w:hAnsi="Arial" w:cs="Arial"/>
                <w:sz w:val="22"/>
                <w:szCs w:val="20"/>
                <w:lang w:bidi="en-US"/>
              </w:rPr>
              <w:t>8</w:t>
            </w:r>
            <w:r w:rsidR="00B708CD" w:rsidRPr="00B9679B">
              <w:rPr>
                <w:rFonts w:ascii="Arial" w:eastAsia="Andale Sans UI" w:hAnsi="Arial" w:cs="Arial"/>
                <w:sz w:val="22"/>
                <w:szCs w:val="20"/>
                <w:lang w:bidi="en-US"/>
              </w:rPr>
              <w:t>.</w:t>
            </w:r>
            <w:r>
              <w:rPr>
                <w:rFonts w:ascii="Arial" w:eastAsia="Andale Sans UI" w:hAnsi="Arial" w:cs="Arial"/>
                <w:sz w:val="22"/>
                <w:szCs w:val="20"/>
                <w:lang w:bidi="en-US"/>
              </w:rPr>
              <w:t>22</w:t>
            </w:r>
          </w:p>
        </w:tc>
        <w:tc>
          <w:tcPr>
            <w:tcW w:w="450" w:type="dxa"/>
            <w:gridSpan w:val="2"/>
          </w:tcPr>
          <w:p w14:paraId="322B614F" w14:textId="77777777" w:rsidR="00B708CD" w:rsidRPr="00B9679B" w:rsidRDefault="00743854" w:rsidP="004A7D15">
            <w:pPr>
              <w:snapToGrid w:val="0"/>
              <w:rPr>
                <w:rFonts w:ascii="Arial" w:eastAsia="Andale Sans UI" w:hAnsi="Arial" w:cs="Arial"/>
                <w:sz w:val="22"/>
                <w:szCs w:val="20"/>
                <w:lang w:bidi="en-US"/>
              </w:rPr>
            </w:pPr>
            <w:r>
              <w:rPr>
                <w:rFonts w:ascii="Arial" w:eastAsia="Andale Sans UI" w:hAnsi="Arial" w:cs="Arial"/>
                <w:sz w:val="22"/>
                <w:szCs w:val="20"/>
                <w:lang w:bidi="en-US"/>
              </w:rPr>
              <w:t>T</w:t>
            </w:r>
            <w:r w:rsidR="00480B17">
              <w:rPr>
                <w:rFonts w:ascii="Arial" w:eastAsia="Andale Sans UI" w:hAnsi="Arial" w:cs="Arial"/>
                <w:sz w:val="22"/>
                <w:szCs w:val="20"/>
                <w:lang w:bidi="en-US"/>
              </w:rPr>
              <w:t>h</w:t>
            </w:r>
          </w:p>
        </w:tc>
        <w:tc>
          <w:tcPr>
            <w:tcW w:w="8730" w:type="dxa"/>
          </w:tcPr>
          <w:p w14:paraId="4540E1B3" w14:textId="77777777" w:rsidR="00B708CD" w:rsidRPr="00534181" w:rsidRDefault="00B708CD" w:rsidP="004A7D15">
            <w:pPr>
              <w:widowControl w:val="0"/>
              <w:autoSpaceDE w:val="0"/>
              <w:rPr>
                <w:rFonts w:ascii="Arial" w:hAnsi="Arial" w:cs="Arial"/>
                <w:sz w:val="22"/>
                <w:szCs w:val="22"/>
                <w:lang w:eastAsia="ar-SA"/>
              </w:rPr>
            </w:pPr>
            <w:r w:rsidRPr="00534181">
              <w:rPr>
                <w:rFonts w:ascii="Arial" w:hAnsi="Arial" w:cs="Arial"/>
                <w:sz w:val="22"/>
                <w:szCs w:val="22"/>
                <w:lang w:eastAsia="ar-SA"/>
              </w:rPr>
              <w:t>Overview of course, syllabus, requirements</w:t>
            </w:r>
          </w:p>
          <w:p w14:paraId="651F6D3C" w14:textId="77777777" w:rsidR="00B708CD" w:rsidRPr="00534181" w:rsidRDefault="00B708CD" w:rsidP="004A7D15">
            <w:pPr>
              <w:pStyle w:val="TableContents"/>
              <w:snapToGrid w:val="0"/>
              <w:rPr>
                <w:rFonts w:ascii="Arial" w:hAnsi="Arial" w:cs="Arial"/>
                <w:sz w:val="22"/>
                <w:szCs w:val="22"/>
              </w:rPr>
            </w:pPr>
            <w:r w:rsidRPr="00534181">
              <w:rPr>
                <w:rFonts w:ascii="Arial" w:hAnsi="Arial" w:cs="Arial"/>
                <w:sz w:val="22"/>
                <w:szCs w:val="22"/>
                <w:lang w:eastAsia="ar-SA"/>
              </w:rPr>
              <w:t>Small Group Discussion: What is my community and what are its strengths and weaknesses?</w:t>
            </w:r>
          </w:p>
        </w:tc>
      </w:tr>
      <w:tr w:rsidR="00B708CD" w:rsidRPr="00B9679B" w14:paraId="5B558275" w14:textId="77777777">
        <w:tc>
          <w:tcPr>
            <w:tcW w:w="450" w:type="dxa"/>
            <w:gridSpan w:val="2"/>
          </w:tcPr>
          <w:p w14:paraId="21AA2F43" w14:textId="77777777" w:rsidR="00B708CD" w:rsidRPr="00B9679B" w:rsidRDefault="00B708CD" w:rsidP="004A7D15">
            <w:pPr>
              <w:snapToGrid w:val="0"/>
              <w:rPr>
                <w:rFonts w:ascii="Arial" w:eastAsia="Andale Sans UI" w:hAnsi="Arial" w:cs="Arial"/>
                <w:sz w:val="22"/>
                <w:szCs w:val="20"/>
                <w:lang w:bidi="en-US"/>
              </w:rPr>
            </w:pPr>
            <w:r w:rsidRPr="00B9679B">
              <w:rPr>
                <w:rFonts w:ascii="Arial" w:eastAsia="Andale Sans UI" w:hAnsi="Arial" w:cs="Arial"/>
                <w:sz w:val="22"/>
                <w:szCs w:val="20"/>
                <w:lang w:bidi="en-US"/>
              </w:rPr>
              <w:t>2</w:t>
            </w:r>
          </w:p>
        </w:tc>
        <w:tc>
          <w:tcPr>
            <w:tcW w:w="630" w:type="dxa"/>
            <w:gridSpan w:val="3"/>
          </w:tcPr>
          <w:p w14:paraId="18E3D611" w14:textId="77777777" w:rsidR="00B708CD" w:rsidRPr="00B9679B" w:rsidRDefault="00480B17" w:rsidP="004A7D15">
            <w:pPr>
              <w:snapToGrid w:val="0"/>
              <w:rPr>
                <w:rFonts w:ascii="Arial" w:eastAsia="Andale Sans UI" w:hAnsi="Arial" w:cs="Arial"/>
                <w:sz w:val="22"/>
                <w:szCs w:val="20"/>
                <w:lang w:bidi="en-US"/>
              </w:rPr>
            </w:pPr>
            <w:r>
              <w:rPr>
                <w:rFonts w:ascii="Arial" w:eastAsia="Andale Sans UI" w:hAnsi="Arial" w:cs="Arial"/>
                <w:sz w:val="22"/>
                <w:szCs w:val="20"/>
                <w:lang w:bidi="en-US"/>
              </w:rPr>
              <w:t>8</w:t>
            </w:r>
            <w:r w:rsidR="00B708CD" w:rsidRPr="00B9679B">
              <w:rPr>
                <w:rFonts w:ascii="Arial" w:eastAsia="Andale Sans UI" w:hAnsi="Arial" w:cs="Arial"/>
                <w:sz w:val="22"/>
                <w:szCs w:val="20"/>
                <w:lang w:bidi="en-US"/>
              </w:rPr>
              <w:t>.</w:t>
            </w:r>
            <w:r>
              <w:rPr>
                <w:rFonts w:ascii="Arial" w:eastAsia="Andale Sans UI" w:hAnsi="Arial" w:cs="Arial"/>
                <w:sz w:val="22"/>
                <w:szCs w:val="20"/>
                <w:lang w:bidi="en-US"/>
              </w:rPr>
              <w:t>27</w:t>
            </w:r>
          </w:p>
        </w:tc>
        <w:tc>
          <w:tcPr>
            <w:tcW w:w="450" w:type="dxa"/>
            <w:gridSpan w:val="2"/>
          </w:tcPr>
          <w:p w14:paraId="7798018B" w14:textId="77777777" w:rsidR="00B708CD" w:rsidRPr="00B9679B" w:rsidRDefault="00B708CD" w:rsidP="004A7D15">
            <w:pPr>
              <w:snapToGrid w:val="0"/>
              <w:rPr>
                <w:rFonts w:ascii="Arial" w:eastAsia="Andale Sans UI" w:hAnsi="Arial" w:cs="Arial"/>
                <w:sz w:val="22"/>
                <w:szCs w:val="20"/>
                <w:lang w:bidi="en-US"/>
              </w:rPr>
            </w:pPr>
            <w:r w:rsidRPr="00B9679B">
              <w:rPr>
                <w:rFonts w:ascii="Arial" w:eastAsia="Andale Sans UI" w:hAnsi="Arial" w:cs="Arial"/>
                <w:sz w:val="22"/>
                <w:szCs w:val="20"/>
                <w:lang w:bidi="en-US"/>
              </w:rPr>
              <w:t>T</w:t>
            </w:r>
            <w:r w:rsidR="00480B17">
              <w:rPr>
                <w:rFonts w:ascii="Arial" w:eastAsia="Andale Sans UI" w:hAnsi="Arial" w:cs="Arial"/>
                <w:sz w:val="22"/>
                <w:szCs w:val="20"/>
                <w:lang w:bidi="en-US"/>
              </w:rPr>
              <w:t>u</w:t>
            </w:r>
          </w:p>
        </w:tc>
        <w:tc>
          <w:tcPr>
            <w:tcW w:w="8730" w:type="dxa"/>
          </w:tcPr>
          <w:p w14:paraId="1D803A9E" w14:textId="77777777" w:rsidR="00B708CD" w:rsidRPr="00534181" w:rsidRDefault="00AD4E03" w:rsidP="004A7D15">
            <w:pPr>
              <w:pStyle w:val="TableContents"/>
              <w:snapToGrid w:val="0"/>
              <w:rPr>
                <w:rFonts w:ascii="Arial" w:hAnsi="Arial" w:cs="Arial"/>
                <w:sz w:val="22"/>
                <w:szCs w:val="22"/>
                <w:u w:val="single"/>
              </w:rPr>
            </w:pPr>
            <w:r w:rsidRPr="00534181">
              <w:rPr>
                <w:rFonts w:ascii="Helvetica" w:hAnsi="Helvetica" w:cs="Helvetica"/>
                <w:sz w:val="22"/>
                <w:szCs w:val="22"/>
              </w:rPr>
              <w:t>Kloos et al</w:t>
            </w:r>
            <w:r w:rsidR="00DB7308" w:rsidRPr="00534181">
              <w:rPr>
                <w:rFonts w:ascii="Helvetica" w:hAnsi="Helvetica" w:cs="Helvetica"/>
                <w:sz w:val="22"/>
                <w:szCs w:val="22"/>
              </w:rPr>
              <w:t>: Preface</w:t>
            </w:r>
            <w:r w:rsidR="005C4AD7" w:rsidRPr="00534181">
              <w:rPr>
                <w:rFonts w:ascii="Helvetica" w:hAnsi="Helvetica" w:cs="Helvetica"/>
                <w:sz w:val="22"/>
                <w:szCs w:val="22"/>
              </w:rPr>
              <w:t xml:space="preserve"> + About Authors +</w:t>
            </w:r>
            <w:r w:rsidRPr="00534181">
              <w:rPr>
                <w:rFonts w:ascii="Helvetica" w:hAnsi="Helvetica" w:cs="Helvetica"/>
                <w:sz w:val="22"/>
                <w:szCs w:val="22"/>
              </w:rPr>
              <w:t xml:space="preserve"> Chapter 1. Introducing Community Psychology</w:t>
            </w:r>
          </w:p>
        </w:tc>
      </w:tr>
      <w:tr w:rsidR="00D318AF" w:rsidRPr="00B9679B" w14:paraId="50112802" w14:textId="77777777">
        <w:tc>
          <w:tcPr>
            <w:tcW w:w="10260" w:type="dxa"/>
            <w:gridSpan w:val="8"/>
          </w:tcPr>
          <w:p w14:paraId="7A7AB225" w14:textId="77777777" w:rsidR="00D318AF" w:rsidRPr="00B9679B" w:rsidRDefault="00D318AF" w:rsidP="00D318AF">
            <w:pPr>
              <w:pStyle w:val="TableContents"/>
              <w:snapToGrid w:val="0"/>
              <w:jc w:val="center"/>
              <w:rPr>
                <w:rFonts w:ascii="Arial" w:hAnsi="Arial" w:cs="Arial"/>
                <w:b/>
                <w:sz w:val="22"/>
                <w:szCs w:val="20"/>
                <w:u w:val="single"/>
              </w:rPr>
            </w:pPr>
            <w:r w:rsidRPr="00B9679B">
              <w:rPr>
                <w:rFonts w:ascii="Arial" w:hAnsi="Arial" w:cs="Arial"/>
                <w:b/>
                <w:sz w:val="22"/>
                <w:szCs w:val="20"/>
                <w:lang w:eastAsia="ar-SA"/>
              </w:rPr>
              <w:t>ORIGINS OF COMMUNITY PSYCHOLOGY</w:t>
            </w:r>
          </w:p>
        </w:tc>
      </w:tr>
      <w:tr w:rsidR="00B708CD" w:rsidRPr="00B9679B" w14:paraId="1B75FC28" w14:textId="77777777">
        <w:tc>
          <w:tcPr>
            <w:tcW w:w="450" w:type="dxa"/>
            <w:gridSpan w:val="2"/>
          </w:tcPr>
          <w:p w14:paraId="3D38A43A" w14:textId="77777777" w:rsidR="00B708CD" w:rsidRPr="00B9679B" w:rsidRDefault="00B708CD" w:rsidP="004A7D15">
            <w:pPr>
              <w:snapToGrid w:val="0"/>
              <w:rPr>
                <w:rFonts w:ascii="Arial" w:eastAsia="Andale Sans UI" w:hAnsi="Arial" w:cs="Arial"/>
                <w:sz w:val="22"/>
                <w:szCs w:val="20"/>
                <w:lang w:bidi="en-US"/>
              </w:rPr>
            </w:pPr>
            <w:r w:rsidRPr="00B9679B">
              <w:rPr>
                <w:rFonts w:ascii="Arial" w:eastAsia="Andale Sans UI" w:hAnsi="Arial" w:cs="Arial"/>
                <w:sz w:val="22"/>
                <w:szCs w:val="20"/>
                <w:lang w:bidi="en-US"/>
              </w:rPr>
              <w:t>3</w:t>
            </w:r>
          </w:p>
        </w:tc>
        <w:tc>
          <w:tcPr>
            <w:tcW w:w="540" w:type="dxa"/>
            <w:gridSpan w:val="2"/>
          </w:tcPr>
          <w:p w14:paraId="41011432" w14:textId="77777777" w:rsidR="00B708CD" w:rsidRPr="00B9679B" w:rsidRDefault="00480B17" w:rsidP="004A7D15">
            <w:pPr>
              <w:snapToGrid w:val="0"/>
              <w:rPr>
                <w:rFonts w:ascii="Arial" w:eastAsia="Andale Sans UI" w:hAnsi="Arial" w:cs="Arial"/>
                <w:b/>
                <w:sz w:val="22"/>
                <w:szCs w:val="20"/>
                <w:lang w:bidi="en-US"/>
              </w:rPr>
            </w:pPr>
            <w:r>
              <w:rPr>
                <w:rFonts w:ascii="Arial" w:eastAsia="Andale Sans UI" w:hAnsi="Arial" w:cs="Arial"/>
                <w:b/>
                <w:sz w:val="22"/>
                <w:szCs w:val="20"/>
                <w:lang w:bidi="en-US"/>
              </w:rPr>
              <w:t>8</w:t>
            </w:r>
            <w:r w:rsidR="00B708CD" w:rsidRPr="00B9679B">
              <w:rPr>
                <w:rFonts w:ascii="Arial" w:eastAsia="Andale Sans UI" w:hAnsi="Arial" w:cs="Arial"/>
                <w:b/>
                <w:sz w:val="22"/>
                <w:szCs w:val="20"/>
                <w:lang w:bidi="en-US"/>
              </w:rPr>
              <w:t>.</w:t>
            </w:r>
            <w:r>
              <w:rPr>
                <w:rFonts w:ascii="Arial" w:eastAsia="Andale Sans UI" w:hAnsi="Arial" w:cs="Arial"/>
                <w:b/>
                <w:sz w:val="22"/>
                <w:szCs w:val="20"/>
                <w:lang w:bidi="en-US"/>
              </w:rPr>
              <w:t>29</w:t>
            </w:r>
          </w:p>
        </w:tc>
        <w:tc>
          <w:tcPr>
            <w:tcW w:w="450" w:type="dxa"/>
            <w:gridSpan w:val="2"/>
          </w:tcPr>
          <w:p w14:paraId="617094CF" w14:textId="77777777" w:rsidR="00B708CD" w:rsidRPr="00B9679B" w:rsidRDefault="00743854" w:rsidP="004A7D15">
            <w:pPr>
              <w:snapToGrid w:val="0"/>
              <w:rPr>
                <w:rFonts w:ascii="Arial" w:eastAsia="Andale Sans UI" w:hAnsi="Arial" w:cs="Arial"/>
                <w:sz w:val="22"/>
                <w:szCs w:val="20"/>
                <w:lang w:bidi="en-US"/>
              </w:rPr>
            </w:pPr>
            <w:r>
              <w:rPr>
                <w:rFonts w:ascii="Arial" w:eastAsia="Andale Sans UI" w:hAnsi="Arial" w:cs="Arial"/>
                <w:sz w:val="22"/>
                <w:szCs w:val="20"/>
                <w:lang w:bidi="en-US"/>
              </w:rPr>
              <w:t>T</w:t>
            </w:r>
            <w:r w:rsidR="00480B17">
              <w:rPr>
                <w:rFonts w:ascii="Arial" w:eastAsia="Andale Sans UI" w:hAnsi="Arial" w:cs="Arial"/>
                <w:sz w:val="22"/>
                <w:szCs w:val="20"/>
                <w:lang w:bidi="en-US"/>
              </w:rPr>
              <w:t>h</w:t>
            </w:r>
          </w:p>
        </w:tc>
        <w:tc>
          <w:tcPr>
            <w:tcW w:w="8820" w:type="dxa"/>
            <w:gridSpan w:val="2"/>
          </w:tcPr>
          <w:p w14:paraId="3709B074" w14:textId="77777777" w:rsidR="00B708CD" w:rsidRPr="00497F30" w:rsidRDefault="00497F30" w:rsidP="00497F30">
            <w:pPr>
              <w:suppressAutoHyphens w:val="0"/>
              <w:rPr>
                <w:rFonts w:ascii="Times" w:hAnsi="Times"/>
                <w:sz w:val="20"/>
                <w:szCs w:val="20"/>
              </w:rPr>
            </w:pPr>
            <w:r w:rsidRPr="00497F30">
              <w:rPr>
                <w:rFonts w:ascii="Arial" w:hAnsi="Arial" w:cs="Arial"/>
                <w:b/>
                <w:bCs/>
                <w:color w:val="000000"/>
                <w:sz w:val="22"/>
                <w:szCs w:val="22"/>
              </w:rPr>
              <w:t>Post Seminar Paper Topic to OAK Discussion; Any questions/need suggestions-Email instructor</w:t>
            </w:r>
            <w:r w:rsidR="00B708CD" w:rsidRPr="00B9679B">
              <w:rPr>
                <w:rFonts w:ascii="Arial" w:hAnsi="Arial" w:cs="Arial"/>
                <w:b/>
                <w:sz w:val="22"/>
                <w:szCs w:val="20"/>
              </w:rPr>
              <w:t>;</w:t>
            </w:r>
            <w:r w:rsidR="00DB7308">
              <w:rPr>
                <w:rFonts w:ascii="Arial" w:hAnsi="Arial" w:cs="Arial"/>
                <w:sz w:val="22"/>
                <w:szCs w:val="20"/>
                <w:lang w:eastAsia="ar-SA"/>
              </w:rPr>
              <w:t xml:space="preserve"> </w:t>
            </w:r>
            <w:r w:rsidR="00B708CD" w:rsidRPr="00E61E7C">
              <w:rPr>
                <w:rFonts w:ascii="Arial" w:hAnsi="Arial" w:cs="Arial"/>
                <w:sz w:val="22"/>
                <w:szCs w:val="22"/>
                <w:lang w:eastAsia="ar-SA"/>
              </w:rPr>
              <w:t xml:space="preserve">Ch. 2. </w:t>
            </w:r>
            <w:r w:rsidR="00DB7308" w:rsidRPr="00E61E7C">
              <w:rPr>
                <w:rFonts w:ascii="Helvetica" w:hAnsi="Helvetica" w:cs="Helvetica"/>
                <w:sz w:val="22"/>
                <w:szCs w:val="22"/>
              </w:rPr>
              <w:t>How Has Community Psychology Developed?</w:t>
            </w:r>
            <w:r w:rsidR="00DB7308" w:rsidRPr="00E61E7C">
              <w:rPr>
                <w:rFonts w:ascii="Arial" w:hAnsi="Arial" w:cs="Arial"/>
                <w:sz w:val="22"/>
                <w:szCs w:val="22"/>
                <w:lang w:eastAsia="ar-SA"/>
              </w:rPr>
              <w:t xml:space="preserve"> +</w:t>
            </w:r>
            <w:r w:rsidR="00C202C7" w:rsidRPr="00E61E7C">
              <w:rPr>
                <w:rFonts w:ascii="Arial" w:hAnsi="Arial" w:cs="Arial"/>
                <w:sz w:val="22"/>
                <w:szCs w:val="22"/>
                <w:lang w:eastAsia="ar-SA"/>
              </w:rPr>
              <w:t xml:space="preserve"> </w:t>
            </w:r>
            <w:r w:rsidR="00B708CD" w:rsidRPr="00E61E7C">
              <w:rPr>
                <w:rFonts w:ascii="Arial" w:hAnsi="Arial" w:cs="Arial"/>
                <w:sz w:val="22"/>
                <w:szCs w:val="22"/>
                <w:lang w:eastAsia="ar-SA"/>
              </w:rPr>
              <w:t>Limitations</w:t>
            </w:r>
            <w:r w:rsidR="00B708CD" w:rsidRPr="00B9679B">
              <w:rPr>
                <w:rFonts w:ascii="Arial" w:hAnsi="Arial" w:cs="Arial"/>
                <w:sz w:val="22"/>
                <w:szCs w:val="20"/>
                <w:lang w:eastAsia="ar-SA"/>
              </w:rPr>
              <w:t xml:space="preserve"> of traditional psychology: behavioral, social, </w:t>
            </w:r>
            <w:r w:rsidR="00C202C7">
              <w:rPr>
                <w:rFonts w:ascii="Arial" w:hAnsi="Arial" w:cs="Arial"/>
                <w:sz w:val="22"/>
                <w:szCs w:val="20"/>
                <w:lang w:eastAsia="ar-SA"/>
              </w:rPr>
              <w:t xml:space="preserve">clinical </w:t>
            </w:r>
            <w:r w:rsidR="00B708CD" w:rsidRPr="00B9679B">
              <w:rPr>
                <w:rFonts w:ascii="Arial" w:hAnsi="Arial" w:cs="Arial"/>
                <w:sz w:val="22"/>
                <w:szCs w:val="20"/>
                <w:lang w:eastAsia="ar-SA"/>
              </w:rPr>
              <w:t>&amp; testing psychology</w:t>
            </w:r>
          </w:p>
          <w:p w14:paraId="09C31129" w14:textId="77777777" w:rsidR="00B708CD" w:rsidRPr="00C5588D" w:rsidRDefault="00B708CD" w:rsidP="001F0F6E">
            <w:pPr>
              <w:rPr>
                <w:rFonts w:ascii="Arial" w:hAnsi="Arial" w:cs="Arial"/>
                <w:b/>
                <w:sz w:val="20"/>
                <w:szCs w:val="20"/>
              </w:rPr>
            </w:pPr>
            <w:r w:rsidRPr="00C5588D">
              <w:rPr>
                <w:rFonts w:ascii="Arial" w:hAnsi="Arial" w:cs="Arial"/>
                <w:sz w:val="20"/>
                <w:szCs w:val="20"/>
                <w:lang w:eastAsia="ar-SA"/>
              </w:rPr>
              <w:t xml:space="preserve">RECOMMENDED: </w:t>
            </w:r>
            <w:r w:rsidR="001F0F6E" w:rsidRPr="00C5588D">
              <w:rPr>
                <w:rStyle w:val="apple-converted-space"/>
                <w:rFonts w:ascii="Arial" w:hAnsi="Arial"/>
                <w:color w:val="000000"/>
                <w:sz w:val="20"/>
                <w:szCs w:val="16"/>
                <w:shd w:val="clear" w:color="auto" w:fill="FFFFFF"/>
              </w:rPr>
              <w:t> </w:t>
            </w:r>
            <w:hyperlink r:id="rId12" w:history="1">
              <w:r w:rsidR="001F0F6E" w:rsidRPr="00C5588D">
                <w:rPr>
                  <w:rStyle w:val="Hyperlink"/>
                  <w:rFonts w:ascii="Arial" w:hAnsi="Arial"/>
                  <w:color w:val="000090"/>
                  <w:sz w:val="20"/>
                  <w:szCs w:val="16"/>
                  <w:bdr w:val="none" w:sz="0" w:space="0" w:color="auto" w:frame="1"/>
                  <w:shd w:val="clear" w:color="auto" w:fill="FFFFFF"/>
                </w:rPr>
                <w:t xml:space="preserve">Perkins, D.D. (2009). The death of community psychology (and the development of community research &amp; action) in the United </w:t>
              </w:r>
              <w:r w:rsidR="001F0F6E" w:rsidRPr="00C5588D">
                <w:rPr>
                  <w:rStyle w:val="Hyperlink"/>
                  <w:rFonts w:ascii="Arial" w:hAnsi="Arial"/>
                  <w:color w:val="000090"/>
                  <w:sz w:val="20"/>
                  <w:szCs w:val="16"/>
                  <w:bdr w:val="none" w:sz="0" w:space="0" w:color="auto" w:frame="1"/>
                  <w:shd w:val="clear" w:color="auto" w:fill="FFFFFF"/>
                </w:rPr>
                <w:t>S</w:t>
              </w:r>
              <w:r w:rsidR="001F0F6E" w:rsidRPr="00C5588D">
                <w:rPr>
                  <w:rStyle w:val="Hyperlink"/>
                  <w:rFonts w:ascii="Arial" w:hAnsi="Arial"/>
                  <w:color w:val="000090"/>
                  <w:sz w:val="20"/>
                  <w:szCs w:val="16"/>
                  <w:bdr w:val="none" w:sz="0" w:space="0" w:color="auto" w:frame="1"/>
                  <w:shd w:val="clear" w:color="auto" w:fill="FFFFFF"/>
                </w:rPr>
                <w:t>tates: Issues of theoretical, methodological, and practical diversity</w:t>
              </w:r>
            </w:hyperlink>
            <w:r w:rsidR="001F0F6E" w:rsidRPr="00C5588D">
              <w:rPr>
                <w:rFonts w:ascii="Arial" w:hAnsi="Arial"/>
                <w:color w:val="000000"/>
                <w:sz w:val="20"/>
                <w:szCs w:val="16"/>
                <w:shd w:val="clear" w:color="auto" w:fill="FFFFFF"/>
              </w:rPr>
              <w:t xml:space="preserve">. In </w:t>
            </w:r>
            <w:r w:rsidR="001F0F6E" w:rsidRPr="00C5588D">
              <w:rPr>
                <w:rStyle w:val="Emphasis"/>
                <w:rFonts w:ascii="Arial" w:hAnsi="Arial"/>
                <w:iCs/>
                <w:color w:val="000000"/>
                <w:sz w:val="20"/>
                <w:szCs w:val="16"/>
                <w:bdr w:val="none" w:sz="0" w:space="0" w:color="auto" w:frame="1"/>
                <w:shd w:val="clear" w:color="auto" w:fill="FFFFFF"/>
              </w:rPr>
              <w:t>International Community Psychology: Shared Agendas in Diversity</w:t>
            </w:r>
            <w:r w:rsidR="001F0F6E" w:rsidRPr="00C5588D">
              <w:rPr>
                <w:rStyle w:val="apple-converted-space"/>
                <w:rFonts w:ascii="Arial" w:hAnsi="Arial"/>
                <w:color w:val="000000"/>
                <w:sz w:val="20"/>
                <w:szCs w:val="16"/>
                <w:shd w:val="clear" w:color="auto" w:fill="FFFFFF"/>
              </w:rPr>
              <w:t> </w:t>
            </w:r>
            <w:r w:rsidR="001F0F6E" w:rsidRPr="00C5588D">
              <w:rPr>
                <w:rFonts w:ascii="Arial" w:hAnsi="Arial"/>
                <w:color w:val="000000"/>
                <w:sz w:val="20"/>
                <w:szCs w:val="16"/>
                <w:shd w:val="clear" w:color="auto" w:fill="FFFFFF"/>
              </w:rPr>
              <w:t>(pp. 285-314).</w:t>
            </w:r>
          </w:p>
        </w:tc>
      </w:tr>
      <w:tr w:rsidR="00B708CD" w:rsidRPr="00B9679B" w14:paraId="0C2A64BE" w14:textId="77777777">
        <w:tc>
          <w:tcPr>
            <w:tcW w:w="450" w:type="dxa"/>
            <w:gridSpan w:val="2"/>
          </w:tcPr>
          <w:p w14:paraId="18574F18" w14:textId="77777777" w:rsidR="00B708CD" w:rsidRPr="00B9679B" w:rsidRDefault="00B708CD" w:rsidP="004A7D15">
            <w:pPr>
              <w:snapToGrid w:val="0"/>
              <w:rPr>
                <w:rFonts w:ascii="Arial" w:eastAsia="Andale Sans UI" w:hAnsi="Arial" w:cs="Arial"/>
                <w:sz w:val="22"/>
                <w:szCs w:val="20"/>
                <w:lang w:bidi="en-US"/>
              </w:rPr>
            </w:pPr>
            <w:r w:rsidRPr="00B9679B">
              <w:rPr>
                <w:rFonts w:ascii="Arial" w:eastAsia="Andale Sans UI" w:hAnsi="Arial" w:cs="Arial"/>
                <w:sz w:val="22"/>
                <w:szCs w:val="20"/>
                <w:lang w:bidi="en-US"/>
              </w:rPr>
              <w:t>4</w:t>
            </w:r>
          </w:p>
        </w:tc>
        <w:tc>
          <w:tcPr>
            <w:tcW w:w="540" w:type="dxa"/>
            <w:gridSpan w:val="2"/>
          </w:tcPr>
          <w:p w14:paraId="688206E9" w14:textId="77777777" w:rsidR="00B708CD" w:rsidRPr="00B9679B" w:rsidRDefault="00480B17" w:rsidP="004A7D15">
            <w:pPr>
              <w:snapToGrid w:val="0"/>
              <w:jc w:val="center"/>
              <w:rPr>
                <w:rFonts w:ascii="Arial" w:eastAsia="Andale Sans UI" w:hAnsi="Arial" w:cs="Arial"/>
                <w:sz w:val="22"/>
                <w:szCs w:val="20"/>
                <w:lang w:bidi="en-US"/>
              </w:rPr>
            </w:pPr>
            <w:r>
              <w:rPr>
                <w:rFonts w:ascii="Arial" w:eastAsia="Andale Sans UI" w:hAnsi="Arial" w:cs="Arial"/>
                <w:sz w:val="22"/>
                <w:szCs w:val="20"/>
                <w:lang w:bidi="en-US"/>
              </w:rPr>
              <w:t>9</w:t>
            </w:r>
            <w:r w:rsidR="00B708CD" w:rsidRPr="00B9679B">
              <w:rPr>
                <w:rFonts w:ascii="Arial" w:eastAsia="Andale Sans UI" w:hAnsi="Arial" w:cs="Arial"/>
                <w:sz w:val="22"/>
                <w:szCs w:val="20"/>
                <w:lang w:bidi="en-US"/>
              </w:rPr>
              <w:t>.</w:t>
            </w:r>
            <w:r>
              <w:rPr>
                <w:rFonts w:ascii="Arial" w:eastAsia="Andale Sans UI" w:hAnsi="Arial" w:cs="Arial"/>
                <w:sz w:val="22"/>
                <w:szCs w:val="20"/>
                <w:lang w:bidi="en-US"/>
              </w:rPr>
              <w:t>3</w:t>
            </w:r>
          </w:p>
        </w:tc>
        <w:tc>
          <w:tcPr>
            <w:tcW w:w="450" w:type="dxa"/>
            <w:gridSpan w:val="2"/>
          </w:tcPr>
          <w:p w14:paraId="5F500584" w14:textId="77777777" w:rsidR="00B708CD" w:rsidRPr="00B9679B" w:rsidRDefault="00B708CD" w:rsidP="004A7D15">
            <w:pPr>
              <w:snapToGrid w:val="0"/>
              <w:rPr>
                <w:rFonts w:ascii="Arial" w:eastAsia="Andale Sans UI" w:hAnsi="Arial" w:cs="Arial"/>
                <w:sz w:val="22"/>
                <w:szCs w:val="20"/>
                <w:lang w:bidi="en-US"/>
              </w:rPr>
            </w:pPr>
            <w:r w:rsidRPr="00B9679B">
              <w:rPr>
                <w:rFonts w:ascii="Arial" w:eastAsia="Andale Sans UI" w:hAnsi="Arial" w:cs="Arial"/>
                <w:sz w:val="22"/>
                <w:szCs w:val="20"/>
                <w:lang w:bidi="en-US"/>
              </w:rPr>
              <w:t>T</w:t>
            </w:r>
            <w:r w:rsidR="00480B17">
              <w:rPr>
                <w:rFonts w:ascii="Arial" w:eastAsia="Andale Sans UI" w:hAnsi="Arial" w:cs="Arial"/>
                <w:sz w:val="22"/>
                <w:szCs w:val="20"/>
                <w:lang w:bidi="en-US"/>
              </w:rPr>
              <w:t>u</w:t>
            </w:r>
          </w:p>
        </w:tc>
        <w:tc>
          <w:tcPr>
            <w:tcW w:w="8820" w:type="dxa"/>
            <w:gridSpan w:val="2"/>
          </w:tcPr>
          <w:p w14:paraId="1BF06FDF" w14:textId="77777777" w:rsidR="00E61E7C" w:rsidRPr="000F6C80" w:rsidRDefault="00E61E7C" w:rsidP="000F6C80">
            <w:pPr>
              <w:rPr>
                <w:color w:val="000000"/>
                <w:sz w:val="22"/>
                <w:szCs w:val="22"/>
              </w:rPr>
            </w:pPr>
            <w:r>
              <w:rPr>
                <w:rFonts w:ascii="Arial" w:hAnsi="Arial" w:cs="Arial"/>
                <w:sz w:val="22"/>
                <w:szCs w:val="20"/>
                <w:lang w:eastAsia="ar-SA"/>
              </w:rPr>
              <w:t>Topic</w:t>
            </w:r>
            <w:r w:rsidR="000F6C80">
              <w:rPr>
                <w:rFonts w:ascii="Arial" w:hAnsi="Arial" w:cs="Arial"/>
                <w:sz w:val="22"/>
                <w:szCs w:val="20"/>
                <w:lang w:eastAsia="ar-SA"/>
              </w:rPr>
              <w:t>s</w:t>
            </w:r>
            <w:r>
              <w:rPr>
                <w:rFonts w:ascii="Arial" w:hAnsi="Arial" w:cs="Arial"/>
                <w:sz w:val="22"/>
                <w:szCs w:val="20"/>
                <w:lang w:eastAsia="ar-SA"/>
              </w:rPr>
              <w:t xml:space="preserve">: </w:t>
            </w:r>
            <w:r w:rsidRPr="00B9679B">
              <w:rPr>
                <w:rFonts w:ascii="Arial" w:hAnsi="Arial" w:cs="Arial"/>
                <w:sz w:val="22"/>
                <w:szCs w:val="20"/>
                <w:lang w:eastAsia="ar-SA"/>
              </w:rPr>
              <w:t>Deinstitutionaliza</w:t>
            </w:r>
            <w:r w:rsidR="000F6C80">
              <w:rPr>
                <w:rFonts w:ascii="Arial" w:hAnsi="Arial" w:cs="Arial"/>
                <w:sz w:val="22"/>
                <w:szCs w:val="20"/>
                <w:lang w:eastAsia="ar-SA"/>
              </w:rPr>
              <w:t xml:space="preserve">tion, Housing and Homelessness + </w:t>
            </w:r>
            <w:r w:rsidR="000F6C80" w:rsidRPr="00E61E7C">
              <w:rPr>
                <w:rFonts w:ascii="Arial" w:hAnsi="Arial"/>
                <w:color w:val="000000"/>
                <w:sz w:val="22"/>
                <w:szCs w:val="22"/>
              </w:rPr>
              <w:t>Examples of international Community Psychology: </w:t>
            </w:r>
          </w:p>
          <w:p w14:paraId="72008C75" w14:textId="77777777" w:rsidR="00E61E7C" w:rsidRPr="00B9679B" w:rsidRDefault="00E61E7C" w:rsidP="00E61E7C">
            <w:pPr>
              <w:widowControl w:val="0"/>
              <w:autoSpaceDE w:val="0"/>
              <w:rPr>
                <w:rFonts w:ascii="Arial" w:hAnsi="Arial" w:cs="Arial"/>
                <w:sz w:val="22"/>
                <w:szCs w:val="20"/>
                <w:u w:val="single"/>
                <w:lang w:eastAsia="ar-SA"/>
              </w:rPr>
            </w:pPr>
            <w:r w:rsidRPr="00B9679B">
              <w:rPr>
                <w:rFonts w:ascii="Arial" w:hAnsi="Arial" w:cs="Arial"/>
                <w:b/>
                <w:bCs/>
                <w:sz w:val="22"/>
                <w:szCs w:val="20"/>
                <w:u w:val="single"/>
                <w:lang w:eastAsia="ar-SA"/>
              </w:rPr>
              <w:t>Required Supplemental Reading</w:t>
            </w:r>
            <w:r w:rsidRPr="00B9679B">
              <w:rPr>
                <w:rFonts w:ascii="Arial" w:hAnsi="Arial" w:cs="Arial"/>
                <w:sz w:val="22"/>
                <w:szCs w:val="20"/>
                <w:u w:val="single"/>
                <w:lang w:eastAsia="ar-SA"/>
              </w:rPr>
              <w:t xml:space="preserve"> [see E-reserves]:</w:t>
            </w:r>
          </w:p>
          <w:p w14:paraId="168EBF1C" w14:textId="07F12D1A" w:rsidR="002E0FCE" w:rsidRDefault="002E0FCE" w:rsidP="00F0713E">
            <w:pPr>
              <w:ind w:left="485" w:hanging="485"/>
              <w:rPr>
                <w:rFonts w:ascii="Arial" w:hAnsi="Arial" w:cs="Arial"/>
                <w:sz w:val="22"/>
                <w:szCs w:val="20"/>
                <w:lang w:eastAsia="ar-SA"/>
              </w:rPr>
            </w:pPr>
            <w:r w:rsidRPr="002E0FCE">
              <w:rPr>
                <w:rFonts w:ascii="Arial" w:hAnsi="Arial" w:cs="Arial"/>
                <w:sz w:val="22"/>
                <w:szCs w:val="20"/>
                <w:lang w:eastAsia="ar-SA"/>
              </w:rPr>
              <w:t xml:space="preserve">Tsemberis, Sam. (1999). From streets to homes: An innovative approach to supported housing for homeless adults with psychiatric disabilities. </w:t>
            </w:r>
            <w:r w:rsidRPr="002E0FCE">
              <w:rPr>
                <w:rFonts w:ascii="Arial" w:hAnsi="Arial" w:cs="Arial"/>
                <w:i/>
                <w:iCs/>
                <w:sz w:val="22"/>
                <w:szCs w:val="20"/>
                <w:lang w:eastAsia="ar-SA"/>
              </w:rPr>
              <w:t>Journal of Community Psychology, 27</w:t>
            </w:r>
            <w:r w:rsidRPr="002E0FCE">
              <w:rPr>
                <w:rFonts w:ascii="Arial" w:hAnsi="Arial" w:cs="Arial"/>
                <w:sz w:val="22"/>
                <w:szCs w:val="20"/>
                <w:lang w:eastAsia="ar-SA"/>
              </w:rPr>
              <w:t xml:space="preserve">(2), 225-241. </w:t>
            </w:r>
            <w:r w:rsidR="00A52991">
              <w:rPr>
                <w:rFonts w:ascii="Arial" w:hAnsi="Arial" w:cs="Arial"/>
                <w:sz w:val="22"/>
                <w:szCs w:val="20"/>
                <w:lang w:eastAsia="ar-SA"/>
              </w:rPr>
              <w:t>(READ INTRO &amp; STUDY 1: pp. 225-233)</w:t>
            </w:r>
          </w:p>
          <w:p w14:paraId="6118B6D1" w14:textId="0BC860B4" w:rsidR="00B708CD" w:rsidRPr="002E0FCE" w:rsidRDefault="00F0713E" w:rsidP="002E0FCE">
            <w:pPr>
              <w:ind w:left="485" w:hanging="485"/>
              <w:rPr>
                <w:color w:val="000000"/>
                <w:sz w:val="22"/>
                <w:szCs w:val="22"/>
              </w:rPr>
            </w:pPr>
            <w:r w:rsidRPr="002E0FCE">
              <w:rPr>
                <w:rFonts w:ascii="Arial" w:hAnsi="Arial"/>
                <w:color w:val="000000"/>
                <w:sz w:val="22"/>
                <w:szCs w:val="22"/>
              </w:rPr>
              <w:fldChar w:fldCharType="begin"/>
            </w:r>
            <w:r w:rsidRPr="002E0FCE">
              <w:rPr>
                <w:rFonts w:ascii="Arial" w:hAnsi="Arial"/>
                <w:color w:val="000000"/>
                <w:sz w:val="22"/>
                <w:szCs w:val="22"/>
              </w:rPr>
              <w:instrText xml:space="preserve"> HYPERLINK "https://my.vanderbilt.edu/perkins/files/2011/09/Perkins.2009.International-CP.AJCP_.pdf" \t "_blank" </w:instrText>
            </w:r>
            <w:r w:rsidRPr="002E0FCE">
              <w:rPr>
                <w:rFonts w:ascii="Arial" w:hAnsi="Arial"/>
                <w:color w:val="000000"/>
                <w:sz w:val="22"/>
                <w:szCs w:val="22"/>
              </w:rPr>
            </w:r>
            <w:r w:rsidRPr="002E0FCE">
              <w:rPr>
                <w:rFonts w:ascii="Arial" w:hAnsi="Arial"/>
                <w:color w:val="000000"/>
                <w:sz w:val="22"/>
                <w:szCs w:val="22"/>
              </w:rPr>
              <w:fldChar w:fldCharType="separate"/>
            </w:r>
            <w:r w:rsidRPr="002E0FCE">
              <w:rPr>
                <w:rStyle w:val="Hyperlink"/>
                <w:rFonts w:ascii="Arial" w:hAnsi="Arial"/>
                <w:color w:val="800080"/>
                <w:sz w:val="22"/>
                <w:szCs w:val="22"/>
              </w:rPr>
              <w:t>Perkins, D. D. (2009). International Community Psychology: Development and Challenges.</w:t>
            </w:r>
            <w:r w:rsidRPr="002E0FCE">
              <w:rPr>
                <w:rStyle w:val="apple-converted-space"/>
                <w:rFonts w:ascii="Arial" w:hAnsi="Arial"/>
                <w:color w:val="800080"/>
                <w:sz w:val="22"/>
                <w:szCs w:val="22"/>
                <w:u w:val="single"/>
              </w:rPr>
              <w:t> </w:t>
            </w:r>
            <w:r w:rsidRPr="002E0FCE">
              <w:rPr>
                <w:rStyle w:val="Hyperlink"/>
                <w:rFonts w:ascii="Arial" w:hAnsi="Arial"/>
                <w:i/>
                <w:color w:val="800080"/>
                <w:sz w:val="22"/>
                <w:szCs w:val="22"/>
              </w:rPr>
              <w:t>American Journal of Community Psychology, 44</w:t>
            </w:r>
            <w:r w:rsidRPr="002E0FCE">
              <w:rPr>
                <w:rStyle w:val="Hyperlink"/>
                <w:rFonts w:ascii="Arial" w:hAnsi="Arial"/>
                <w:color w:val="800080"/>
                <w:sz w:val="22"/>
                <w:szCs w:val="22"/>
              </w:rPr>
              <w:t>, 76–79</w:t>
            </w:r>
            <w:r w:rsidRPr="002E0FCE">
              <w:rPr>
                <w:rFonts w:ascii="Arial" w:hAnsi="Arial"/>
                <w:color w:val="000000"/>
                <w:sz w:val="22"/>
                <w:szCs w:val="22"/>
              </w:rPr>
              <w:fldChar w:fldCharType="end"/>
            </w:r>
            <w:r w:rsidRPr="002E0FCE">
              <w:rPr>
                <w:rFonts w:ascii="Arial" w:hAnsi="Arial"/>
                <w:color w:val="000000"/>
                <w:sz w:val="22"/>
                <w:szCs w:val="22"/>
              </w:rPr>
              <w:t>. </w:t>
            </w:r>
          </w:p>
        </w:tc>
      </w:tr>
      <w:tr w:rsidR="00B708CD" w:rsidRPr="00B9679B" w14:paraId="65B445C6" w14:textId="77777777">
        <w:tc>
          <w:tcPr>
            <w:tcW w:w="450" w:type="dxa"/>
            <w:gridSpan w:val="2"/>
          </w:tcPr>
          <w:p w14:paraId="51678751" w14:textId="77777777" w:rsidR="00B708CD" w:rsidRPr="00B9679B" w:rsidRDefault="00B708CD" w:rsidP="004A7D15">
            <w:pPr>
              <w:snapToGrid w:val="0"/>
              <w:rPr>
                <w:rFonts w:ascii="Arial" w:eastAsia="Andale Sans UI" w:hAnsi="Arial" w:cs="Arial"/>
                <w:sz w:val="22"/>
                <w:szCs w:val="20"/>
                <w:lang w:bidi="en-US"/>
              </w:rPr>
            </w:pPr>
            <w:r w:rsidRPr="00B9679B">
              <w:rPr>
                <w:rFonts w:ascii="Arial" w:eastAsia="Andale Sans UI" w:hAnsi="Arial" w:cs="Arial"/>
                <w:sz w:val="22"/>
                <w:szCs w:val="20"/>
                <w:lang w:bidi="en-US"/>
              </w:rPr>
              <w:t>5</w:t>
            </w:r>
          </w:p>
        </w:tc>
        <w:tc>
          <w:tcPr>
            <w:tcW w:w="540" w:type="dxa"/>
            <w:gridSpan w:val="2"/>
          </w:tcPr>
          <w:p w14:paraId="0BBF1468" w14:textId="77777777" w:rsidR="00B708CD" w:rsidRPr="00B9679B" w:rsidRDefault="00480B17" w:rsidP="004A7D15">
            <w:pPr>
              <w:snapToGrid w:val="0"/>
              <w:rPr>
                <w:rFonts w:ascii="Arial" w:eastAsia="Andale Sans UI" w:hAnsi="Arial" w:cs="Arial"/>
                <w:sz w:val="22"/>
                <w:szCs w:val="20"/>
                <w:lang w:bidi="en-US"/>
              </w:rPr>
            </w:pPr>
            <w:r>
              <w:rPr>
                <w:rFonts w:ascii="Arial" w:eastAsia="Andale Sans UI" w:hAnsi="Arial" w:cs="Arial"/>
                <w:sz w:val="22"/>
                <w:szCs w:val="20"/>
                <w:lang w:bidi="en-US"/>
              </w:rPr>
              <w:t>9</w:t>
            </w:r>
            <w:r w:rsidR="00B708CD" w:rsidRPr="00B9679B">
              <w:rPr>
                <w:rFonts w:ascii="Arial" w:eastAsia="Andale Sans UI" w:hAnsi="Arial" w:cs="Arial"/>
                <w:sz w:val="22"/>
                <w:szCs w:val="20"/>
                <w:lang w:bidi="en-US"/>
              </w:rPr>
              <w:t>.</w:t>
            </w:r>
            <w:r>
              <w:rPr>
                <w:rFonts w:ascii="Arial" w:eastAsia="Andale Sans UI" w:hAnsi="Arial" w:cs="Arial"/>
                <w:sz w:val="22"/>
                <w:szCs w:val="20"/>
                <w:lang w:bidi="en-US"/>
              </w:rPr>
              <w:t>5</w:t>
            </w:r>
          </w:p>
        </w:tc>
        <w:tc>
          <w:tcPr>
            <w:tcW w:w="450" w:type="dxa"/>
            <w:gridSpan w:val="2"/>
          </w:tcPr>
          <w:p w14:paraId="3C7E956D" w14:textId="77777777" w:rsidR="00B708CD" w:rsidRPr="00B9679B" w:rsidRDefault="00743854" w:rsidP="004A7D15">
            <w:pPr>
              <w:snapToGrid w:val="0"/>
              <w:rPr>
                <w:rFonts w:ascii="Arial" w:eastAsia="Andale Sans UI" w:hAnsi="Arial" w:cs="Arial"/>
                <w:sz w:val="22"/>
                <w:szCs w:val="20"/>
                <w:lang w:bidi="en-US"/>
              </w:rPr>
            </w:pPr>
            <w:r>
              <w:rPr>
                <w:rFonts w:ascii="Arial" w:eastAsia="Andale Sans UI" w:hAnsi="Arial" w:cs="Arial"/>
                <w:sz w:val="22"/>
                <w:szCs w:val="20"/>
                <w:lang w:bidi="en-US"/>
              </w:rPr>
              <w:t>T</w:t>
            </w:r>
            <w:r w:rsidR="00480B17">
              <w:rPr>
                <w:rFonts w:ascii="Arial" w:eastAsia="Andale Sans UI" w:hAnsi="Arial" w:cs="Arial"/>
                <w:sz w:val="22"/>
                <w:szCs w:val="20"/>
                <w:lang w:bidi="en-US"/>
              </w:rPr>
              <w:t>h</w:t>
            </w:r>
          </w:p>
        </w:tc>
        <w:tc>
          <w:tcPr>
            <w:tcW w:w="8820" w:type="dxa"/>
            <w:gridSpan w:val="2"/>
          </w:tcPr>
          <w:p w14:paraId="5F37408D" w14:textId="4931FC2F" w:rsidR="00B708CD" w:rsidRPr="0057189C" w:rsidRDefault="00534181" w:rsidP="004A7D15">
            <w:pPr>
              <w:pStyle w:val="TableContents"/>
              <w:snapToGrid w:val="0"/>
              <w:rPr>
                <w:rFonts w:ascii="Arial" w:hAnsi="Arial" w:cs="Arial"/>
                <w:sz w:val="22"/>
                <w:szCs w:val="20"/>
                <w:lang w:eastAsia="ar-SA"/>
              </w:rPr>
            </w:pPr>
            <w:r>
              <w:rPr>
                <w:rFonts w:ascii="Arial" w:hAnsi="Arial" w:cs="Arial"/>
                <w:sz w:val="22"/>
                <w:szCs w:val="20"/>
                <w:lang w:eastAsia="ar-SA"/>
              </w:rPr>
              <w:t xml:space="preserve">Ch. </w:t>
            </w:r>
            <w:r w:rsidRPr="00534181">
              <w:rPr>
                <w:rFonts w:ascii="Arial" w:hAnsi="Arial" w:cs="Arial"/>
                <w:sz w:val="22"/>
                <w:szCs w:val="20"/>
                <w:lang w:eastAsia="ar-SA"/>
              </w:rPr>
              <w:t>3. The Aims of Community Research</w:t>
            </w:r>
            <w:bookmarkStart w:id="2" w:name="_GoBack"/>
            <w:bookmarkEnd w:id="2"/>
            <w:r w:rsidR="0057189C" w:rsidRPr="0057189C">
              <w:rPr>
                <w:rFonts w:ascii="Arial" w:hAnsi="Arial" w:cs="Arial"/>
                <w:sz w:val="22"/>
                <w:szCs w:val="20"/>
                <w:lang w:eastAsia="ar-SA"/>
              </w:rPr>
              <w:t>, Ecological Theory &amp; Methods</w:t>
            </w:r>
          </w:p>
        </w:tc>
      </w:tr>
      <w:tr w:rsidR="00B708CD" w:rsidRPr="00B9679B" w14:paraId="0695C271" w14:textId="77777777">
        <w:tc>
          <w:tcPr>
            <w:tcW w:w="450" w:type="dxa"/>
            <w:gridSpan w:val="2"/>
          </w:tcPr>
          <w:p w14:paraId="4FE5B3FD" w14:textId="77777777" w:rsidR="00B708CD" w:rsidRPr="00B9679B" w:rsidRDefault="00B708CD" w:rsidP="004A7D15">
            <w:pPr>
              <w:snapToGrid w:val="0"/>
              <w:rPr>
                <w:rFonts w:ascii="Arial" w:eastAsia="Andale Sans UI" w:hAnsi="Arial" w:cs="Arial"/>
                <w:sz w:val="22"/>
                <w:szCs w:val="20"/>
                <w:lang w:bidi="en-US"/>
              </w:rPr>
            </w:pPr>
            <w:r w:rsidRPr="00B9679B">
              <w:rPr>
                <w:rFonts w:ascii="Arial" w:eastAsia="Andale Sans UI" w:hAnsi="Arial" w:cs="Arial"/>
                <w:sz w:val="22"/>
                <w:szCs w:val="20"/>
                <w:lang w:bidi="en-US"/>
              </w:rPr>
              <w:t>6</w:t>
            </w:r>
          </w:p>
        </w:tc>
        <w:tc>
          <w:tcPr>
            <w:tcW w:w="540" w:type="dxa"/>
            <w:gridSpan w:val="2"/>
          </w:tcPr>
          <w:p w14:paraId="3A36E2CD" w14:textId="77777777" w:rsidR="00B708CD" w:rsidRPr="00B9679B" w:rsidRDefault="00480B17" w:rsidP="004A7D15">
            <w:pPr>
              <w:snapToGrid w:val="0"/>
              <w:rPr>
                <w:rFonts w:ascii="Arial" w:eastAsia="Andale Sans UI" w:hAnsi="Arial" w:cs="Arial"/>
                <w:sz w:val="22"/>
                <w:szCs w:val="20"/>
                <w:lang w:bidi="en-US"/>
              </w:rPr>
            </w:pPr>
            <w:r>
              <w:rPr>
                <w:rFonts w:ascii="Arial" w:eastAsia="Andale Sans UI" w:hAnsi="Arial" w:cs="Arial"/>
                <w:sz w:val="22"/>
                <w:szCs w:val="20"/>
                <w:lang w:bidi="en-US"/>
              </w:rPr>
              <w:t>9</w:t>
            </w:r>
            <w:r w:rsidR="00B708CD" w:rsidRPr="00B9679B">
              <w:rPr>
                <w:rFonts w:ascii="Arial" w:eastAsia="Andale Sans UI" w:hAnsi="Arial" w:cs="Arial"/>
                <w:sz w:val="22"/>
                <w:szCs w:val="20"/>
                <w:lang w:bidi="en-US"/>
              </w:rPr>
              <w:t>.</w:t>
            </w:r>
            <w:r>
              <w:rPr>
                <w:rFonts w:ascii="Arial" w:eastAsia="Andale Sans UI" w:hAnsi="Arial" w:cs="Arial"/>
                <w:sz w:val="22"/>
                <w:szCs w:val="20"/>
                <w:lang w:bidi="en-US"/>
              </w:rPr>
              <w:t>10</w:t>
            </w:r>
          </w:p>
        </w:tc>
        <w:tc>
          <w:tcPr>
            <w:tcW w:w="450" w:type="dxa"/>
            <w:gridSpan w:val="2"/>
          </w:tcPr>
          <w:p w14:paraId="66A7AFE8" w14:textId="77777777" w:rsidR="00B708CD" w:rsidRPr="00B9679B" w:rsidRDefault="00B708CD" w:rsidP="004A7D15">
            <w:pPr>
              <w:snapToGrid w:val="0"/>
              <w:rPr>
                <w:rFonts w:ascii="Arial" w:eastAsia="Andale Sans UI" w:hAnsi="Arial" w:cs="Arial"/>
                <w:sz w:val="22"/>
                <w:szCs w:val="20"/>
                <w:lang w:bidi="en-US"/>
              </w:rPr>
            </w:pPr>
            <w:r w:rsidRPr="00B9679B">
              <w:rPr>
                <w:rFonts w:ascii="Arial" w:eastAsia="Andale Sans UI" w:hAnsi="Arial" w:cs="Arial"/>
                <w:sz w:val="22"/>
                <w:szCs w:val="20"/>
                <w:lang w:bidi="en-US"/>
              </w:rPr>
              <w:t>T</w:t>
            </w:r>
            <w:r w:rsidR="00480B17">
              <w:rPr>
                <w:rFonts w:ascii="Arial" w:eastAsia="Andale Sans UI" w:hAnsi="Arial" w:cs="Arial"/>
                <w:sz w:val="22"/>
                <w:szCs w:val="20"/>
                <w:lang w:bidi="en-US"/>
              </w:rPr>
              <w:t>u</w:t>
            </w:r>
          </w:p>
        </w:tc>
        <w:tc>
          <w:tcPr>
            <w:tcW w:w="8820" w:type="dxa"/>
            <w:gridSpan w:val="2"/>
          </w:tcPr>
          <w:p w14:paraId="4A144487" w14:textId="77777777" w:rsidR="00B708CD" w:rsidRPr="00B9679B" w:rsidRDefault="00B708CD" w:rsidP="004A7D15">
            <w:pPr>
              <w:pStyle w:val="TableContents"/>
              <w:snapToGrid w:val="0"/>
              <w:rPr>
                <w:rFonts w:ascii="Arial" w:hAnsi="Arial" w:cs="Arial"/>
                <w:b/>
                <w:sz w:val="22"/>
                <w:szCs w:val="20"/>
                <w:u w:val="single"/>
              </w:rPr>
            </w:pPr>
            <w:r w:rsidRPr="00B9679B">
              <w:rPr>
                <w:rFonts w:ascii="Arial" w:hAnsi="Arial" w:cs="Arial"/>
                <w:sz w:val="22"/>
                <w:szCs w:val="20"/>
                <w:lang w:eastAsia="ar-SA"/>
              </w:rPr>
              <w:t xml:space="preserve">Ch. </w:t>
            </w:r>
            <w:r w:rsidR="00534181" w:rsidRPr="00534181">
              <w:rPr>
                <w:rFonts w:ascii="Arial" w:hAnsi="Arial" w:cs="Arial"/>
                <w:sz w:val="22"/>
                <w:szCs w:val="20"/>
                <w:lang w:eastAsia="ar-SA"/>
              </w:rPr>
              <w:t>4. Methods of Community Psychology Research.</w:t>
            </w:r>
          </w:p>
        </w:tc>
      </w:tr>
      <w:tr w:rsidR="00B708CD" w:rsidRPr="00B9679B" w14:paraId="201CB909" w14:textId="77777777">
        <w:tc>
          <w:tcPr>
            <w:tcW w:w="450" w:type="dxa"/>
            <w:gridSpan w:val="2"/>
          </w:tcPr>
          <w:p w14:paraId="3A5122E5" w14:textId="77777777" w:rsidR="00B708CD" w:rsidRPr="00B9679B" w:rsidRDefault="00B708CD" w:rsidP="004A7D15">
            <w:pPr>
              <w:snapToGrid w:val="0"/>
              <w:rPr>
                <w:rFonts w:ascii="Arial" w:eastAsia="Andale Sans UI" w:hAnsi="Arial" w:cs="Arial"/>
                <w:sz w:val="22"/>
                <w:szCs w:val="20"/>
                <w:lang w:bidi="en-US"/>
              </w:rPr>
            </w:pPr>
            <w:r w:rsidRPr="00B9679B">
              <w:rPr>
                <w:rFonts w:ascii="Arial" w:eastAsia="Andale Sans UI" w:hAnsi="Arial" w:cs="Arial"/>
                <w:sz w:val="22"/>
                <w:szCs w:val="20"/>
                <w:lang w:bidi="en-US"/>
              </w:rPr>
              <w:t>7</w:t>
            </w:r>
          </w:p>
        </w:tc>
        <w:tc>
          <w:tcPr>
            <w:tcW w:w="540" w:type="dxa"/>
            <w:gridSpan w:val="2"/>
          </w:tcPr>
          <w:p w14:paraId="55B48DB9" w14:textId="77777777" w:rsidR="00B708CD" w:rsidRPr="00B9679B" w:rsidRDefault="00480B17" w:rsidP="004A7D15">
            <w:pPr>
              <w:snapToGrid w:val="0"/>
              <w:rPr>
                <w:rFonts w:ascii="Arial" w:eastAsia="Andale Sans UI" w:hAnsi="Arial" w:cs="Arial"/>
                <w:sz w:val="22"/>
                <w:szCs w:val="20"/>
                <w:lang w:bidi="en-US"/>
              </w:rPr>
            </w:pPr>
            <w:r>
              <w:rPr>
                <w:rFonts w:ascii="Arial" w:eastAsia="Andale Sans UI" w:hAnsi="Arial" w:cs="Arial"/>
                <w:sz w:val="22"/>
                <w:szCs w:val="20"/>
                <w:lang w:bidi="en-US"/>
              </w:rPr>
              <w:t>9</w:t>
            </w:r>
            <w:r w:rsidR="00B708CD" w:rsidRPr="00B9679B">
              <w:rPr>
                <w:rFonts w:ascii="Arial" w:eastAsia="Andale Sans UI" w:hAnsi="Arial" w:cs="Arial"/>
                <w:sz w:val="22"/>
                <w:szCs w:val="20"/>
                <w:lang w:bidi="en-US"/>
              </w:rPr>
              <w:t>.</w:t>
            </w:r>
            <w:r>
              <w:rPr>
                <w:rFonts w:ascii="Arial" w:eastAsia="Andale Sans UI" w:hAnsi="Arial" w:cs="Arial"/>
                <w:sz w:val="22"/>
                <w:szCs w:val="20"/>
                <w:lang w:bidi="en-US"/>
              </w:rPr>
              <w:t>12</w:t>
            </w:r>
          </w:p>
        </w:tc>
        <w:tc>
          <w:tcPr>
            <w:tcW w:w="450" w:type="dxa"/>
            <w:gridSpan w:val="2"/>
          </w:tcPr>
          <w:p w14:paraId="0AADC694" w14:textId="77777777" w:rsidR="00B708CD" w:rsidRPr="00B9679B" w:rsidRDefault="00743854" w:rsidP="004A7D15">
            <w:pPr>
              <w:snapToGrid w:val="0"/>
              <w:rPr>
                <w:rFonts w:ascii="Arial" w:eastAsia="Andale Sans UI" w:hAnsi="Arial" w:cs="Arial"/>
                <w:sz w:val="22"/>
                <w:szCs w:val="20"/>
                <w:lang w:bidi="en-US"/>
              </w:rPr>
            </w:pPr>
            <w:r>
              <w:rPr>
                <w:rFonts w:ascii="Arial" w:eastAsia="Andale Sans UI" w:hAnsi="Arial" w:cs="Arial"/>
                <w:sz w:val="22"/>
                <w:szCs w:val="20"/>
                <w:lang w:bidi="en-US"/>
              </w:rPr>
              <w:t>T</w:t>
            </w:r>
            <w:r w:rsidR="00480B17">
              <w:rPr>
                <w:rFonts w:ascii="Arial" w:eastAsia="Andale Sans UI" w:hAnsi="Arial" w:cs="Arial"/>
                <w:sz w:val="22"/>
                <w:szCs w:val="20"/>
                <w:lang w:bidi="en-US"/>
              </w:rPr>
              <w:t>h</w:t>
            </w:r>
          </w:p>
        </w:tc>
        <w:tc>
          <w:tcPr>
            <w:tcW w:w="8820" w:type="dxa"/>
            <w:gridSpan w:val="2"/>
          </w:tcPr>
          <w:p w14:paraId="47A7E379" w14:textId="77777777" w:rsidR="00B708CD" w:rsidRPr="00B9679B" w:rsidRDefault="008B770F" w:rsidP="005A565D">
            <w:pPr>
              <w:widowControl w:val="0"/>
              <w:suppressAutoHyphens w:val="0"/>
              <w:autoSpaceDE w:val="0"/>
              <w:autoSpaceDN w:val="0"/>
              <w:adjustRightInd w:val="0"/>
              <w:ind w:left="720" w:hanging="720"/>
              <w:rPr>
                <w:rFonts w:ascii="Arial" w:hAnsi="Arial"/>
                <w:sz w:val="22"/>
              </w:rPr>
            </w:pPr>
            <w:r w:rsidRPr="00B9679B">
              <w:rPr>
                <w:rFonts w:ascii="Arial" w:hAnsi="Arial" w:cs="Arial"/>
                <w:sz w:val="22"/>
                <w:szCs w:val="20"/>
                <w:lang w:eastAsia="ar-SA"/>
              </w:rPr>
              <w:t>SUPPLEMENTAL READING:</w:t>
            </w:r>
            <w:r>
              <w:rPr>
                <w:rFonts w:ascii="Arial" w:hAnsi="Arial" w:cs="Arial"/>
                <w:sz w:val="22"/>
                <w:szCs w:val="20"/>
                <w:lang w:eastAsia="ar-SA"/>
              </w:rPr>
              <w:t xml:space="preserve"> </w:t>
            </w:r>
            <w:r w:rsidR="00B708CD" w:rsidRPr="00B9679B">
              <w:rPr>
                <w:rFonts w:ascii="Arial" w:hAnsi="Arial"/>
                <w:sz w:val="22"/>
              </w:rPr>
              <w:t xml:space="preserve">Marris, E. (2011). Darwin's city. </w:t>
            </w:r>
            <w:r w:rsidR="00B708CD" w:rsidRPr="00B9679B">
              <w:rPr>
                <w:rFonts w:ascii="Arial" w:hAnsi="Arial"/>
                <w:i/>
                <w:iCs/>
                <w:sz w:val="22"/>
              </w:rPr>
              <w:t>Nature, 474</w:t>
            </w:r>
            <w:r w:rsidR="00B708CD" w:rsidRPr="00B9679B">
              <w:rPr>
                <w:rFonts w:ascii="Arial" w:hAnsi="Arial"/>
                <w:sz w:val="22"/>
              </w:rPr>
              <w:t>, 146-149.</w:t>
            </w:r>
          </w:p>
          <w:p w14:paraId="0ECE6C48" w14:textId="77777777" w:rsidR="00B708CD" w:rsidRPr="001F0F6E" w:rsidRDefault="00B708CD" w:rsidP="004A7D15">
            <w:pPr>
              <w:pStyle w:val="TableContents"/>
              <w:snapToGrid w:val="0"/>
              <w:rPr>
                <w:rFonts w:ascii="Arial" w:hAnsi="Arial" w:cs="Arial"/>
                <w:b/>
                <w:color w:val="000090"/>
                <w:sz w:val="22"/>
                <w:szCs w:val="20"/>
              </w:rPr>
            </w:pPr>
            <w:r w:rsidRPr="00B9679B">
              <w:rPr>
                <w:rFonts w:ascii="Arial" w:hAnsi="Arial" w:cs="Arial"/>
                <w:bCs/>
                <w:sz w:val="22"/>
                <w:szCs w:val="20"/>
                <w:lang w:eastAsia="ar-SA"/>
              </w:rPr>
              <w:t>Community/Ecological Research Methods</w:t>
            </w:r>
          </w:p>
        </w:tc>
      </w:tr>
      <w:tr w:rsidR="00B708CD" w:rsidRPr="00B9679B" w14:paraId="3B30B0BB" w14:textId="77777777">
        <w:tc>
          <w:tcPr>
            <w:tcW w:w="450" w:type="dxa"/>
            <w:gridSpan w:val="2"/>
          </w:tcPr>
          <w:p w14:paraId="08F34E90" w14:textId="77777777" w:rsidR="00B708CD" w:rsidRPr="00E97BA6" w:rsidRDefault="00B708CD" w:rsidP="004A7D15">
            <w:pPr>
              <w:snapToGrid w:val="0"/>
              <w:rPr>
                <w:rFonts w:ascii="Arial" w:eastAsia="Andale Sans UI" w:hAnsi="Arial" w:cs="Arial"/>
                <w:sz w:val="22"/>
                <w:szCs w:val="20"/>
                <w:lang w:bidi="en-US"/>
              </w:rPr>
            </w:pPr>
            <w:r w:rsidRPr="00E97BA6">
              <w:rPr>
                <w:rFonts w:ascii="Arial" w:eastAsia="Andale Sans UI" w:hAnsi="Arial" w:cs="Arial"/>
                <w:sz w:val="22"/>
                <w:szCs w:val="20"/>
                <w:lang w:bidi="en-US"/>
              </w:rPr>
              <w:t>8</w:t>
            </w:r>
          </w:p>
        </w:tc>
        <w:tc>
          <w:tcPr>
            <w:tcW w:w="540" w:type="dxa"/>
            <w:gridSpan w:val="2"/>
          </w:tcPr>
          <w:p w14:paraId="791997F1" w14:textId="77777777" w:rsidR="00B708CD" w:rsidRPr="00E97BA6" w:rsidRDefault="00480B17" w:rsidP="004A7D15">
            <w:pPr>
              <w:snapToGrid w:val="0"/>
              <w:rPr>
                <w:rFonts w:ascii="Arial" w:eastAsia="Andale Sans UI" w:hAnsi="Arial" w:cs="Arial"/>
                <w:sz w:val="22"/>
                <w:szCs w:val="20"/>
                <w:lang w:bidi="en-US"/>
              </w:rPr>
            </w:pPr>
            <w:r>
              <w:rPr>
                <w:rFonts w:ascii="Arial" w:eastAsia="Andale Sans UI" w:hAnsi="Arial" w:cs="Arial"/>
                <w:sz w:val="22"/>
                <w:szCs w:val="20"/>
                <w:lang w:bidi="en-US"/>
              </w:rPr>
              <w:t>9</w:t>
            </w:r>
            <w:r w:rsidR="00B708CD" w:rsidRPr="00E97BA6">
              <w:rPr>
                <w:rFonts w:ascii="Arial" w:eastAsia="Andale Sans UI" w:hAnsi="Arial" w:cs="Arial"/>
                <w:sz w:val="22"/>
                <w:szCs w:val="20"/>
                <w:lang w:bidi="en-US"/>
              </w:rPr>
              <w:t>.</w:t>
            </w:r>
            <w:r w:rsidR="003E17A3">
              <w:rPr>
                <w:rFonts w:ascii="Arial" w:eastAsia="Andale Sans UI" w:hAnsi="Arial" w:cs="Arial"/>
                <w:sz w:val="22"/>
                <w:szCs w:val="20"/>
                <w:lang w:bidi="en-US"/>
              </w:rPr>
              <w:t>1</w:t>
            </w:r>
            <w:r>
              <w:rPr>
                <w:rFonts w:ascii="Arial" w:eastAsia="Andale Sans UI" w:hAnsi="Arial" w:cs="Arial"/>
                <w:sz w:val="22"/>
                <w:szCs w:val="20"/>
                <w:lang w:bidi="en-US"/>
              </w:rPr>
              <w:t>7</w:t>
            </w:r>
          </w:p>
        </w:tc>
        <w:tc>
          <w:tcPr>
            <w:tcW w:w="450" w:type="dxa"/>
            <w:gridSpan w:val="2"/>
          </w:tcPr>
          <w:p w14:paraId="65E6EA24" w14:textId="77777777" w:rsidR="00B708CD" w:rsidRPr="00E97BA6" w:rsidRDefault="00B708CD" w:rsidP="004A7D15">
            <w:pPr>
              <w:snapToGrid w:val="0"/>
              <w:rPr>
                <w:rFonts w:ascii="Arial" w:eastAsia="Andale Sans UI" w:hAnsi="Arial" w:cs="Arial"/>
                <w:sz w:val="22"/>
                <w:szCs w:val="20"/>
                <w:lang w:bidi="en-US"/>
              </w:rPr>
            </w:pPr>
            <w:r w:rsidRPr="00E97BA6">
              <w:rPr>
                <w:rFonts w:ascii="Arial" w:eastAsia="Andale Sans UI" w:hAnsi="Arial" w:cs="Arial"/>
                <w:sz w:val="22"/>
                <w:szCs w:val="20"/>
                <w:lang w:bidi="en-US"/>
              </w:rPr>
              <w:t>T</w:t>
            </w:r>
            <w:r w:rsidR="00480B17">
              <w:rPr>
                <w:rFonts w:ascii="Arial" w:eastAsia="Andale Sans UI" w:hAnsi="Arial" w:cs="Arial"/>
                <w:sz w:val="22"/>
                <w:szCs w:val="20"/>
                <w:lang w:bidi="en-US"/>
              </w:rPr>
              <w:t>u</w:t>
            </w:r>
          </w:p>
        </w:tc>
        <w:tc>
          <w:tcPr>
            <w:tcW w:w="8820" w:type="dxa"/>
            <w:gridSpan w:val="2"/>
          </w:tcPr>
          <w:p w14:paraId="66B14F00" w14:textId="77777777" w:rsidR="00B708CD" w:rsidRPr="00D46110" w:rsidRDefault="00A10825" w:rsidP="00E97BA6">
            <w:pPr>
              <w:pStyle w:val="TableContents"/>
              <w:snapToGrid w:val="0"/>
              <w:ind w:left="215" w:hanging="215"/>
              <w:rPr>
                <w:rFonts w:ascii="Arial" w:hAnsi="Arial" w:cs="Arial"/>
                <w:sz w:val="22"/>
                <w:szCs w:val="20"/>
              </w:rPr>
            </w:pPr>
            <w:r w:rsidRPr="00B9679B">
              <w:rPr>
                <w:rFonts w:ascii="Arial" w:hAnsi="Arial" w:cs="Arial"/>
                <w:sz w:val="22"/>
                <w:szCs w:val="20"/>
                <w:lang w:eastAsia="ar-SA"/>
              </w:rPr>
              <w:t xml:space="preserve">Ch. </w:t>
            </w:r>
            <w:r w:rsidR="00534181" w:rsidRPr="00534181">
              <w:rPr>
                <w:rFonts w:ascii="Arial" w:hAnsi="Arial" w:cs="Arial"/>
                <w:sz w:val="22"/>
                <w:szCs w:val="20"/>
                <w:lang w:eastAsia="ar-SA"/>
              </w:rPr>
              <w:t>5. Understanding Individuals Within Environments.</w:t>
            </w:r>
          </w:p>
        </w:tc>
      </w:tr>
      <w:tr w:rsidR="00B708CD" w:rsidRPr="00B9679B" w14:paraId="19356C3C" w14:textId="77777777">
        <w:tc>
          <w:tcPr>
            <w:tcW w:w="450" w:type="dxa"/>
            <w:gridSpan w:val="2"/>
          </w:tcPr>
          <w:p w14:paraId="55F8C7D4" w14:textId="77777777" w:rsidR="00B708CD" w:rsidRPr="00B9679B" w:rsidRDefault="00B708CD" w:rsidP="004A7D15">
            <w:pPr>
              <w:snapToGrid w:val="0"/>
              <w:rPr>
                <w:rFonts w:ascii="Arial" w:eastAsia="Andale Sans UI" w:hAnsi="Arial" w:cs="Arial"/>
                <w:sz w:val="22"/>
                <w:szCs w:val="20"/>
                <w:lang w:bidi="en-US"/>
              </w:rPr>
            </w:pPr>
            <w:r w:rsidRPr="00B9679B">
              <w:rPr>
                <w:rFonts w:ascii="Arial" w:eastAsia="Andale Sans UI" w:hAnsi="Arial" w:cs="Arial"/>
                <w:sz w:val="22"/>
                <w:szCs w:val="20"/>
                <w:lang w:bidi="en-US"/>
              </w:rPr>
              <w:t>9</w:t>
            </w:r>
          </w:p>
        </w:tc>
        <w:tc>
          <w:tcPr>
            <w:tcW w:w="540" w:type="dxa"/>
            <w:gridSpan w:val="2"/>
          </w:tcPr>
          <w:p w14:paraId="4416FE4F" w14:textId="77777777" w:rsidR="00B708CD" w:rsidRPr="00B9679B" w:rsidRDefault="00480B17" w:rsidP="00B46189">
            <w:pPr>
              <w:snapToGrid w:val="0"/>
              <w:rPr>
                <w:rFonts w:ascii="Arial" w:eastAsia="Andale Sans UI" w:hAnsi="Arial" w:cs="Arial"/>
                <w:sz w:val="22"/>
                <w:szCs w:val="20"/>
                <w:lang w:bidi="en-US"/>
              </w:rPr>
            </w:pPr>
            <w:r>
              <w:rPr>
                <w:rFonts w:ascii="Arial" w:eastAsia="Andale Sans UI" w:hAnsi="Arial" w:cs="Arial"/>
                <w:sz w:val="22"/>
                <w:szCs w:val="20"/>
                <w:lang w:bidi="en-US"/>
              </w:rPr>
              <w:t>9</w:t>
            </w:r>
            <w:r w:rsidR="00B708CD" w:rsidRPr="00B9679B">
              <w:rPr>
                <w:rFonts w:ascii="Arial" w:eastAsia="Andale Sans UI" w:hAnsi="Arial" w:cs="Arial"/>
                <w:sz w:val="22"/>
                <w:szCs w:val="20"/>
                <w:lang w:bidi="en-US"/>
              </w:rPr>
              <w:t>.</w:t>
            </w:r>
            <w:r>
              <w:rPr>
                <w:rFonts w:ascii="Arial" w:eastAsia="Andale Sans UI" w:hAnsi="Arial" w:cs="Arial"/>
                <w:sz w:val="22"/>
                <w:szCs w:val="20"/>
                <w:lang w:bidi="en-US"/>
              </w:rPr>
              <w:t>19</w:t>
            </w:r>
          </w:p>
        </w:tc>
        <w:tc>
          <w:tcPr>
            <w:tcW w:w="450" w:type="dxa"/>
            <w:gridSpan w:val="2"/>
          </w:tcPr>
          <w:p w14:paraId="412704ED" w14:textId="77777777" w:rsidR="00B708CD" w:rsidRPr="00B9679B" w:rsidRDefault="00743854" w:rsidP="004A7D15">
            <w:pPr>
              <w:snapToGrid w:val="0"/>
              <w:rPr>
                <w:rFonts w:ascii="Arial" w:eastAsia="Andale Sans UI" w:hAnsi="Arial" w:cs="Arial"/>
                <w:sz w:val="22"/>
                <w:szCs w:val="20"/>
                <w:lang w:bidi="en-US"/>
              </w:rPr>
            </w:pPr>
            <w:r>
              <w:rPr>
                <w:rFonts w:ascii="Arial" w:eastAsia="Andale Sans UI" w:hAnsi="Arial" w:cs="Arial"/>
                <w:sz w:val="22"/>
                <w:szCs w:val="20"/>
                <w:lang w:bidi="en-US"/>
              </w:rPr>
              <w:t>T</w:t>
            </w:r>
            <w:r w:rsidR="00480B17">
              <w:rPr>
                <w:rFonts w:ascii="Arial" w:eastAsia="Andale Sans UI" w:hAnsi="Arial" w:cs="Arial"/>
                <w:sz w:val="22"/>
                <w:szCs w:val="20"/>
                <w:lang w:bidi="en-US"/>
              </w:rPr>
              <w:t>h</w:t>
            </w:r>
          </w:p>
        </w:tc>
        <w:tc>
          <w:tcPr>
            <w:tcW w:w="8820" w:type="dxa"/>
            <w:gridSpan w:val="2"/>
          </w:tcPr>
          <w:p w14:paraId="10F4C4FA" w14:textId="77777777" w:rsidR="00B708CD" w:rsidRPr="007F0CD5" w:rsidRDefault="00B708CD" w:rsidP="00C5588D">
            <w:pPr>
              <w:rPr>
                <w:rFonts w:ascii="Arial" w:hAnsi="Arial"/>
                <w:sz w:val="20"/>
              </w:rPr>
            </w:pPr>
          </w:p>
        </w:tc>
      </w:tr>
      <w:tr w:rsidR="00B708CD" w:rsidRPr="00B9679B" w14:paraId="62FE6DB4" w14:textId="77777777">
        <w:tc>
          <w:tcPr>
            <w:tcW w:w="450" w:type="dxa"/>
            <w:gridSpan w:val="2"/>
          </w:tcPr>
          <w:p w14:paraId="3186033A" w14:textId="77777777" w:rsidR="00B708CD" w:rsidRPr="00B9679B" w:rsidRDefault="00B708CD" w:rsidP="004A7D15">
            <w:pPr>
              <w:snapToGrid w:val="0"/>
              <w:rPr>
                <w:rFonts w:ascii="Arial" w:eastAsia="Andale Sans UI" w:hAnsi="Arial" w:cs="Arial"/>
                <w:sz w:val="22"/>
                <w:szCs w:val="20"/>
                <w:lang w:bidi="en-US"/>
              </w:rPr>
            </w:pPr>
            <w:r w:rsidRPr="00B9679B">
              <w:rPr>
                <w:rFonts w:ascii="Arial" w:eastAsia="Andale Sans UI" w:hAnsi="Arial" w:cs="Arial"/>
                <w:sz w:val="22"/>
                <w:szCs w:val="20"/>
                <w:lang w:bidi="en-US"/>
              </w:rPr>
              <w:t>10</w:t>
            </w:r>
          </w:p>
        </w:tc>
        <w:tc>
          <w:tcPr>
            <w:tcW w:w="540" w:type="dxa"/>
            <w:gridSpan w:val="2"/>
          </w:tcPr>
          <w:p w14:paraId="7D36A235" w14:textId="77777777" w:rsidR="00B708CD" w:rsidRPr="00B9679B" w:rsidRDefault="00480B17" w:rsidP="00B46189">
            <w:pPr>
              <w:snapToGrid w:val="0"/>
              <w:rPr>
                <w:rFonts w:ascii="Arial" w:eastAsia="Andale Sans UI" w:hAnsi="Arial" w:cs="Arial"/>
                <w:sz w:val="22"/>
                <w:szCs w:val="20"/>
                <w:lang w:bidi="en-US"/>
              </w:rPr>
            </w:pPr>
            <w:r>
              <w:rPr>
                <w:rFonts w:ascii="Arial" w:eastAsia="Andale Sans UI" w:hAnsi="Arial" w:cs="Arial"/>
                <w:sz w:val="22"/>
                <w:szCs w:val="20"/>
                <w:lang w:bidi="en-US"/>
              </w:rPr>
              <w:t>9</w:t>
            </w:r>
            <w:r w:rsidR="00B708CD" w:rsidRPr="00B9679B">
              <w:rPr>
                <w:rFonts w:ascii="Arial" w:eastAsia="Andale Sans UI" w:hAnsi="Arial" w:cs="Arial"/>
                <w:sz w:val="22"/>
                <w:szCs w:val="20"/>
                <w:lang w:bidi="en-US"/>
              </w:rPr>
              <w:t>.</w:t>
            </w:r>
            <w:r>
              <w:rPr>
                <w:rFonts w:ascii="Arial" w:eastAsia="Andale Sans UI" w:hAnsi="Arial" w:cs="Arial"/>
                <w:sz w:val="22"/>
                <w:szCs w:val="20"/>
                <w:lang w:bidi="en-US"/>
              </w:rPr>
              <w:t>24</w:t>
            </w:r>
          </w:p>
        </w:tc>
        <w:tc>
          <w:tcPr>
            <w:tcW w:w="450" w:type="dxa"/>
            <w:gridSpan w:val="2"/>
          </w:tcPr>
          <w:p w14:paraId="33F9B8CD" w14:textId="77777777" w:rsidR="00B708CD" w:rsidRPr="00B9679B" w:rsidRDefault="00B708CD" w:rsidP="004A7D15">
            <w:pPr>
              <w:snapToGrid w:val="0"/>
              <w:rPr>
                <w:rFonts w:ascii="Arial" w:eastAsia="Andale Sans UI" w:hAnsi="Arial" w:cs="Arial"/>
                <w:sz w:val="22"/>
                <w:szCs w:val="20"/>
                <w:lang w:bidi="en-US"/>
              </w:rPr>
            </w:pPr>
            <w:r w:rsidRPr="00B9679B">
              <w:rPr>
                <w:rFonts w:ascii="Arial" w:eastAsia="Andale Sans UI" w:hAnsi="Arial" w:cs="Arial"/>
                <w:sz w:val="22"/>
                <w:szCs w:val="20"/>
                <w:lang w:bidi="en-US"/>
              </w:rPr>
              <w:t>T</w:t>
            </w:r>
            <w:r w:rsidR="00480B17">
              <w:rPr>
                <w:rFonts w:ascii="Arial" w:eastAsia="Andale Sans UI" w:hAnsi="Arial" w:cs="Arial"/>
                <w:sz w:val="22"/>
                <w:szCs w:val="20"/>
                <w:lang w:bidi="en-US"/>
              </w:rPr>
              <w:t>u</w:t>
            </w:r>
          </w:p>
        </w:tc>
        <w:tc>
          <w:tcPr>
            <w:tcW w:w="8820" w:type="dxa"/>
            <w:gridSpan w:val="2"/>
          </w:tcPr>
          <w:p w14:paraId="0E335988" w14:textId="77777777" w:rsidR="00B708CD" w:rsidRPr="00B9679B" w:rsidRDefault="00A10825" w:rsidP="00166D55">
            <w:pPr>
              <w:pStyle w:val="TableContents"/>
              <w:snapToGrid w:val="0"/>
              <w:rPr>
                <w:rFonts w:ascii="Arial" w:hAnsi="Arial" w:cs="Arial"/>
                <w:b/>
                <w:sz w:val="22"/>
                <w:szCs w:val="20"/>
                <w:u w:val="single"/>
              </w:rPr>
            </w:pPr>
            <w:r w:rsidRPr="00B9679B">
              <w:rPr>
                <w:rFonts w:ascii="Arial" w:hAnsi="Arial" w:cs="Arial"/>
                <w:sz w:val="22"/>
                <w:szCs w:val="20"/>
                <w:lang w:eastAsia="ar-SA"/>
              </w:rPr>
              <w:t xml:space="preserve">Ch. </w:t>
            </w:r>
            <w:r w:rsidR="002C7A18" w:rsidRPr="002C7A18">
              <w:rPr>
                <w:rFonts w:ascii="Arial" w:hAnsi="Arial" w:cs="Arial"/>
                <w:sz w:val="22"/>
                <w:szCs w:val="20"/>
                <w:lang w:eastAsia="ar-SA"/>
              </w:rPr>
              <w:t>6. Understanding Community.</w:t>
            </w:r>
          </w:p>
        </w:tc>
      </w:tr>
      <w:tr w:rsidR="00B708CD" w:rsidRPr="00B9679B" w14:paraId="1EA14776" w14:textId="77777777">
        <w:tc>
          <w:tcPr>
            <w:tcW w:w="450" w:type="dxa"/>
            <w:gridSpan w:val="2"/>
          </w:tcPr>
          <w:p w14:paraId="55C36E2D" w14:textId="77777777" w:rsidR="00B708CD" w:rsidRPr="00B9679B" w:rsidRDefault="00B708CD" w:rsidP="004A7D15">
            <w:pPr>
              <w:snapToGrid w:val="0"/>
              <w:rPr>
                <w:rFonts w:ascii="Arial" w:eastAsia="Andale Sans UI" w:hAnsi="Arial" w:cs="Arial"/>
                <w:sz w:val="22"/>
                <w:szCs w:val="20"/>
                <w:lang w:bidi="en-US"/>
              </w:rPr>
            </w:pPr>
            <w:r w:rsidRPr="00B9679B">
              <w:rPr>
                <w:rFonts w:ascii="Arial" w:eastAsia="Andale Sans UI" w:hAnsi="Arial" w:cs="Arial"/>
                <w:sz w:val="22"/>
                <w:szCs w:val="20"/>
                <w:lang w:bidi="en-US"/>
              </w:rPr>
              <w:t>11</w:t>
            </w:r>
          </w:p>
        </w:tc>
        <w:tc>
          <w:tcPr>
            <w:tcW w:w="540" w:type="dxa"/>
            <w:gridSpan w:val="2"/>
          </w:tcPr>
          <w:p w14:paraId="4566A1BE" w14:textId="77777777" w:rsidR="00B708CD" w:rsidRPr="00B9679B" w:rsidRDefault="00480B17" w:rsidP="00B46189">
            <w:pPr>
              <w:snapToGrid w:val="0"/>
              <w:rPr>
                <w:rFonts w:ascii="Arial" w:eastAsia="Andale Sans UI" w:hAnsi="Arial" w:cs="Arial"/>
                <w:sz w:val="22"/>
                <w:szCs w:val="20"/>
                <w:lang w:bidi="en-US"/>
              </w:rPr>
            </w:pPr>
            <w:r>
              <w:rPr>
                <w:rFonts w:ascii="Arial" w:eastAsia="Andale Sans UI" w:hAnsi="Arial" w:cs="Arial"/>
                <w:sz w:val="22"/>
                <w:szCs w:val="20"/>
                <w:lang w:bidi="en-US"/>
              </w:rPr>
              <w:t>9</w:t>
            </w:r>
            <w:r w:rsidR="00B708CD" w:rsidRPr="00B9679B">
              <w:rPr>
                <w:rFonts w:ascii="Arial" w:eastAsia="Andale Sans UI" w:hAnsi="Arial" w:cs="Arial"/>
                <w:sz w:val="22"/>
                <w:szCs w:val="20"/>
                <w:lang w:bidi="en-US"/>
              </w:rPr>
              <w:t>.</w:t>
            </w:r>
            <w:r>
              <w:rPr>
                <w:rFonts w:ascii="Arial" w:eastAsia="Andale Sans UI" w:hAnsi="Arial" w:cs="Arial"/>
                <w:sz w:val="22"/>
                <w:szCs w:val="20"/>
                <w:lang w:bidi="en-US"/>
              </w:rPr>
              <w:t>26</w:t>
            </w:r>
          </w:p>
        </w:tc>
        <w:tc>
          <w:tcPr>
            <w:tcW w:w="450" w:type="dxa"/>
            <w:gridSpan w:val="2"/>
          </w:tcPr>
          <w:p w14:paraId="0D57D75C" w14:textId="77777777" w:rsidR="00B708CD" w:rsidRPr="00B9679B" w:rsidRDefault="00743854" w:rsidP="004A7D15">
            <w:pPr>
              <w:snapToGrid w:val="0"/>
              <w:rPr>
                <w:rFonts w:ascii="Arial" w:eastAsia="Andale Sans UI" w:hAnsi="Arial" w:cs="Arial"/>
                <w:sz w:val="22"/>
                <w:szCs w:val="20"/>
                <w:lang w:bidi="en-US"/>
              </w:rPr>
            </w:pPr>
            <w:r>
              <w:rPr>
                <w:rFonts w:ascii="Arial" w:eastAsia="Andale Sans UI" w:hAnsi="Arial" w:cs="Arial"/>
                <w:sz w:val="22"/>
                <w:szCs w:val="20"/>
                <w:lang w:bidi="en-US"/>
              </w:rPr>
              <w:t>T</w:t>
            </w:r>
            <w:r w:rsidR="00480B17">
              <w:rPr>
                <w:rFonts w:ascii="Arial" w:eastAsia="Andale Sans UI" w:hAnsi="Arial" w:cs="Arial"/>
                <w:sz w:val="22"/>
                <w:szCs w:val="20"/>
                <w:lang w:bidi="en-US"/>
              </w:rPr>
              <w:t>h</w:t>
            </w:r>
          </w:p>
        </w:tc>
        <w:tc>
          <w:tcPr>
            <w:tcW w:w="8820" w:type="dxa"/>
            <w:gridSpan w:val="2"/>
          </w:tcPr>
          <w:p w14:paraId="7DED9605" w14:textId="77777777" w:rsidR="00B708CD" w:rsidRPr="00B9679B" w:rsidRDefault="00B708CD" w:rsidP="00A10825">
            <w:pPr>
              <w:pStyle w:val="TableContents"/>
              <w:snapToGrid w:val="0"/>
              <w:ind w:left="305" w:hanging="305"/>
              <w:rPr>
                <w:rFonts w:ascii="Arial" w:hAnsi="Arial" w:cs="Arial"/>
                <w:sz w:val="22"/>
                <w:szCs w:val="20"/>
              </w:rPr>
            </w:pPr>
          </w:p>
        </w:tc>
      </w:tr>
      <w:tr w:rsidR="00B708CD" w:rsidRPr="00B9679B" w14:paraId="3789D137" w14:textId="77777777">
        <w:tc>
          <w:tcPr>
            <w:tcW w:w="450" w:type="dxa"/>
            <w:gridSpan w:val="2"/>
          </w:tcPr>
          <w:p w14:paraId="2C3F4745" w14:textId="77777777" w:rsidR="00B708CD" w:rsidRPr="00B9679B" w:rsidRDefault="00B708CD" w:rsidP="004A7D15">
            <w:pPr>
              <w:snapToGrid w:val="0"/>
              <w:rPr>
                <w:rFonts w:ascii="Arial" w:eastAsia="Andale Sans UI" w:hAnsi="Arial" w:cs="Arial"/>
                <w:sz w:val="22"/>
                <w:szCs w:val="20"/>
                <w:lang w:bidi="en-US"/>
              </w:rPr>
            </w:pPr>
            <w:r w:rsidRPr="00B9679B">
              <w:rPr>
                <w:rFonts w:ascii="Arial" w:eastAsia="Andale Sans UI" w:hAnsi="Arial" w:cs="Arial"/>
                <w:sz w:val="22"/>
                <w:szCs w:val="20"/>
                <w:lang w:bidi="en-US"/>
              </w:rPr>
              <w:t>12</w:t>
            </w:r>
          </w:p>
        </w:tc>
        <w:tc>
          <w:tcPr>
            <w:tcW w:w="540" w:type="dxa"/>
            <w:gridSpan w:val="2"/>
          </w:tcPr>
          <w:p w14:paraId="129DEDE6" w14:textId="77777777" w:rsidR="00B708CD" w:rsidRPr="00B9679B" w:rsidRDefault="00480B17" w:rsidP="004A7D15">
            <w:pPr>
              <w:snapToGrid w:val="0"/>
              <w:rPr>
                <w:rFonts w:ascii="Arial" w:eastAsia="Andale Sans UI" w:hAnsi="Arial" w:cs="Arial"/>
                <w:sz w:val="22"/>
                <w:szCs w:val="20"/>
                <w:lang w:bidi="en-US"/>
              </w:rPr>
            </w:pPr>
            <w:r>
              <w:rPr>
                <w:rFonts w:ascii="Arial" w:eastAsia="Andale Sans UI" w:hAnsi="Arial" w:cs="Arial"/>
                <w:sz w:val="22"/>
                <w:szCs w:val="20"/>
                <w:lang w:bidi="en-US"/>
              </w:rPr>
              <w:t>10</w:t>
            </w:r>
            <w:r w:rsidR="00B708CD" w:rsidRPr="00B9679B">
              <w:rPr>
                <w:rFonts w:ascii="Arial" w:eastAsia="Andale Sans UI" w:hAnsi="Arial" w:cs="Arial"/>
                <w:sz w:val="22"/>
                <w:szCs w:val="20"/>
                <w:lang w:bidi="en-US"/>
              </w:rPr>
              <w:t>.</w:t>
            </w:r>
            <w:r w:rsidR="003E17A3">
              <w:rPr>
                <w:rFonts w:ascii="Arial" w:eastAsia="Andale Sans UI" w:hAnsi="Arial" w:cs="Arial"/>
                <w:sz w:val="22"/>
                <w:szCs w:val="20"/>
                <w:lang w:bidi="en-US"/>
              </w:rPr>
              <w:t>1</w:t>
            </w:r>
          </w:p>
        </w:tc>
        <w:tc>
          <w:tcPr>
            <w:tcW w:w="450" w:type="dxa"/>
            <w:gridSpan w:val="2"/>
          </w:tcPr>
          <w:p w14:paraId="4FBC3D23" w14:textId="77777777" w:rsidR="00B708CD" w:rsidRPr="00B9679B" w:rsidRDefault="00B708CD" w:rsidP="00743854">
            <w:pPr>
              <w:snapToGrid w:val="0"/>
              <w:rPr>
                <w:rFonts w:ascii="Arial" w:eastAsia="Andale Sans UI" w:hAnsi="Arial" w:cs="Arial"/>
                <w:sz w:val="22"/>
                <w:szCs w:val="20"/>
                <w:lang w:bidi="en-US"/>
              </w:rPr>
            </w:pPr>
            <w:r w:rsidRPr="00B9679B">
              <w:rPr>
                <w:rFonts w:ascii="Arial" w:eastAsia="Andale Sans UI" w:hAnsi="Arial" w:cs="Arial"/>
                <w:sz w:val="22"/>
                <w:szCs w:val="20"/>
                <w:lang w:bidi="en-US"/>
              </w:rPr>
              <w:t>T</w:t>
            </w:r>
            <w:r w:rsidR="00480B17">
              <w:rPr>
                <w:rFonts w:ascii="Arial" w:eastAsia="Andale Sans UI" w:hAnsi="Arial" w:cs="Arial"/>
                <w:sz w:val="22"/>
                <w:szCs w:val="20"/>
                <w:lang w:bidi="en-US"/>
              </w:rPr>
              <w:t>u</w:t>
            </w:r>
          </w:p>
        </w:tc>
        <w:tc>
          <w:tcPr>
            <w:tcW w:w="8820" w:type="dxa"/>
            <w:gridSpan w:val="2"/>
          </w:tcPr>
          <w:p w14:paraId="0382447B" w14:textId="77777777" w:rsidR="00B708CD" w:rsidRPr="002F67A0" w:rsidRDefault="00A10825" w:rsidP="00D374F2">
            <w:pPr>
              <w:pStyle w:val="TableContents"/>
              <w:snapToGrid w:val="0"/>
              <w:ind w:left="305" w:hanging="305"/>
              <w:rPr>
                <w:rFonts w:ascii="Arial" w:hAnsi="Arial" w:cs="Arial"/>
                <w:b/>
                <w:sz w:val="22"/>
                <w:szCs w:val="20"/>
                <w:u w:val="single"/>
              </w:rPr>
            </w:pPr>
            <w:r w:rsidRPr="00B9679B">
              <w:rPr>
                <w:rFonts w:ascii="Arial" w:hAnsi="Arial" w:cs="Arial"/>
                <w:sz w:val="22"/>
                <w:szCs w:val="20"/>
                <w:lang w:eastAsia="ar-SA"/>
              </w:rPr>
              <w:t xml:space="preserve">Ch. </w:t>
            </w:r>
            <w:r w:rsidR="002C7A18" w:rsidRPr="002C7A18">
              <w:rPr>
                <w:rFonts w:ascii="Arial" w:hAnsi="Arial" w:cs="Arial"/>
                <w:sz w:val="22"/>
                <w:szCs w:val="20"/>
                <w:lang w:eastAsia="ar-SA"/>
              </w:rPr>
              <w:t>7. Understanding Human Diversity.</w:t>
            </w:r>
          </w:p>
        </w:tc>
      </w:tr>
      <w:tr w:rsidR="00B708CD" w:rsidRPr="00B9679B" w14:paraId="4A3DB80E" w14:textId="77777777">
        <w:tc>
          <w:tcPr>
            <w:tcW w:w="360" w:type="dxa"/>
          </w:tcPr>
          <w:p w14:paraId="3D2BFD1A" w14:textId="77777777" w:rsidR="00B708CD" w:rsidRPr="00B9679B" w:rsidRDefault="005D3CBD" w:rsidP="004A7D15">
            <w:pPr>
              <w:snapToGrid w:val="0"/>
              <w:rPr>
                <w:rFonts w:ascii="Arial" w:eastAsia="Andale Sans UI" w:hAnsi="Arial" w:cs="Arial"/>
                <w:sz w:val="22"/>
                <w:szCs w:val="20"/>
                <w:lang w:bidi="en-US"/>
              </w:rPr>
            </w:pPr>
            <w:r w:rsidRPr="00B9679B">
              <w:rPr>
                <w:rFonts w:ascii="Arial" w:eastAsia="Andale Sans UI" w:hAnsi="Arial" w:cs="Arial"/>
                <w:sz w:val="22"/>
                <w:szCs w:val="20"/>
                <w:lang w:bidi="en-US"/>
              </w:rPr>
              <w:t>13</w:t>
            </w:r>
          </w:p>
        </w:tc>
        <w:tc>
          <w:tcPr>
            <w:tcW w:w="630" w:type="dxa"/>
            <w:gridSpan w:val="3"/>
          </w:tcPr>
          <w:p w14:paraId="5B99AB48" w14:textId="77777777" w:rsidR="00B708CD" w:rsidRPr="00B9679B" w:rsidRDefault="00480B17" w:rsidP="008C6C9D">
            <w:pPr>
              <w:snapToGrid w:val="0"/>
              <w:ind w:left="-55" w:right="-55"/>
              <w:rPr>
                <w:rFonts w:ascii="Arial" w:eastAsia="Andale Sans UI" w:hAnsi="Arial" w:cs="Arial"/>
                <w:sz w:val="22"/>
                <w:szCs w:val="20"/>
                <w:lang w:bidi="en-US"/>
              </w:rPr>
            </w:pPr>
            <w:r>
              <w:rPr>
                <w:rFonts w:ascii="Arial" w:eastAsia="Andale Sans UI" w:hAnsi="Arial" w:cs="Arial"/>
                <w:sz w:val="22"/>
                <w:szCs w:val="20"/>
                <w:lang w:bidi="en-US"/>
              </w:rPr>
              <w:t>10</w:t>
            </w:r>
            <w:r w:rsidR="00B708CD" w:rsidRPr="00B9679B">
              <w:rPr>
                <w:rFonts w:ascii="Arial" w:eastAsia="Andale Sans UI" w:hAnsi="Arial" w:cs="Arial"/>
                <w:sz w:val="22"/>
                <w:szCs w:val="20"/>
                <w:lang w:bidi="en-US"/>
              </w:rPr>
              <w:t>.</w:t>
            </w:r>
            <w:r>
              <w:rPr>
                <w:rFonts w:ascii="Arial" w:eastAsia="Andale Sans UI" w:hAnsi="Arial" w:cs="Arial"/>
                <w:sz w:val="22"/>
                <w:szCs w:val="20"/>
                <w:lang w:bidi="en-US"/>
              </w:rPr>
              <w:t>3</w:t>
            </w:r>
          </w:p>
        </w:tc>
        <w:tc>
          <w:tcPr>
            <w:tcW w:w="450" w:type="dxa"/>
            <w:gridSpan w:val="2"/>
          </w:tcPr>
          <w:p w14:paraId="314CC505" w14:textId="77777777" w:rsidR="00B708CD" w:rsidRPr="00B9679B" w:rsidRDefault="00B708CD" w:rsidP="004A7D15">
            <w:pPr>
              <w:snapToGrid w:val="0"/>
              <w:rPr>
                <w:rFonts w:ascii="Arial" w:eastAsia="Andale Sans UI" w:hAnsi="Arial" w:cs="Arial"/>
                <w:sz w:val="22"/>
                <w:szCs w:val="20"/>
                <w:lang w:bidi="en-US"/>
              </w:rPr>
            </w:pPr>
            <w:r w:rsidRPr="00B9679B">
              <w:rPr>
                <w:rFonts w:ascii="Arial" w:eastAsia="Andale Sans UI" w:hAnsi="Arial" w:cs="Arial"/>
                <w:sz w:val="22"/>
                <w:szCs w:val="20"/>
                <w:lang w:bidi="en-US"/>
              </w:rPr>
              <w:t>T</w:t>
            </w:r>
            <w:r w:rsidR="00480B17">
              <w:rPr>
                <w:rFonts w:ascii="Arial" w:eastAsia="Andale Sans UI" w:hAnsi="Arial" w:cs="Arial"/>
                <w:sz w:val="22"/>
                <w:szCs w:val="20"/>
                <w:lang w:bidi="en-US"/>
              </w:rPr>
              <w:t>h</w:t>
            </w:r>
          </w:p>
        </w:tc>
        <w:tc>
          <w:tcPr>
            <w:tcW w:w="8820" w:type="dxa"/>
            <w:gridSpan w:val="2"/>
          </w:tcPr>
          <w:p w14:paraId="692F1ED1" w14:textId="186137A7" w:rsidR="00543D3A" w:rsidRPr="00B9679B" w:rsidRDefault="00390144" w:rsidP="00543D3A">
            <w:pPr>
              <w:pStyle w:val="TableContents"/>
              <w:snapToGrid w:val="0"/>
              <w:rPr>
                <w:rFonts w:ascii="Arial" w:hAnsi="Arial" w:cs="Arial"/>
                <w:sz w:val="22"/>
                <w:szCs w:val="20"/>
                <w:lang w:eastAsia="ar-SA"/>
              </w:rPr>
            </w:pPr>
            <w:r>
              <w:rPr>
                <w:rFonts w:ascii="Arial" w:hAnsi="Arial" w:cs="Arial"/>
                <w:sz w:val="22"/>
                <w:szCs w:val="20"/>
                <w:lang w:eastAsia="ar-SA"/>
              </w:rPr>
              <w:t>“Deviance” and d</w:t>
            </w:r>
            <w:r w:rsidR="00543D3A" w:rsidRPr="00B9679B">
              <w:rPr>
                <w:rFonts w:ascii="Arial" w:hAnsi="Arial" w:cs="Arial"/>
                <w:sz w:val="22"/>
                <w:szCs w:val="20"/>
                <w:lang w:eastAsia="ar-SA"/>
              </w:rPr>
              <w:t>iversity issues in CP, psychology, the helping services, society</w:t>
            </w:r>
          </w:p>
          <w:p w14:paraId="4FBE1523" w14:textId="77777777" w:rsidR="00B708CD" w:rsidRPr="00882E1E" w:rsidRDefault="00543D3A" w:rsidP="00882E1E">
            <w:pPr>
              <w:widowControl w:val="0"/>
              <w:autoSpaceDE w:val="0"/>
              <w:rPr>
                <w:rFonts w:ascii="Arial" w:hAnsi="Arial" w:cs="Arial"/>
                <w:sz w:val="22"/>
                <w:szCs w:val="20"/>
                <w:lang w:eastAsia="ar-SA"/>
              </w:rPr>
            </w:pPr>
            <w:r w:rsidRPr="00B9679B">
              <w:rPr>
                <w:rFonts w:ascii="Arial" w:hAnsi="Arial" w:cs="Arial"/>
                <w:bCs/>
                <w:sz w:val="22"/>
                <w:szCs w:val="20"/>
                <w:lang w:eastAsia="ar-SA"/>
              </w:rPr>
              <w:t>Homework/</w:t>
            </w:r>
            <w:r w:rsidRPr="00B9679B">
              <w:rPr>
                <w:rFonts w:ascii="Arial" w:hAnsi="Arial" w:cs="Arial"/>
                <w:sz w:val="22"/>
                <w:szCs w:val="20"/>
                <w:lang w:eastAsia="ar-SA"/>
              </w:rPr>
              <w:t>Small gp. discussion: How would you write your own personal narrative about one or more diversity issues (ancestry, gender, religion, sexual orientation, SES, etc.) that has affected your life? Have you or anyone in your family ever been or felt "oppressed" for any reason? On what basis? How did that make you feel? Did it give you empathy for groups or individuals who may have suffered even greater oppression? Can you think of an instance when you were, or might have been perceived as, an oppressor?</w:t>
            </w:r>
          </w:p>
        </w:tc>
      </w:tr>
      <w:tr w:rsidR="00B708CD" w:rsidRPr="00B9679B" w14:paraId="714BCB56" w14:textId="77777777">
        <w:tc>
          <w:tcPr>
            <w:tcW w:w="360" w:type="dxa"/>
          </w:tcPr>
          <w:p w14:paraId="3CCAD0D8" w14:textId="77777777" w:rsidR="00B708CD" w:rsidRPr="00A10825" w:rsidRDefault="005D3CBD" w:rsidP="004A7D15">
            <w:pPr>
              <w:snapToGrid w:val="0"/>
              <w:rPr>
                <w:rFonts w:ascii="Arial" w:eastAsia="Andale Sans UI" w:hAnsi="Arial" w:cs="Arial"/>
                <w:b/>
                <w:sz w:val="22"/>
                <w:szCs w:val="20"/>
                <w:lang w:bidi="en-US"/>
              </w:rPr>
            </w:pPr>
            <w:r w:rsidRPr="00A10825">
              <w:rPr>
                <w:rFonts w:ascii="Arial" w:eastAsia="Andale Sans UI" w:hAnsi="Arial" w:cs="Arial"/>
                <w:b/>
                <w:sz w:val="22"/>
                <w:szCs w:val="20"/>
                <w:lang w:bidi="en-US"/>
              </w:rPr>
              <w:t>14</w:t>
            </w:r>
          </w:p>
        </w:tc>
        <w:tc>
          <w:tcPr>
            <w:tcW w:w="630" w:type="dxa"/>
            <w:gridSpan w:val="3"/>
          </w:tcPr>
          <w:p w14:paraId="4BBACD8D" w14:textId="77777777" w:rsidR="00B708CD" w:rsidRPr="00A10825" w:rsidRDefault="00480B17" w:rsidP="008027A8">
            <w:pPr>
              <w:snapToGrid w:val="0"/>
              <w:ind w:left="-55" w:right="-55"/>
              <w:rPr>
                <w:rFonts w:ascii="Arial" w:eastAsia="Andale Sans UI" w:hAnsi="Arial" w:cs="Arial"/>
                <w:b/>
                <w:sz w:val="22"/>
                <w:szCs w:val="20"/>
                <w:lang w:bidi="en-US"/>
              </w:rPr>
            </w:pPr>
            <w:r>
              <w:rPr>
                <w:rFonts w:ascii="Arial" w:eastAsia="Andale Sans UI" w:hAnsi="Arial" w:cs="Arial"/>
                <w:b/>
                <w:sz w:val="22"/>
                <w:szCs w:val="20"/>
                <w:lang w:bidi="en-US"/>
              </w:rPr>
              <w:t>10</w:t>
            </w:r>
            <w:r w:rsidR="00B46189">
              <w:rPr>
                <w:rFonts w:ascii="Arial" w:eastAsia="Andale Sans UI" w:hAnsi="Arial" w:cs="Arial"/>
                <w:b/>
                <w:sz w:val="22"/>
                <w:szCs w:val="20"/>
                <w:lang w:bidi="en-US"/>
              </w:rPr>
              <w:t>.</w:t>
            </w:r>
            <w:r>
              <w:rPr>
                <w:rFonts w:ascii="Arial" w:eastAsia="Andale Sans UI" w:hAnsi="Arial" w:cs="Arial"/>
                <w:b/>
                <w:sz w:val="22"/>
                <w:szCs w:val="20"/>
                <w:lang w:bidi="en-US"/>
              </w:rPr>
              <w:t>8</w:t>
            </w:r>
          </w:p>
        </w:tc>
        <w:tc>
          <w:tcPr>
            <w:tcW w:w="450" w:type="dxa"/>
            <w:gridSpan w:val="2"/>
          </w:tcPr>
          <w:p w14:paraId="586C8751" w14:textId="77777777" w:rsidR="00B708CD" w:rsidRPr="00A10825" w:rsidRDefault="00B708CD" w:rsidP="004A7D15">
            <w:pPr>
              <w:snapToGrid w:val="0"/>
              <w:rPr>
                <w:rFonts w:ascii="Arial" w:eastAsia="Andale Sans UI" w:hAnsi="Arial" w:cs="Arial"/>
                <w:b/>
                <w:sz w:val="22"/>
                <w:szCs w:val="20"/>
                <w:lang w:bidi="en-US"/>
              </w:rPr>
            </w:pPr>
            <w:r w:rsidRPr="00A10825">
              <w:rPr>
                <w:rFonts w:ascii="Arial" w:eastAsia="Andale Sans UI" w:hAnsi="Arial" w:cs="Arial"/>
                <w:b/>
                <w:sz w:val="22"/>
                <w:szCs w:val="20"/>
                <w:lang w:bidi="en-US"/>
              </w:rPr>
              <w:t>T</w:t>
            </w:r>
            <w:r w:rsidR="00480B17">
              <w:rPr>
                <w:rFonts w:ascii="Arial" w:eastAsia="Andale Sans UI" w:hAnsi="Arial" w:cs="Arial"/>
                <w:b/>
                <w:sz w:val="22"/>
                <w:szCs w:val="20"/>
                <w:lang w:bidi="en-US"/>
              </w:rPr>
              <w:t>u</w:t>
            </w:r>
          </w:p>
        </w:tc>
        <w:tc>
          <w:tcPr>
            <w:tcW w:w="8820" w:type="dxa"/>
            <w:gridSpan w:val="2"/>
          </w:tcPr>
          <w:p w14:paraId="56901A3F" w14:textId="77777777" w:rsidR="00B708CD" w:rsidRPr="00B9679B" w:rsidRDefault="00A10825" w:rsidP="00023094">
            <w:pPr>
              <w:widowControl w:val="0"/>
              <w:suppressAutoHyphens w:val="0"/>
              <w:autoSpaceDE w:val="0"/>
              <w:autoSpaceDN w:val="0"/>
              <w:adjustRightInd w:val="0"/>
              <w:ind w:left="215" w:hanging="215"/>
              <w:rPr>
                <w:rFonts w:ascii="Arial" w:hAnsi="Arial"/>
                <w:sz w:val="22"/>
              </w:rPr>
            </w:pPr>
            <w:r w:rsidRPr="00B9679B">
              <w:rPr>
                <w:rFonts w:ascii="Arial" w:hAnsi="Arial" w:cs="Arial"/>
                <w:b/>
                <w:sz w:val="22"/>
                <w:szCs w:val="20"/>
                <w:u w:val="single"/>
              </w:rPr>
              <w:t>Seminar Paper DUE, discussed in class</w:t>
            </w:r>
          </w:p>
        </w:tc>
      </w:tr>
      <w:tr w:rsidR="00B708CD" w:rsidRPr="00B9679B" w14:paraId="08AF8C2A" w14:textId="77777777">
        <w:tc>
          <w:tcPr>
            <w:tcW w:w="360" w:type="dxa"/>
          </w:tcPr>
          <w:p w14:paraId="03C48407" w14:textId="77777777" w:rsidR="00B708CD" w:rsidRPr="00B9679B" w:rsidRDefault="00B708CD" w:rsidP="004A7D15">
            <w:pPr>
              <w:snapToGrid w:val="0"/>
              <w:rPr>
                <w:rFonts w:ascii="Arial" w:eastAsia="Andale Sans UI" w:hAnsi="Arial" w:cs="Arial"/>
                <w:sz w:val="22"/>
                <w:szCs w:val="20"/>
                <w:lang w:bidi="en-US"/>
              </w:rPr>
            </w:pPr>
          </w:p>
        </w:tc>
        <w:tc>
          <w:tcPr>
            <w:tcW w:w="630" w:type="dxa"/>
            <w:gridSpan w:val="3"/>
          </w:tcPr>
          <w:p w14:paraId="2509B5AB" w14:textId="77777777" w:rsidR="00B708CD" w:rsidRPr="00B9679B" w:rsidRDefault="00480B17" w:rsidP="008C6C9D">
            <w:pPr>
              <w:snapToGrid w:val="0"/>
              <w:ind w:left="-55" w:right="-55"/>
              <w:rPr>
                <w:rFonts w:ascii="Arial" w:eastAsia="Andale Sans UI" w:hAnsi="Arial" w:cs="Arial"/>
                <w:sz w:val="22"/>
                <w:szCs w:val="20"/>
                <w:lang w:bidi="en-US"/>
              </w:rPr>
            </w:pPr>
            <w:r>
              <w:rPr>
                <w:rFonts w:ascii="Arial" w:eastAsia="Andale Sans UI" w:hAnsi="Arial" w:cs="Arial"/>
                <w:sz w:val="22"/>
                <w:szCs w:val="20"/>
                <w:lang w:bidi="en-US"/>
              </w:rPr>
              <w:t>10</w:t>
            </w:r>
            <w:r w:rsidR="00B708CD" w:rsidRPr="00B9679B">
              <w:rPr>
                <w:rFonts w:ascii="Arial" w:eastAsia="Andale Sans UI" w:hAnsi="Arial" w:cs="Arial"/>
                <w:sz w:val="22"/>
                <w:szCs w:val="20"/>
                <w:lang w:bidi="en-US"/>
              </w:rPr>
              <w:t>.</w:t>
            </w:r>
            <w:r>
              <w:rPr>
                <w:rFonts w:ascii="Arial" w:eastAsia="Andale Sans UI" w:hAnsi="Arial" w:cs="Arial"/>
                <w:sz w:val="22"/>
                <w:szCs w:val="20"/>
                <w:lang w:bidi="en-US"/>
              </w:rPr>
              <w:t>10</w:t>
            </w:r>
          </w:p>
        </w:tc>
        <w:tc>
          <w:tcPr>
            <w:tcW w:w="450" w:type="dxa"/>
            <w:gridSpan w:val="2"/>
          </w:tcPr>
          <w:p w14:paraId="008B32A6" w14:textId="77777777" w:rsidR="00B708CD" w:rsidRPr="00B9679B" w:rsidRDefault="00B708CD" w:rsidP="004A7D15">
            <w:pPr>
              <w:snapToGrid w:val="0"/>
              <w:rPr>
                <w:rFonts w:ascii="Arial" w:eastAsia="Andale Sans UI" w:hAnsi="Arial" w:cs="Arial"/>
                <w:sz w:val="22"/>
                <w:szCs w:val="20"/>
                <w:lang w:bidi="en-US"/>
              </w:rPr>
            </w:pPr>
            <w:r w:rsidRPr="00B9679B">
              <w:rPr>
                <w:rFonts w:ascii="Arial" w:eastAsia="Andale Sans UI" w:hAnsi="Arial" w:cs="Arial"/>
                <w:sz w:val="22"/>
                <w:szCs w:val="20"/>
                <w:lang w:bidi="en-US"/>
              </w:rPr>
              <w:t>T</w:t>
            </w:r>
            <w:r w:rsidR="00480B17">
              <w:rPr>
                <w:rFonts w:ascii="Arial" w:eastAsia="Andale Sans UI" w:hAnsi="Arial" w:cs="Arial"/>
                <w:sz w:val="22"/>
                <w:szCs w:val="20"/>
                <w:lang w:bidi="en-US"/>
              </w:rPr>
              <w:t>h</w:t>
            </w:r>
          </w:p>
        </w:tc>
        <w:tc>
          <w:tcPr>
            <w:tcW w:w="8820" w:type="dxa"/>
            <w:gridSpan w:val="2"/>
          </w:tcPr>
          <w:p w14:paraId="7722AF64" w14:textId="77777777" w:rsidR="00B708CD" w:rsidRPr="00B9679B" w:rsidRDefault="00480B17" w:rsidP="004A7D15">
            <w:pPr>
              <w:pStyle w:val="TableContents"/>
              <w:snapToGrid w:val="0"/>
              <w:rPr>
                <w:rFonts w:ascii="Arial" w:hAnsi="Arial" w:cs="Arial"/>
                <w:b/>
                <w:sz w:val="22"/>
                <w:szCs w:val="20"/>
                <w:u w:val="single"/>
              </w:rPr>
            </w:pPr>
            <w:r>
              <w:rPr>
                <w:rFonts w:ascii="Arial" w:hAnsi="Arial" w:cs="Arial"/>
                <w:b/>
                <w:i/>
                <w:sz w:val="22"/>
                <w:szCs w:val="20"/>
              </w:rPr>
              <w:t xml:space="preserve">FALL </w:t>
            </w:r>
            <w:r w:rsidRPr="00B9679B">
              <w:rPr>
                <w:rFonts w:ascii="Arial" w:hAnsi="Arial" w:cs="Arial"/>
                <w:b/>
                <w:i/>
                <w:sz w:val="22"/>
                <w:szCs w:val="20"/>
              </w:rPr>
              <w:t>BREAK – NO CLASS</w:t>
            </w:r>
          </w:p>
        </w:tc>
      </w:tr>
      <w:tr w:rsidR="00B708CD" w:rsidRPr="00B9679B" w14:paraId="2E8381F3" w14:textId="77777777">
        <w:tc>
          <w:tcPr>
            <w:tcW w:w="360" w:type="dxa"/>
          </w:tcPr>
          <w:p w14:paraId="51A0D770" w14:textId="77777777" w:rsidR="00B708CD" w:rsidRPr="00B9679B" w:rsidRDefault="00B708CD" w:rsidP="004A7D15">
            <w:pPr>
              <w:snapToGrid w:val="0"/>
              <w:rPr>
                <w:rFonts w:ascii="Arial" w:eastAsia="Andale Sans UI" w:hAnsi="Arial" w:cs="Arial"/>
                <w:sz w:val="22"/>
                <w:szCs w:val="20"/>
                <w:lang w:bidi="en-US"/>
              </w:rPr>
            </w:pPr>
            <w:r w:rsidRPr="00B9679B">
              <w:rPr>
                <w:rFonts w:ascii="Arial" w:eastAsia="Andale Sans UI" w:hAnsi="Arial" w:cs="Arial"/>
                <w:sz w:val="22"/>
                <w:szCs w:val="20"/>
                <w:lang w:bidi="en-US"/>
              </w:rPr>
              <w:t>1</w:t>
            </w:r>
            <w:r w:rsidR="00B736D8">
              <w:rPr>
                <w:rFonts w:ascii="Arial" w:eastAsia="Andale Sans UI" w:hAnsi="Arial" w:cs="Arial"/>
                <w:sz w:val="22"/>
                <w:szCs w:val="20"/>
                <w:lang w:bidi="en-US"/>
              </w:rPr>
              <w:t>5</w:t>
            </w:r>
          </w:p>
        </w:tc>
        <w:tc>
          <w:tcPr>
            <w:tcW w:w="630" w:type="dxa"/>
            <w:gridSpan w:val="3"/>
          </w:tcPr>
          <w:p w14:paraId="2275B5A9" w14:textId="77777777" w:rsidR="00B708CD" w:rsidRPr="00B9679B" w:rsidRDefault="00480B17" w:rsidP="008027A8">
            <w:pPr>
              <w:snapToGrid w:val="0"/>
              <w:ind w:left="-55" w:right="-55"/>
              <w:rPr>
                <w:rFonts w:ascii="Arial" w:eastAsia="Andale Sans UI" w:hAnsi="Arial" w:cs="Arial"/>
                <w:sz w:val="22"/>
                <w:szCs w:val="20"/>
                <w:lang w:bidi="en-US"/>
              </w:rPr>
            </w:pPr>
            <w:r>
              <w:rPr>
                <w:rFonts w:ascii="Arial" w:eastAsia="Andale Sans UI" w:hAnsi="Arial" w:cs="Arial"/>
                <w:sz w:val="22"/>
                <w:szCs w:val="20"/>
                <w:lang w:bidi="en-US"/>
              </w:rPr>
              <w:t>10</w:t>
            </w:r>
            <w:r w:rsidR="00B708CD" w:rsidRPr="00B9679B">
              <w:rPr>
                <w:rFonts w:ascii="Arial" w:eastAsia="Andale Sans UI" w:hAnsi="Arial" w:cs="Arial"/>
                <w:sz w:val="22"/>
                <w:szCs w:val="20"/>
                <w:lang w:bidi="en-US"/>
              </w:rPr>
              <w:t>.</w:t>
            </w:r>
            <w:r w:rsidR="00B736D8">
              <w:rPr>
                <w:rFonts w:ascii="Arial" w:eastAsia="Andale Sans UI" w:hAnsi="Arial" w:cs="Arial"/>
                <w:sz w:val="22"/>
                <w:szCs w:val="20"/>
                <w:lang w:bidi="en-US"/>
              </w:rPr>
              <w:t>15</w:t>
            </w:r>
          </w:p>
        </w:tc>
        <w:tc>
          <w:tcPr>
            <w:tcW w:w="450" w:type="dxa"/>
            <w:gridSpan w:val="2"/>
          </w:tcPr>
          <w:p w14:paraId="18C6E34C" w14:textId="77777777" w:rsidR="00B708CD" w:rsidRPr="00B9679B" w:rsidRDefault="00B708CD" w:rsidP="004A7D15">
            <w:pPr>
              <w:snapToGrid w:val="0"/>
              <w:rPr>
                <w:rFonts w:ascii="Arial" w:eastAsia="Andale Sans UI" w:hAnsi="Arial" w:cs="Arial"/>
                <w:sz w:val="22"/>
                <w:szCs w:val="20"/>
                <w:lang w:bidi="en-US"/>
              </w:rPr>
            </w:pPr>
            <w:r w:rsidRPr="00B9679B">
              <w:rPr>
                <w:rFonts w:ascii="Arial" w:eastAsia="Andale Sans UI" w:hAnsi="Arial" w:cs="Arial"/>
                <w:sz w:val="22"/>
                <w:szCs w:val="20"/>
                <w:lang w:bidi="en-US"/>
              </w:rPr>
              <w:t>T</w:t>
            </w:r>
            <w:r w:rsidR="00480B17">
              <w:rPr>
                <w:rFonts w:ascii="Arial" w:eastAsia="Andale Sans UI" w:hAnsi="Arial" w:cs="Arial"/>
                <w:sz w:val="22"/>
                <w:szCs w:val="20"/>
                <w:lang w:bidi="en-US"/>
              </w:rPr>
              <w:t>u</w:t>
            </w:r>
          </w:p>
        </w:tc>
        <w:tc>
          <w:tcPr>
            <w:tcW w:w="8820" w:type="dxa"/>
            <w:gridSpan w:val="2"/>
          </w:tcPr>
          <w:p w14:paraId="210A985A" w14:textId="77777777" w:rsidR="00B708CD" w:rsidRPr="000D7A63" w:rsidRDefault="000D7A63" w:rsidP="000D7A63">
            <w:pPr>
              <w:pStyle w:val="NormalWeb"/>
              <w:spacing w:beforeLines="0" w:afterLines="0"/>
              <w:rPr>
                <w:rFonts w:ascii="Arial" w:hAnsi="Arial"/>
                <w:sz w:val="22"/>
                <w:szCs w:val="22"/>
              </w:rPr>
            </w:pPr>
            <w:r>
              <w:rPr>
                <w:rFonts w:ascii="Arial" w:hAnsi="Arial"/>
                <w:sz w:val="22"/>
                <w:szCs w:val="22"/>
              </w:rPr>
              <w:t xml:space="preserve">Ch. </w:t>
            </w:r>
            <w:r>
              <w:rPr>
                <w:rFonts w:ascii="Helvetica" w:hAnsi="Helvetica" w:cs="Helvetica"/>
              </w:rPr>
              <w:t>8. Understanding Stress and Coping in Context</w:t>
            </w:r>
          </w:p>
        </w:tc>
      </w:tr>
      <w:tr w:rsidR="0022273D" w:rsidRPr="00B9679B" w14:paraId="36EDAA90" w14:textId="77777777">
        <w:tc>
          <w:tcPr>
            <w:tcW w:w="360" w:type="dxa"/>
          </w:tcPr>
          <w:p w14:paraId="061D052C" w14:textId="77777777" w:rsidR="0022273D" w:rsidRPr="00A10825" w:rsidRDefault="00B736D8" w:rsidP="004A7D15">
            <w:pPr>
              <w:snapToGrid w:val="0"/>
              <w:rPr>
                <w:rFonts w:ascii="Arial" w:eastAsia="Andale Sans UI" w:hAnsi="Arial" w:cs="Arial"/>
                <w:sz w:val="22"/>
                <w:szCs w:val="20"/>
                <w:lang w:bidi="en-US"/>
              </w:rPr>
            </w:pPr>
            <w:r>
              <w:rPr>
                <w:rFonts w:ascii="Arial" w:eastAsia="Andale Sans UI" w:hAnsi="Arial" w:cs="Arial"/>
                <w:sz w:val="22"/>
                <w:szCs w:val="20"/>
                <w:lang w:bidi="en-US"/>
              </w:rPr>
              <w:t>16</w:t>
            </w:r>
          </w:p>
        </w:tc>
        <w:tc>
          <w:tcPr>
            <w:tcW w:w="630" w:type="dxa"/>
            <w:gridSpan w:val="3"/>
          </w:tcPr>
          <w:p w14:paraId="225C1DD0" w14:textId="77777777" w:rsidR="0022273D" w:rsidRDefault="00B736D8" w:rsidP="00B46189">
            <w:pPr>
              <w:snapToGrid w:val="0"/>
              <w:ind w:left="-55" w:right="-55"/>
              <w:rPr>
                <w:rFonts w:ascii="Arial" w:eastAsia="Andale Sans UI" w:hAnsi="Arial" w:cs="Arial"/>
                <w:sz w:val="22"/>
                <w:szCs w:val="20"/>
                <w:lang w:bidi="en-US"/>
              </w:rPr>
            </w:pPr>
            <w:r>
              <w:rPr>
                <w:rFonts w:ascii="Arial" w:eastAsia="Andale Sans UI" w:hAnsi="Arial" w:cs="Arial"/>
                <w:sz w:val="22"/>
                <w:szCs w:val="20"/>
                <w:lang w:bidi="en-US"/>
              </w:rPr>
              <w:t>10.17</w:t>
            </w:r>
          </w:p>
        </w:tc>
        <w:tc>
          <w:tcPr>
            <w:tcW w:w="450" w:type="dxa"/>
            <w:gridSpan w:val="2"/>
          </w:tcPr>
          <w:p w14:paraId="42F06A36" w14:textId="77777777" w:rsidR="0022273D" w:rsidRPr="00A10825" w:rsidRDefault="00B736D8" w:rsidP="004A7D15">
            <w:pPr>
              <w:snapToGrid w:val="0"/>
              <w:rPr>
                <w:rFonts w:ascii="Arial" w:eastAsia="Andale Sans UI" w:hAnsi="Arial" w:cs="Arial"/>
                <w:sz w:val="22"/>
                <w:szCs w:val="20"/>
                <w:lang w:bidi="en-US"/>
              </w:rPr>
            </w:pPr>
            <w:r>
              <w:rPr>
                <w:rFonts w:ascii="Arial" w:eastAsia="Andale Sans UI" w:hAnsi="Arial" w:cs="Arial"/>
                <w:sz w:val="22"/>
                <w:szCs w:val="20"/>
                <w:lang w:bidi="en-US"/>
              </w:rPr>
              <w:t>Th</w:t>
            </w:r>
          </w:p>
        </w:tc>
        <w:tc>
          <w:tcPr>
            <w:tcW w:w="8820" w:type="dxa"/>
            <w:gridSpan w:val="2"/>
          </w:tcPr>
          <w:p w14:paraId="1C27758F" w14:textId="77777777" w:rsidR="005F33FB" w:rsidRDefault="005F33FB" w:rsidP="000D7A63">
            <w:pPr>
              <w:widowControl w:val="0"/>
              <w:autoSpaceDE w:val="0"/>
              <w:rPr>
                <w:rFonts w:ascii="Arial" w:hAnsi="Arial" w:cs="Arial"/>
                <w:sz w:val="22"/>
                <w:szCs w:val="20"/>
                <w:lang w:eastAsia="ar-SA"/>
              </w:rPr>
            </w:pPr>
            <w:r w:rsidRPr="00A81A8B">
              <w:rPr>
                <w:rFonts w:ascii="Arial" w:hAnsi="Arial" w:cs="Arial"/>
                <w:sz w:val="22"/>
                <w:szCs w:val="20"/>
              </w:rPr>
              <w:t xml:space="preserve">Select an advocacy </w:t>
            </w:r>
            <w:r>
              <w:rPr>
                <w:rFonts w:ascii="Arial" w:hAnsi="Arial" w:cs="Arial"/>
                <w:sz w:val="22"/>
                <w:szCs w:val="20"/>
              </w:rPr>
              <w:t xml:space="preserve">or mutual help </w:t>
            </w:r>
            <w:r w:rsidRPr="00A81A8B">
              <w:rPr>
                <w:rFonts w:ascii="Arial" w:hAnsi="Arial" w:cs="Arial"/>
                <w:sz w:val="22"/>
                <w:szCs w:val="20"/>
              </w:rPr>
              <w:t>group/website whose cause you support to</w:t>
            </w:r>
            <w:r>
              <w:rPr>
                <w:rFonts w:ascii="Arial" w:hAnsi="Arial" w:cs="Arial"/>
                <w:sz w:val="22"/>
                <w:szCs w:val="20"/>
              </w:rPr>
              <w:t xml:space="preserve"> briefly present in class</w:t>
            </w:r>
          </w:p>
          <w:p w14:paraId="30D59D8E" w14:textId="77777777" w:rsidR="000D7A63" w:rsidRDefault="000D7A63" w:rsidP="000D7A63">
            <w:pPr>
              <w:widowControl w:val="0"/>
              <w:autoSpaceDE w:val="0"/>
              <w:rPr>
                <w:rFonts w:ascii="Arial" w:hAnsi="Arial" w:cs="Arial"/>
                <w:sz w:val="22"/>
                <w:szCs w:val="20"/>
                <w:lang w:eastAsia="ar-SA"/>
              </w:rPr>
            </w:pPr>
            <w:r w:rsidRPr="00B9679B">
              <w:rPr>
                <w:rFonts w:ascii="Arial" w:hAnsi="Arial" w:cs="Arial"/>
                <w:sz w:val="22"/>
                <w:szCs w:val="20"/>
                <w:lang w:eastAsia="ar-SA"/>
              </w:rPr>
              <w:t>SUPPLEMENTAL READING:</w:t>
            </w:r>
            <w:r>
              <w:rPr>
                <w:rFonts w:ascii="Arial" w:hAnsi="Arial" w:cs="Arial"/>
                <w:sz w:val="22"/>
                <w:szCs w:val="20"/>
                <w:lang w:eastAsia="ar-SA"/>
              </w:rPr>
              <w:t xml:space="preserve"> </w:t>
            </w:r>
            <w:r w:rsidRPr="002F67A0">
              <w:rPr>
                <w:rFonts w:ascii="Arial" w:hAnsi="Arial"/>
                <w:color w:val="330000"/>
                <w:sz w:val="22"/>
                <w:szCs w:val="40"/>
              </w:rPr>
              <w:t>Read</w:t>
            </w:r>
            <w:r>
              <w:rPr>
                <w:rFonts w:ascii="Arial" w:hAnsi="Arial"/>
                <w:color w:val="330000"/>
                <w:sz w:val="22"/>
                <w:szCs w:val="40"/>
              </w:rPr>
              <w:t xml:space="preserve"> also</w:t>
            </w:r>
            <w:r w:rsidRPr="002F67A0">
              <w:rPr>
                <w:rFonts w:ascii="Arial" w:hAnsi="Arial"/>
                <w:color w:val="330000"/>
                <w:sz w:val="22"/>
                <w:szCs w:val="40"/>
              </w:rPr>
              <w:t xml:space="preserve">: </w:t>
            </w:r>
            <w:hyperlink r:id="rId13" w:history="1">
              <w:r w:rsidRPr="002F67A0">
                <w:rPr>
                  <w:rStyle w:val="Hyperlink"/>
                  <w:rFonts w:ascii="Arial" w:hAnsi="Arial"/>
                  <w:sz w:val="22"/>
                  <w:szCs w:val="40"/>
                </w:rPr>
                <w:t>National Institutes of Health: Adult Stress FAQs</w:t>
              </w:r>
            </w:hyperlink>
          </w:p>
          <w:p w14:paraId="0E0A29AE" w14:textId="77777777" w:rsidR="0022273D" w:rsidRPr="00B9679B" w:rsidRDefault="000D7A63" w:rsidP="000D7A63">
            <w:pPr>
              <w:pStyle w:val="NormalWeb"/>
              <w:spacing w:beforeLines="0" w:afterLines="0"/>
              <w:rPr>
                <w:rFonts w:ascii="Arial" w:hAnsi="Arial"/>
                <w:sz w:val="22"/>
                <w:szCs w:val="22"/>
              </w:rPr>
            </w:pPr>
            <w:r>
              <w:rPr>
                <w:rFonts w:ascii="Arial" w:hAnsi="Arial" w:cs="Arial"/>
                <w:sz w:val="22"/>
              </w:rPr>
              <w:t xml:space="preserve">RECOMMENDED: </w:t>
            </w:r>
            <w:r w:rsidRPr="00882E1E">
              <w:rPr>
                <w:rFonts w:ascii="Arial" w:hAnsi="Arial" w:cs="Arial"/>
                <w:sz w:val="22"/>
              </w:rPr>
              <w:t xml:space="preserve">Maton, K. I. (1989). Community settings as buffers of life stress? Highly supportive churches, mutual help groups, and senior centers. </w:t>
            </w:r>
            <w:r w:rsidRPr="00882E1E">
              <w:rPr>
                <w:rFonts w:ascii="Arial" w:hAnsi="Arial" w:cs="Arial"/>
                <w:i/>
                <w:sz w:val="22"/>
              </w:rPr>
              <w:t>American Journal of Community Psychology, 17</w:t>
            </w:r>
            <w:r w:rsidRPr="00882E1E">
              <w:rPr>
                <w:rFonts w:ascii="Arial" w:hAnsi="Arial" w:cs="Arial"/>
                <w:sz w:val="22"/>
              </w:rPr>
              <w:t>(2), 203-232.</w:t>
            </w:r>
          </w:p>
        </w:tc>
      </w:tr>
      <w:tr w:rsidR="00B708CD" w:rsidRPr="00B9679B" w14:paraId="651B49BB" w14:textId="77777777">
        <w:tc>
          <w:tcPr>
            <w:tcW w:w="360" w:type="dxa"/>
          </w:tcPr>
          <w:p w14:paraId="56B5328C" w14:textId="77777777" w:rsidR="00B708CD" w:rsidRPr="00A10825" w:rsidRDefault="00B708CD" w:rsidP="004A7D15">
            <w:pPr>
              <w:snapToGrid w:val="0"/>
              <w:rPr>
                <w:rFonts w:ascii="Arial" w:eastAsia="Andale Sans UI" w:hAnsi="Arial" w:cs="Arial"/>
                <w:sz w:val="22"/>
                <w:szCs w:val="20"/>
                <w:lang w:bidi="en-US"/>
              </w:rPr>
            </w:pPr>
            <w:r w:rsidRPr="00A10825">
              <w:rPr>
                <w:rFonts w:ascii="Arial" w:eastAsia="Andale Sans UI" w:hAnsi="Arial" w:cs="Arial"/>
                <w:sz w:val="22"/>
                <w:szCs w:val="20"/>
                <w:lang w:bidi="en-US"/>
              </w:rPr>
              <w:t>17</w:t>
            </w:r>
          </w:p>
        </w:tc>
        <w:tc>
          <w:tcPr>
            <w:tcW w:w="630" w:type="dxa"/>
            <w:gridSpan w:val="3"/>
          </w:tcPr>
          <w:p w14:paraId="006115B5" w14:textId="77777777" w:rsidR="00B708CD" w:rsidRPr="00A10825" w:rsidRDefault="00B736D8" w:rsidP="00B46189">
            <w:pPr>
              <w:snapToGrid w:val="0"/>
              <w:ind w:left="-55" w:right="-55"/>
              <w:rPr>
                <w:rFonts w:ascii="Arial" w:eastAsia="Andale Sans UI" w:hAnsi="Arial" w:cs="Arial"/>
                <w:sz w:val="22"/>
                <w:szCs w:val="20"/>
                <w:lang w:bidi="en-US"/>
              </w:rPr>
            </w:pPr>
            <w:r>
              <w:rPr>
                <w:rFonts w:ascii="Arial" w:eastAsia="Andale Sans UI" w:hAnsi="Arial" w:cs="Arial"/>
                <w:sz w:val="22"/>
                <w:szCs w:val="20"/>
                <w:lang w:bidi="en-US"/>
              </w:rPr>
              <w:t>10</w:t>
            </w:r>
            <w:r w:rsidR="00B46189">
              <w:rPr>
                <w:rFonts w:ascii="Arial" w:eastAsia="Andale Sans UI" w:hAnsi="Arial" w:cs="Arial"/>
                <w:sz w:val="22"/>
                <w:szCs w:val="20"/>
                <w:lang w:bidi="en-US"/>
              </w:rPr>
              <w:t>.</w:t>
            </w:r>
            <w:r>
              <w:rPr>
                <w:rFonts w:ascii="Arial" w:eastAsia="Andale Sans UI" w:hAnsi="Arial" w:cs="Arial"/>
                <w:sz w:val="22"/>
                <w:szCs w:val="20"/>
                <w:lang w:bidi="en-US"/>
              </w:rPr>
              <w:t>2</w:t>
            </w:r>
            <w:r w:rsidR="00493969">
              <w:rPr>
                <w:rFonts w:ascii="Arial" w:eastAsia="Andale Sans UI" w:hAnsi="Arial" w:cs="Arial"/>
                <w:sz w:val="22"/>
                <w:szCs w:val="20"/>
                <w:lang w:bidi="en-US"/>
              </w:rPr>
              <w:t>2</w:t>
            </w:r>
          </w:p>
        </w:tc>
        <w:tc>
          <w:tcPr>
            <w:tcW w:w="450" w:type="dxa"/>
            <w:gridSpan w:val="2"/>
          </w:tcPr>
          <w:p w14:paraId="278A62FF" w14:textId="77777777" w:rsidR="00B708CD" w:rsidRPr="00A10825" w:rsidRDefault="00B708CD" w:rsidP="004A7D15">
            <w:pPr>
              <w:snapToGrid w:val="0"/>
              <w:rPr>
                <w:rFonts w:ascii="Arial" w:eastAsia="Andale Sans UI" w:hAnsi="Arial" w:cs="Arial"/>
                <w:sz w:val="22"/>
                <w:szCs w:val="20"/>
                <w:lang w:bidi="en-US"/>
              </w:rPr>
            </w:pPr>
            <w:r w:rsidRPr="00A10825">
              <w:rPr>
                <w:rFonts w:ascii="Arial" w:eastAsia="Andale Sans UI" w:hAnsi="Arial" w:cs="Arial"/>
                <w:sz w:val="22"/>
                <w:szCs w:val="20"/>
                <w:lang w:bidi="en-US"/>
              </w:rPr>
              <w:t>T</w:t>
            </w:r>
            <w:r w:rsidR="00743854">
              <w:rPr>
                <w:rFonts w:ascii="Arial" w:eastAsia="Andale Sans UI" w:hAnsi="Arial" w:cs="Arial"/>
                <w:sz w:val="22"/>
                <w:szCs w:val="20"/>
                <w:lang w:bidi="en-US"/>
              </w:rPr>
              <w:t>u</w:t>
            </w:r>
          </w:p>
        </w:tc>
        <w:tc>
          <w:tcPr>
            <w:tcW w:w="8820" w:type="dxa"/>
            <w:gridSpan w:val="2"/>
          </w:tcPr>
          <w:p w14:paraId="0304AADB" w14:textId="77777777" w:rsidR="00B708CD" w:rsidRPr="00B9679B" w:rsidRDefault="00B708CD" w:rsidP="000D7A63">
            <w:pPr>
              <w:pStyle w:val="TableContents"/>
              <w:snapToGrid w:val="0"/>
              <w:rPr>
                <w:rFonts w:ascii="Arial" w:hAnsi="Arial" w:cs="Arial"/>
                <w:b/>
                <w:sz w:val="22"/>
                <w:szCs w:val="20"/>
                <w:u w:val="single"/>
              </w:rPr>
            </w:pPr>
            <w:r w:rsidRPr="00B9679B">
              <w:rPr>
                <w:rFonts w:ascii="Arial" w:hAnsi="Arial"/>
                <w:sz w:val="22"/>
                <w:szCs w:val="22"/>
              </w:rPr>
              <w:t xml:space="preserve"> </w:t>
            </w:r>
            <w:r w:rsidR="00A10825" w:rsidRPr="00B9679B">
              <w:rPr>
                <w:rFonts w:ascii="Arial" w:hAnsi="Arial" w:cs="Arial"/>
                <w:sz w:val="22"/>
                <w:lang w:eastAsia="ar-SA"/>
              </w:rPr>
              <w:t xml:space="preserve">Ch. </w:t>
            </w:r>
            <w:r w:rsidR="000D7A63" w:rsidRPr="000D7A63">
              <w:rPr>
                <w:rFonts w:ascii="Arial" w:hAnsi="Arial" w:cs="Arial"/>
                <w:sz w:val="22"/>
                <w:lang w:eastAsia="ar-SA"/>
              </w:rPr>
              <w:t>9. Prevention and Promotion: Key Concepts.</w:t>
            </w:r>
          </w:p>
        </w:tc>
      </w:tr>
      <w:tr w:rsidR="00B708CD" w:rsidRPr="00B9679B" w14:paraId="33CAEB38" w14:textId="77777777">
        <w:tc>
          <w:tcPr>
            <w:tcW w:w="360" w:type="dxa"/>
          </w:tcPr>
          <w:p w14:paraId="62E87149" w14:textId="77777777" w:rsidR="00B708CD" w:rsidRPr="00B9679B" w:rsidRDefault="00B708CD" w:rsidP="004A7D15">
            <w:pPr>
              <w:snapToGrid w:val="0"/>
              <w:rPr>
                <w:rFonts w:ascii="Arial" w:eastAsia="Andale Sans UI" w:hAnsi="Arial" w:cs="Arial"/>
                <w:sz w:val="22"/>
                <w:szCs w:val="20"/>
                <w:lang w:bidi="en-US"/>
              </w:rPr>
            </w:pPr>
            <w:r w:rsidRPr="00B9679B">
              <w:rPr>
                <w:rFonts w:ascii="Arial" w:eastAsia="Andale Sans UI" w:hAnsi="Arial" w:cs="Arial"/>
                <w:sz w:val="22"/>
                <w:szCs w:val="20"/>
                <w:lang w:bidi="en-US"/>
              </w:rPr>
              <w:t>18</w:t>
            </w:r>
          </w:p>
        </w:tc>
        <w:tc>
          <w:tcPr>
            <w:tcW w:w="630" w:type="dxa"/>
            <w:gridSpan w:val="3"/>
          </w:tcPr>
          <w:p w14:paraId="0A4EF303" w14:textId="77777777" w:rsidR="00B708CD" w:rsidRPr="00B9679B" w:rsidRDefault="00B736D8" w:rsidP="008C6C9D">
            <w:pPr>
              <w:snapToGrid w:val="0"/>
              <w:ind w:left="-55" w:right="-55"/>
              <w:rPr>
                <w:rFonts w:ascii="Arial" w:eastAsia="Andale Sans UI" w:hAnsi="Arial" w:cs="Arial"/>
                <w:sz w:val="22"/>
                <w:szCs w:val="20"/>
                <w:lang w:bidi="en-US"/>
              </w:rPr>
            </w:pPr>
            <w:r>
              <w:rPr>
                <w:rFonts w:ascii="Arial" w:eastAsia="Andale Sans UI" w:hAnsi="Arial" w:cs="Arial"/>
                <w:sz w:val="22"/>
                <w:szCs w:val="20"/>
                <w:lang w:bidi="en-US"/>
              </w:rPr>
              <w:t>10</w:t>
            </w:r>
            <w:r w:rsidR="00B708CD" w:rsidRPr="00B9679B">
              <w:rPr>
                <w:rFonts w:ascii="Arial" w:eastAsia="Andale Sans UI" w:hAnsi="Arial" w:cs="Arial"/>
                <w:sz w:val="22"/>
                <w:szCs w:val="20"/>
                <w:lang w:bidi="en-US"/>
              </w:rPr>
              <w:t>.</w:t>
            </w:r>
            <w:r>
              <w:rPr>
                <w:rFonts w:ascii="Arial" w:eastAsia="Andale Sans UI" w:hAnsi="Arial" w:cs="Arial"/>
                <w:sz w:val="22"/>
                <w:szCs w:val="20"/>
                <w:lang w:bidi="en-US"/>
              </w:rPr>
              <w:t>2</w:t>
            </w:r>
            <w:r w:rsidR="00493969">
              <w:rPr>
                <w:rFonts w:ascii="Arial" w:eastAsia="Andale Sans UI" w:hAnsi="Arial" w:cs="Arial"/>
                <w:sz w:val="22"/>
                <w:szCs w:val="20"/>
                <w:lang w:bidi="en-US"/>
              </w:rPr>
              <w:t>4</w:t>
            </w:r>
          </w:p>
        </w:tc>
        <w:tc>
          <w:tcPr>
            <w:tcW w:w="450" w:type="dxa"/>
            <w:gridSpan w:val="2"/>
          </w:tcPr>
          <w:p w14:paraId="11CD6660" w14:textId="77777777" w:rsidR="00B708CD" w:rsidRPr="00B9679B" w:rsidRDefault="00B708CD" w:rsidP="004A7D15">
            <w:pPr>
              <w:snapToGrid w:val="0"/>
              <w:rPr>
                <w:rFonts w:ascii="Arial" w:eastAsia="Andale Sans UI" w:hAnsi="Arial" w:cs="Arial"/>
                <w:sz w:val="22"/>
                <w:szCs w:val="20"/>
                <w:lang w:bidi="en-US"/>
              </w:rPr>
            </w:pPr>
            <w:r w:rsidRPr="00B9679B">
              <w:rPr>
                <w:rFonts w:ascii="Arial" w:eastAsia="Andale Sans UI" w:hAnsi="Arial" w:cs="Arial"/>
                <w:sz w:val="22"/>
                <w:szCs w:val="20"/>
                <w:lang w:bidi="en-US"/>
              </w:rPr>
              <w:t>Th</w:t>
            </w:r>
          </w:p>
        </w:tc>
        <w:tc>
          <w:tcPr>
            <w:tcW w:w="8820" w:type="dxa"/>
            <w:gridSpan w:val="2"/>
          </w:tcPr>
          <w:p w14:paraId="0FDD31C4" w14:textId="77777777" w:rsidR="00B708CD" w:rsidRPr="00A10825" w:rsidRDefault="005F33FB" w:rsidP="005F33FB">
            <w:pPr>
              <w:spacing w:before="2" w:after="2"/>
              <w:rPr>
                <w:rFonts w:ascii="Arial" w:hAnsi="Arial" w:cs="Arial"/>
                <w:sz w:val="22"/>
                <w:szCs w:val="20"/>
              </w:rPr>
            </w:pPr>
            <w:r>
              <w:t xml:space="preserve"> </w:t>
            </w:r>
            <w:r w:rsidR="00A81A8B">
              <w:t>“</w:t>
            </w:r>
            <w:r w:rsidR="00487383">
              <w:fldChar w:fldCharType="begin"/>
            </w:r>
            <w:r w:rsidR="00A81A8B">
              <w:instrText xml:space="preserve"> HYPERLINK "http://www.insidevandy.com/news/safety/article_939ff109-0457-5007-acba-b8659a4db2b7.html" \t "_blank" </w:instrText>
            </w:r>
            <w:r w:rsidR="00487383">
              <w:fldChar w:fldCharType="separate"/>
            </w:r>
            <w:r w:rsidR="00A81A8B">
              <w:rPr>
                <w:rStyle w:val="Hyperlink"/>
              </w:rPr>
              <w:t>Drug &amp; alcohol abuse on rise” article</w:t>
            </w:r>
            <w:r w:rsidR="00487383">
              <w:fldChar w:fldCharType="end"/>
            </w:r>
            <w:r w:rsidR="00A81A8B">
              <w:t xml:space="preserve"> in </w:t>
            </w:r>
            <w:r w:rsidR="00A81A8B">
              <w:rPr>
                <w:i/>
                <w:iCs/>
              </w:rPr>
              <w:t xml:space="preserve">Vandy </w:t>
            </w:r>
            <w:r w:rsidR="00A81A8B" w:rsidRPr="00A81A8B">
              <w:rPr>
                <w:i/>
                <w:iCs/>
              </w:rPr>
              <w:t>Hustler</w:t>
            </w:r>
          </w:p>
        </w:tc>
      </w:tr>
      <w:tr w:rsidR="00B708CD" w:rsidRPr="00B9679B" w14:paraId="103910B0" w14:textId="77777777">
        <w:tc>
          <w:tcPr>
            <w:tcW w:w="360" w:type="dxa"/>
          </w:tcPr>
          <w:p w14:paraId="0AAE93F8" w14:textId="77777777" w:rsidR="00B708CD" w:rsidRPr="00B9679B" w:rsidRDefault="00B708CD" w:rsidP="004A7D15">
            <w:pPr>
              <w:snapToGrid w:val="0"/>
              <w:rPr>
                <w:rFonts w:ascii="Arial" w:eastAsia="Andale Sans UI" w:hAnsi="Arial" w:cs="Arial"/>
                <w:sz w:val="22"/>
                <w:szCs w:val="20"/>
                <w:lang w:bidi="en-US"/>
              </w:rPr>
            </w:pPr>
            <w:r w:rsidRPr="00B9679B">
              <w:rPr>
                <w:rFonts w:ascii="Arial" w:eastAsia="Andale Sans UI" w:hAnsi="Arial" w:cs="Arial"/>
                <w:sz w:val="22"/>
                <w:szCs w:val="20"/>
                <w:lang w:bidi="en-US"/>
              </w:rPr>
              <w:t>19</w:t>
            </w:r>
          </w:p>
        </w:tc>
        <w:tc>
          <w:tcPr>
            <w:tcW w:w="630" w:type="dxa"/>
            <w:gridSpan w:val="3"/>
          </w:tcPr>
          <w:p w14:paraId="666F55A7" w14:textId="77777777" w:rsidR="00B708CD" w:rsidRPr="00B9679B" w:rsidRDefault="00B736D8" w:rsidP="008C6C9D">
            <w:pPr>
              <w:snapToGrid w:val="0"/>
              <w:ind w:left="-55" w:right="-55"/>
              <w:rPr>
                <w:rFonts w:ascii="Arial" w:eastAsia="Andale Sans UI" w:hAnsi="Arial" w:cs="Arial"/>
                <w:sz w:val="22"/>
                <w:szCs w:val="20"/>
                <w:lang w:bidi="en-US"/>
              </w:rPr>
            </w:pPr>
            <w:r>
              <w:rPr>
                <w:rFonts w:ascii="Arial" w:eastAsia="Andale Sans UI" w:hAnsi="Arial" w:cs="Arial"/>
                <w:sz w:val="22"/>
                <w:szCs w:val="20"/>
                <w:lang w:bidi="en-US"/>
              </w:rPr>
              <w:t>10</w:t>
            </w:r>
            <w:r w:rsidR="00B708CD" w:rsidRPr="00B9679B">
              <w:rPr>
                <w:rFonts w:ascii="Arial" w:eastAsia="Andale Sans UI" w:hAnsi="Arial" w:cs="Arial"/>
                <w:sz w:val="22"/>
                <w:szCs w:val="20"/>
                <w:lang w:bidi="en-US"/>
              </w:rPr>
              <w:t>.</w:t>
            </w:r>
            <w:r>
              <w:rPr>
                <w:rFonts w:ascii="Arial" w:eastAsia="Andale Sans UI" w:hAnsi="Arial" w:cs="Arial"/>
                <w:sz w:val="22"/>
                <w:szCs w:val="20"/>
                <w:lang w:bidi="en-US"/>
              </w:rPr>
              <w:t>2</w:t>
            </w:r>
            <w:r w:rsidR="00493969">
              <w:rPr>
                <w:rFonts w:ascii="Arial" w:eastAsia="Andale Sans UI" w:hAnsi="Arial" w:cs="Arial"/>
                <w:sz w:val="22"/>
                <w:szCs w:val="20"/>
                <w:lang w:bidi="en-US"/>
              </w:rPr>
              <w:t>9</w:t>
            </w:r>
          </w:p>
        </w:tc>
        <w:tc>
          <w:tcPr>
            <w:tcW w:w="450" w:type="dxa"/>
            <w:gridSpan w:val="2"/>
          </w:tcPr>
          <w:p w14:paraId="5835C939" w14:textId="77777777" w:rsidR="00B708CD" w:rsidRPr="000D7A63" w:rsidRDefault="00B708CD" w:rsidP="004A7D15">
            <w:pPr>
              <w:snapToGrid w:val="0"/>
              <w:rPr>
                <w:rFonts w:ascii="Arial" w:eastAsia="Andale Sans UI" w:hAnsi="Arial" w:cs="Arial"/>
                <w:sz w:val="22"/>
                <w:szCs w:val="22"/>
                <w:lang w:bidi="en-US"/>
              </w:rPr>
            </w:pPr>
            <w:r w:rsidRPr="000D7A63">
              <w:rPr>
                <w:rFonts w:ascii="Arial" w:eastAsia="Andale Sans UI" w:hAnsi="Arial" w:cs="Arial"/>
                <w:sz w:val="22"/>
                <w:szCs w:val="22"/>
                <w:lang w:bidi="en-US"/>
              </w:rPr>
              <w:t>T</w:t>
            </w:r>
            <w:r w:rsidR="00743854" w:rsidRPr="000D7A63">
              <w:rPr>
                <w:rFonts w:ascii="Arial" w:eastAsia="Andale Sans UI" w:hAnsi="Arial" w:cs="Arial"/>
                <w:sz w:val="22"/>
                <w:szCs w:val="22"/>
                <w:lang w:bidi="en-US"/>
              </w:rPr>
              <w:t>u</w:t>
            </w:r>
          </w:p>
        </w:tc>
        <w:tc>
          <w:tcPr>
            <w:tcW w:w="8820" w:type="dxa"/>
            <w:gridSpan w:val="2"/>
          </w:tcPr>
          <w:p w14:paraId="22757C94" w14:textId="77777777" w:rsidR="00B708CD" w:rsidRPr="000D7A63" w:rsidRDefault="000D7A63" w:rsidP="004A7D15">
            <w:pPr>
              <w:pStyle w:val="TableContents"/>
              <w:snapToGrid w:val="0"/>
              <w:rPr>
                <w:rFonts w:ascii="Arial" w:hAnsi="Arial" w:cs="Arial"/>
                <w:b/>
                <w:sz w:val="22"/>
                <w:szCs w:val="22"/>
                <w:u w:val="single"/>
              </w:rPr>
            </w:pPr>
            <w:r w:rsidRPr="000D7A63">
              <w:rPr>
                <w:rFonts w:ascii="Arial" w:hAnsi="Arial" w:cs="Arial"/>
                <w:bCs/>
                <w:sz w:val="22"/>
                <w:szCs w:val="22"/>
                <w:lang w:eastAsia="ar-SA"/>
              </w:rPr>
              <w:t>Ch.</w:t>
            </w:r>
            <w:r w:rsidRPr="000D7A63">
              <w:rPr>
                <w:rFonts w:ascii="Helvetica" w:hAnsi="Helvetica" w:cs="Helvetica"/>
                <w:sz w:val="22"/>
                <w:szCs w:val="22"/>
              </w:rPr>
              <w:t>10. Prevention and Promotion: Implementing Programs.</w:t>
            </w:r>
          </w:p>
        </w:tc>
      </w:tr>
      <w:tr w:rsidR="00B708CD" w:rsidRPr="00B9679B" w14:paraId="3B03649A" w14:textId="77777777">
        <w:tc>
          <w:tcPr>
            <w:tcW w:w="360" w:type="dxa"/>
          </w:tcPr>
          <w:p w14:paraId="7841D805" w14:textId="77777777" w:rsidR="00B708CD" w:rsidRPr="00B9679B" w:rsidRDefault="00B708CD" w:rsidP="004A7D15">
            <w:pPr>
              <w:snapToGrid w:val="0"/>
              <w:rPr>
                <w:rFonts w:ascii="Arial" w:eastAsia="Andale Sans UI" w:hAnsi="Arial" w:cs="Arial"/>
                <w:sz w:val="22"/>
                <w:szCs w:val="20"/>
                <w:lang w:bidi="en-US"/>
              </w:rPr>
            </w:pPr>
            <w:r w:rsidRPr="00B9679B">
              <w:rPr>
                <w:rFonts w:ascii="Arial" w:eastAsia="Andale Sans UI" w:hAnsi="Arial" w:cs="Arial"/>
                <w:sz w:val="22"/>
                <w:szCs w:val="20"/>
                <w:lang w:bidi="en-US"/>
              </w:rPr>
              <w:t>20</w:t>
            </w:r>
          </w:p>
        </w:tc>
        <w:tc>
          <w:tcPr>
            <w:tcW w:w="630" w:type="dxa"/>
            <w:gridSpan w:val="3"/>
          </w:tcPr>
          <w:p w14:paraId="11093ED7" w14:textId="77777777" w:rsidR="00B708CD" w:rsidRPr="00B9679B" w:rsidRDefault="00B736D8" w:rsidP="008C6C9D">
            <w:pPr>
              <w:snapToGrid w:val="0"/>
              <w:ind w:left="-55" w:right="-55"/>
              <w:rPr>
                <w:rFonts w:ascii="Arial" w:eastAsia="Andale Sans UI" w:hAnsi="Arial" w:cs="Arial"/>
                <w:sz w:val="22"/>
                <w:szCs w:val="20"/>
                <w:lang w:bidi="en-US"/>
              </w:rPr>
            </w:pPr>
            <w:r>
              <w:rPr>
                <w:rFonts w:ascii="Arial" w:eastAsia="Andale Sans UI" w:hAnsi="Arial" w:cs="Arial"/>
                <w:sz w:val="22"/>
                <w:szCs w:val="20"/>
                <w:lang w:bidi="en-US"/>
              </w:rPr>
              <w:t>10</w:t>
            </w:r>
            <w:r w:rsidR="00B708CD" w:rsidRPr="00B9679B">
              <w:rPr>
                <w:rFonts w:ascii="Arial" w:eastAsia="Andale Sans UI" w:hAnsi="Arial" w:cs="Arial"/>
                <w:sz w:val="22"/>
                <w:szCs w:val="20"/>
                <w:lang w:bidi="en-US"/>
              </w:rPr>
              <w:t>.</w:t>
            </w:r>
            <w:r>
              <w:rPr>
                <w:rFonts w:ascii="Arial" w:eastAsia="Andale Sans UI" w:hAnsi="Arial" w:cs="Arial"/>
                <w:sz w:val="22"/>
                <w:szCs w:val="20"/>
                <w:lang w:bidi="en-US"/>
              </w:rPr>
              <w:t>3</w:t>
            </w:r>
            <w:r w:rsidR="00493969">
              <w:rPr>
                <w:rFonts w:ascii="Arial" w:eastAsia="Andale Sans UI" w:hAnsi="Arial" w:cs="Arial"/>
                <w:sz w:val="22"/>
                <w:szCs w:val="20"/>
                <w:lang w:bidi="en-US"/>
              </w:rPr>
              <w:t>1</w:t>
            </w:r>
          </w:p>
        </w:tc>
        <w:tc>
          <w:tcPr>
            <w:tcW w:w="450" w:type="dxa"/>
            <w:gridSpan w:val="2"/>
          </w:tcPr>
          <w:p w14:paraId="2ABC7DDF" w14:textId="77777777" w:rsidR="00B708CD" w:rsidRPr="00B9679B" w:rsidRDefault="00B708CD" w:rsidP="004A7D15">
            <w:pPr>
              <w:snapToGrid w:val="0"/>
              <w:rPr>
                <w:rFonts w:ascii="Arial" w:eastAsia="Andale Sans UI" w:hAnsi="Arial" w:cs="Arial"/>
                <w:sz w:val="22"/>
                <w:szCs w:val="20"/>
                <w:lang w:bidi="en-US"/>
              </w:rPr>
            </w:pPr>
            <w:r w:rsidRPr="00B9679B">
              <w:rPr>
                <w:rFonts w:ascii="Arial" w:eastAsia="Andale Sans UI" w:hAnsi="Arial" w:cs="Arial"/>
                <w:sz w:val="22"/>
                <w:szCs w:val="20"/>
                <w:lang w:bidi="en-US"/>
              </w:rPr>
              <w:t>Th</w:t>
            </w:r>
          </w:p>
        </w:tc>
        <w:tc>
          <w:tcPr>
            <w:tcW w:w="8820" w:type="dxa"/>
            <w:gridSpan w:val="2"/>
          </w:tcPr>
          <w:p w14:paraId="1C359D98" w14:textId="77777777" w:rsidR="005F33FB" w:rsidRPr="00B9679B" w:rsidRDefault="005F33FB" w:rsidP="005F33FB">
            <w:pPr>
              <w:pStyle w:val="NormalWeb"/>
              <w:spacing w:beforeLines="0" w:afterLines="0"/>
              <w:rPr>
                <w:rFonts w:ascii="Arial" w:hAnsi="Arial"/>
                <w:sz w:val="22"/>
                <w:szCs w:val="22"/>
              </w:rPr>
            </w:pPr>
            <w:r>
              <w:rPr>
                <w:rFonts w:ascii="Arial" w:hAnsi="Arial"/>
                <w:sz w:val="22"/>
                <w:szCs w:val="22"/>
              </w:rPr>
              <w:t xml:space="preserve">Read: </w:t>
            </w:r>
            <w:r w:rsidRPr="00B9679B">
              <w:rPr>
                <w:rFonts w:ascii="Arial" w:hAnsi="Arial"/>
                <w:sz w:val="22"/>
                <w:szCs w:val="22"/>
              </w:rPr>
              <w:t>Rolling Stone article on substance abuse policy and research</w:t>
            </w:r>
          </w:p>
          <w:p w14:paraId="4FEB91EE" w14:textId="77777777" w:rsidR="005F33FB" w:rsidRPr="00C5588D" w:rsidRDefault="005F33FB" w:rsidP="005F33FB">
            <w:pPr>
              <w:pStyle w:val="TableContents"/>
              <w:snapToGrid w:val="0"/>
              <w:rPr>
                <w:rFonts w:ascii="Arial" w:hAnsi="Arial"/>
                <w:sz w:val="20"/>
                <w:szCs w:val="22"/>
                <w:u w:val="single"/>
              </w:rPr>
            </w:pPr>
            <w:r w:rsidRPr="00C5588D">
              <w:rPr>
                <w:rFonts w:ascii="Arial" w:hAnsi="Arial"/>
                <w:sz w:val="20"/>
                <w:szCs w:val="22"/>
                <w:u w:val="single"/>
              </w:rPr>
              <w:t>Recommended:</w:t>
            </w:r>
          </w:p>
          <w:p w14:paraId="1B4A3CC4" w14:textId="77777777" w:rsidR="005F33FB" w:rsidRPr="00C5588D" w:rsidRDefault="005F33FB" w:rsidP="005F33FB">
            <w:pPr>
              <w:pStyle w:val="TableContents"/>
              <w:snapToGrid w:val="0"/>
              <w:ind w:left="215" w:hanging="215"/>
              <w:rPr>
                <w:rFonts w:ascii="Arial" w:hAnsi="Arial"/>
                <w:sz w:val="20"/>
                <w:szCs w:val="22"/>
              </w:rPr>
            </w:pPr>
            <w:r w:rsidRPr="00C5588D">
              <w:rPr>
                <w:rFonts w:ascii="Arial" w:hAnsi="Arial"/>
                <w:sz w:val="20"/>
                <w:szCs w:val="22"/>
              </w:rPr>
              <w:t xml:space="preserve">Nation et al. (2003). What works in prevention: Principles of effective prevention programs. </w:t>
            </w:r>
            <w:r w:rsidRPr="00C5588D">
              <w:rPr>
                <w:rFonts w:ascii="Arial" w:hAnsi="Arial"/>
                <w:i/>
                <w:sz w:val="20"/>
                <w:szCs w:val="22"/>
              </w:rPr>
              <w:t>American Psychologist</w:t>
            </w:r>
            <w:r w:rsidRPr="00C5588D">
              <w:rPr>
                <w:rFonts w:ascii="Arial" w:hAnsi="Arial"/>
                <w:sz w:val="20"/>
                <w:szCs w:val="22"/>
              </w:rPr>
              <w:t>.</w:t>
            </w:r>
          </w:p>
          <w:p w14:paraId="0A09F4DC" w14:textId="77777777" w:rsidR="00B708CD" w:rsidRPr="005F33FB" w:rsidRDefault="005F33FB" w:rsidP="005F33FB">
            <w:pPr>
              <w:spacing w:before="2" w:after="2"/>
            </w:pPr>
            <w:r w:rsidRPr="00C5588D">
              <w:rPr>
                <w:rFonts w:ascii="Arial" w:hAnsi="Arial"/>
                <w:sz w:val="20"/>
              </w:rPr>
              <w:t xml:space="preserve">Reynolds, A.J., Temple, J.A., Ou, S.-R., Arteaga, I.A., &amp; White, B.A.B. (2011). School-Based Early Childhood Education and Age-28 Well-Being: Effects by Timing, Dosage, and Subgroups. </w:t>
            </w:r>
            <w:r w:rsidRPr="00C5588D">
              <w:rPr>
                <w:rFonts w:ascii="Arial" w:hAnsi="Arial"/>
                <w:i/>
                <w:iCs/>
                <w:sz w:val="20"/>
              </w:rPr>
              <w:t>Science Express (online)</w:t>
            </w:r>
            <w:r w:rsidRPr="00C5588D">
              <w:rPr>
                <w:rFonts w:ascii="Arial" w:hAnsi="Arial"/>
                <w:sz w:val="20"/>
              </w:rPr>
              <w:t>(June 9, 2011), 1-9.</w:t>
            </w:r>
          </w:p>
        </w:tc>
      </w:tr>
      <w:tr w:rsidR="00B708CD" w:rsidRPr="00B9679B" w14:paraId="541B551B" w14:textId="77777777">
        <w:tc>
          <w:tcPr>
            <w:tcW w:w="360" w:type="dxa"/>
          </w:tcPr>
          <w:p w14:paraId="0C374921" w14:textId="77777777" w:rsidR="00B708CD" w:rsidRPr="00B9679B" w:rsidRDefault="00B708CD" w:rsidP="004A7D15">
            <w:pPr>
              <w:snapToGrid w:val="0"/>
              <w:rPr>
                <w:rFonts w:ascii="Arial" w:eastAsia="Andale Sans UI" w:hAnsi="Arial" w:cs="Arial"/>
                <w:sz w:val="22"/>
                <w:szCs w:val="20"/>
                <w:lang w:bidi="en-US"/>
              </w:rPr>
            </w:pPr>
            <w:r w:rsidRPr="00B9679B">
              <w:rPr>
                <w:rFonts w:ascii="Arial" w:eastAsia="Andale Sans UI" w:hAnsi="Arial" w:cs="Arial"/>
                <w:sz w:val="22"/>
                <w:szCs w:val="20"/>
                <w:lang w:bidi="en-US"/>
              </w:rPr>
              <w:t>21</w:t>
            </w:r>
          </w:p>
        </w:tc>
        <w:tc>
          <w:tcPr>
            <w:tcW w:w="630" w:type="dxa"/>
            <w:gridSpan w:val="3"/>
          </w:tcPr>
          <w:p w14:paraId="3FFD4105" w14:textId="77777777" w:rsidR="00B708CD" w:rsidRPr="00B9679B" w:rsidRDefault="00B736D8" w:rsidP="008C6C9D">
            <w:pPr>
              <w:snapToGrid w:val="0"/>
              <w:ind w:left="-55" w:right="-55"/>
              <w:rPr>
                <w:rFonts w:ascii="Arial" w:eastAsia="Andale Sans UI" w:hAnsi="Arial" w:cs="Arial"/>
                <w:sz w:val="22"/>
                <w:szCs w:val="20"/>
                <w:lang w:bidi="en-US"/>
              </w:rPr>
            </w:pPr>
            <w:r>
              <w:rPr>
                <w:rFonts w:ascii="Arial" w:eastAsia="Andale Sans UI" w:hAnsi="Arial" w:cs="Arial"/>
                <w:sz w:val="22"/>
                <w:szCs w:val="20"/>
                <w:lang w:bidi="en-US"/>
              </w:rPr>
              <w:t>11</w:t>
            </w:r>
            <w:r w:rsidR="00B708CD" w:rsidRPr="00B9679B">
              <w:rPr>
                <w:rFonts w:ascii="Arial" w:eastAsia="Andale Sans UI" w:hAnsi="Arial" w:cs="Arial"/>
                <w:sz w:val="22"/>
                <w:szCs w:val="20"/>
                <w:lang w:bidi="en-US"/>
              </w:rPr>
              <w:t>.</w:t>
            </w:r>
            <w:r>
              <w:rPr>
                <w:rFonts w:ascii="Arial" w:eastAsia="Andale Sans UI" w:hAnsi="Arial" w:cs="Arial"/>
                <w:sz w:val="22"/>
                <w:szCs w:val="20"/>
                <w:lang w:bidi="en-US"/>
              </w:rPr>
              <w:t>5</w:t>
            </w:r>
          </w:p>
        </w:tc>
        <w:tc>
          <w:tcPr>
            <w:tcW w:w="450" w:type="dxa"/>
            <w:gridSpan w:val="2"/>
          </w:tcPr>
          <w:p w14:paraId="71B421F9" w14:textId="77777777" w:rsidR="00B708CD" w:rsidRPr="00B9679B" w:rsidRDefault="00B708CD" w:rsidP="004A7D15">
            <w:pPr>
              <w:snapToGrid w:val="0"/>
              <w:rPr>
                <w:rFonts w:ascii="Arial" w:eastAsia="Andale Sans UI" w:hAnsi="Arial" w:cs="Arial"/>
                <w:sz w:val="22"/>
                <w:szCs w:val="20"/>
                <w:lang w:bidi="en-US"/>
              </w:rPr>
            </w:pPr>
            <w:r w:rsidRPr="00B9679B">
              <w:rPr>
                <w:rFonts w:ascii="Arial" w:eastAsia="Andale Sans UI" w:hAnsi="Arial" w:cs="Arial"/>
                <w:sz w:val="22"/>
                <w:szCs w:val="20"/>
                <w:lang w:bidi="en-US"/>
              </w:rPr>
              <w:t>T</w:t>
            </w:r>
            <w:r w:rsidR="00743854">
              <w:rPr>
                <w:rFonts w:ascii="Arial" w:eastAsia="Andale Sans UI" w:hAnsi="Arial" w:cs="Arial"/>
                <w:sz w:val="22"/>
                <w:szCs w:val="20"/>
                <w:lang w:bidi="en-US"/>
              </w:rPr>
              <w:t>u</w:t>
            </w:r>
          </w:p>
        </w:tc>
        <w:tc>
          <w:tcPr>
            <w:tcW w:w="8820" w:type="dxa"/>
            <w:gridSpan w:val="2"/>
          </w:tcPr>
          <w:p w14:paraId="26884066" w14:textId="77777777" w:rsidR="00B708CD" w:rsidRPr="00B9679B" w:rsidRDefault="00F87C5F" w:rsidP="004A7D15">
            <w:pPr>
              <w:pStyle w:val="TableContents"/>
              <w:snapToGrid w:val="0"/>
              <w:rPr>
                <w:rFonts w:ascii="Arial" w:hAnsi="Arial" w:cs="Arial"/>
                <w:b/>
                <w:sz w:val="22"/>
                <w:szCs w:val="20"/>
                <w:u w:val="single"/>
              </w:rPr>
            </w:pPr>
            <w:r w:rsidRPr="00B9679B">
              <w:rPr>
                <w:rFonts w:ascii="Arial" w:hAnsi="Arial" w:cs="Arial"/>
                <w:sz w:val="22"/>
                <w:szCs w:val="20"/>
                <w:lang w:eastAsia="ar-SA"/>
              </w:rPr>
              <w:t xml:space="preserve">Ch. </w:t>
            </w:r>
            <w:r w:rsidR="005F33FB" w:rsidRPr="005F33FB">
              <w:rPr>
                <w:rFonts w:ascii="Arial" w:hAnsi="Arial" w:cs="Arial"/>
                <w:sz w:val="22"/>
                <w:szCs w:val="20"/>
                <w:lang w:eastAsia="ar-SA"/>
              </w:rPr>
              <w:t>11. Citizen Participation and Empowerment.</w:t>
            </w:r>
          </w:p>
        </w:tc>
      </w:tr>
      <w:tr w:rsidR="00B708CD" w:rsidRPr="00B9679B" w14:paraId="24D19F05" w14:textId="77777777">
        <w:tc>
          <w:tcPr>
            <w:tcW w:w="360" w:type="dxa"/>
          </w:tcPr>
          <w:p w14:paraId="379CD4A9" w14:textId="77777777" w:rsidR="00B708CD" w:rsidRPr="00B9679B" w:rsidRDefault="00B708CD" w:rsidP="004A7D15">
            <w:pPr>
              <w:snapToGrid w:val="0"/>
              <w:rPr>
                <w:rFonts w:ascii="Arial" w:eastAsia="Andale Sans UI" w:hAnsi="Arial" w:cs="Arial"/>
                <w:sz w:val="22"/>
                <w:szCs w:val="20"/>
                <w:lang w:bidi="en-US"/>
              </w:rPr>
            </w:pPr>
            <w:r w:rsidRPr="00B9679B">
              <w:rPr>
                <w:rFonts w:ascii="Arial" w:eastAsia="Andale Sans UI" w:hAnsi="Arial" w:cs="Arial"/>
                <w:sz w:val="22"/>
                <w:szCs w:val="20"/>
                <w:lang w:bidi="en-US"/>
              </w:rPr>
              <w:t>22</w:t>
            </w:r>
          </w:p>
        </w:tc>
        <w:tc>
          <w:tcPr>
            <w:tcW w:w="630" w:type="dxa"/>
            <w:gridSpan w:val="3"/>
          </w:tcPr>
          <w:p w14:paraId="169727CC" w14:textId="77777777" w:rsidR="00B708CD" w:rsidRPr="00B9679B" w:rsidRDefault="00B736D8" w:rsidP="008C6C9D">
            <w:pPr>
              <w:snapToGrid w:val="0"/>
              <w:ind w:left="-55" w:right="-55"/>
              <w:rPr>
                <w:rFonts w:ascii="Arial" w:eastAsia="Andale Sans UI" w:hAnsi="Arial" w:cs="Arial"/>
                <w:sz w:val="22"/>
                <w:szCs w:val="20"/>
                <w:lang w:bidi="en-US"/>
              </w:rPr>
            </w:pPr>
            <w:r>
              <w:rPr>
                <w:rFonts w:ascii="Arial" w:eastAsia="Andale Sans UI" w:hAnsi="Arial" w:cs="Arial"/>
                <w:sz w:val="22"/>
                <w:szCs w:val="20"/>
                <w:lang w:bidi="en-US"/>
              </w:rPr>
              <w:t>11</w:t>
            </w:r>
            <w:r w:rsidR="00B708CD" w:rsidRPr="00B9679B">
              <w:rPr>
                <w:rFonts w:ascii="Arial" w:eastAsia="Andale Sans UI" w:hAnsi="Arial" w:cs="Arial"/>
                <w:sz w:val="22"/>
                <w:szCs w:val="20"/>
                <w:lang w:bidi="en-US"/>
              </w:rPr>
              <w:t>.</w:t>
            </w:r>
            <w:r>
              <w:rPr>
                <w:rFonts w:ascii="Arial" w:eastAsia="Andale Sans UI" w:hAnsi="Arial" w:cs="Arial"/>
                <w:sz w:val="22"/>
                <w:szCs w:val="20"/>
                <w:lang w:bidi="en-US"/>
              </w:rPr>
              <w:t>7</w:t>
            </w:r>
          </w:p>
        </w:tc>
        <w:tc>
          <w:tcPr>
            <w:tcW w:w="450" w:type="dxa"/>
            <w:gridSpan w:val="2"/>
          </w:tcPr>
          <w:p w14:paraId="3FDE6CC4" w14:textId="77777777" w:rsidR="00B708CD" w:rsidRPr="00B9679B" w:rsidRDefault="00B708CD" w:rsidP="004A7D15">
            <w:pPr>
              <w:snapToGrid w:val="0"/>
              <w:rPr>
                <w:rFonts w:ascii="Arial" w:eastAsia="Andale Sans UI" w:hAnsi="Arial" w:cs="Arial"/>
                <w:sz w:val="22"/>
                <w:szCs w:val="20"/>
                <w:lang w:bidi="en-US"/>
              </w:rPr>
            </w:pPr>
            <w:r w:rsidRPr="00B9679B">
              <w:rPr>
                <w:rFonts w:ascii="Arial" w:eastAsia="Andale Sans UI" w:hAnsi="Arial" w:cs="Arial"/>
                <w:sz w:val="22"/>
                <w:szCs w:val="20"/>
                <w:lang w:bidi="en-US"/>
              </w:rPr>
              <w:t>Th</w:t>
            </w:r>
          </w:p>
        </w:tc>
        <w:tc>
          <w:tcPr>
            <w:tcW w:w="8820" w:type="dxa"/>
            <w:gridSpan w:val="2"/>
          </w:tcPr>
          <w:p w14:paraId="52FF62C2" w14:textId="77777777" w:rsidR="00132231" w:rsidRPr="001F0F6E" w:rsidRDefault="00132231" w:rsidP="00132231">
            <w:pPr>
              <w:widowControl w:val="0"/>
              <w:autoSpaceDE w:val="0"/>
              <w:ind w:left="360" w:hanging="360"/>
              <w:rPr>
                <w:color w:val="0000FF"/>
              </w:rPr>
            </w:pPr>
            <w:r w:rsidRPr="00B9679B">
              <w:rPr>
                <w:rFonts w:ascii="Arial" w:hAnsi="Arial" w:cs="Arial"/>
                <w:sz w:val="22"/>
                <w:szCs w:val="20"/>
                <w:lang w:eastAsia="ar-SA"/>
              </w:rPr>
              <w:t>SUPPLEMENTAL READING:</w:t>
            </w:r>
            <w:r>
              <w:rPr>
                <w:rFonts w:ascii="Arial" w:hAnsi="Arial" w:cs="Arial"/>
                <w:sz w:val="22"/>
                <w:szCs w:val="20"/>
                <w:lang w:eastAsia="ar-SA"/>
              </w:rPr>
              <w:t xml:space="preserve"> </w:t>
            </w:r>
            <w:hyperlink r:id="rId14" w:history="1">
              <w:r w:rsidRPr="007F0CD5">
                <w:rPr>
                  <w:rStyle w:val="Hyperlink"/>
                  <w:rFonts w:ascii="Arial" w:hAnsi="Arial"/>
                  <w:sz w:val="22"/>
                  <w:szCs w:val="23"/>
                  <w:bdr w:val="none" w:sz="0" w:space="0" w:color="auto" w:frame="1"/>
                  <w:shd w:val="clear" w:color="auto" w:fill="FFFFFF"/>
                </w:rPr>
                <w:t>Perkins, D.D. (2010). Empowerment. In R.A. Couto (Ed.), </w:t>
              </w:r>
              <w:r w:rsidRPr="007F0CD5">
                <w:rPr>
                  <w:rStyle w:val="Emphasis"/>
                  <w:rFonts w:ascii="inherit" w:hAnsi="inherit"/>
                  <w:iCs/>
                  <w:color w:val="0000FF"/>
                  <w:sz w:val="22"/>
                  <w:szCs w:val="23"/>
                  <w:u w:val="single"/>
                  <w:bdr w:val="none" w:sz="0" w:space="0" w:color="auto" w:frame="1"/>
                  <w:shd w:val="clear" w:color="auto" w:fill="FFFFFF"/>
                </w:rPr>
                <w:t xml:space="preserve">Political and Civic Leadership </w:t>
              </w:r>
              <w:r w:rsidRPr="007F0CD5">
                <w:rPr>
                  <w:rStyle w:val="Hyperlink"/>
                  <w:rFonts w:ascii="Arial" w:hAnsi="Arial"/>
                  <w:sz w:val="22"/>
                  <w:szCs w:val="23"/>
                  <w:bdr w:val="none" w:sz="0" w:space="0" w:color="auto" w:frame="1"/>
                  <w:shd w:val="clear" w:color="auto" w:fill="FFFFFF"/>
                </w:rPr>
                <w:t>(pp. 207-218). Thousand Oaks, CA: Sage</w:t>
              </w:r>
            </w:hyperlink>
          </w:p>
          <w:p w14:paraId="2A7C983A" w14:textId="77777777" w:rsidR="00132231" w:rsidRPr="00C5588D" w:rsidRDefault="00132231" w:rsidP="00132231">
            <w:pPr>
              <w:widowControl w:val="0"/>
              <w:autoSpaceDE w:val="0"/>
              <w:ind w:left="360" w:hanging="360"/>
              <w:rPr>
                <w:rFonts w:ascii="Arial" w:hAnsi="Arial" w:cs="Arial"/>
                <w:sz w:val="20"/>
                <w:szCs w:val="20"/>
                <w:u w:val="single"/>
                <w:lang w:eastAsia="ar-SA"/>
              </w:rPr>
            </w:pPr>
            <w:r w:rsidRPr="00C5588D">
              <w:rPr>
                <w:rFonts w:ascii="Arial" w:hAnsi="Arial" w:cs="Arial"/>
                <w:sz w:val="20"/>
                <w:szCs w:val="20"/>
                <w:u w:val="single"/>
                <w:lang w:eastAsia="ar-SA"/>
              </w:rPr>
              <w:t>Recommended:</w:t>
            </w:r>
          </w:p>
          <w:p w14:paraId="08E8A431" w14:textId="77777777" w:rsidR="00132231" w:rsidRPr="00C5588D" w:rsidRDefault="00132231" w:rsidP="00132231">
            <w:pPr>
              <w:rPr>
                <w:color w:val="000090"/>
                <w:sz w:val="20"/>
              </w:rPr>
            </w:pPr>
            <w:r w:rsidRPr="00C5588D">
              <w:rPr>
                <w:color w:val="000090"/>
                <w:sz w:val="20"/>
              </w:rPr>
              <w:fldChar w:fldCharType="begin"/>
            </w:r>
            <w:r w:rsidRPr="00C5588D">
              <w:rPr>
                <w:color w:val="000090"/>
                <w:sz w:val="20"/>
              </w:rPr>
              <w:instrText xml:space="preserve"> HYPERLINK "http://my.vanderbilt.edu/perkins/files/2011/09/ManzoPerkins.2006.Neighborhoods-as-common-ground.JPL_.pdf" \t "_blank" </w:instrText>
            </w:r>
            <w:r w:rsidRPr="00C5588D">
              <w:rPr>
                <w:color w:val="000090"/>
                <w:sz w:val="20"/>
              </w:rPr>
              <w:fldChar w:fldCharType="separate"/>
            </w:r>
            <w:r w:rsidRPr="00C5588D">
              <w:rPr>
                <w:rStyle w:val="Hyperlink"/>
                <w:rFonts w:ascii="Arial" w:hAnsi="Arial"/>
                <w:color w:val="000090"/>
                <w:sz w:val="20"/>
                <w:szCs w:val="16"/>
                <w:bdr w:val="none" w:sz="0" w:space="0" w:color="auto" w:frame="1"/>
                <w:shd w:val="clear" w:color="auto" w:fill="FFFFFF"/>
              </w:rPr>
              <w:t>Manzo, L.C., &amp; Perkins, D.D. (2006). Finding common ground: The importance of place attachment to community participation and planning. </w:t>
            </w:r>
            <w:r w:rsidRPr="00C5588D">
              <w:rPr>
                <w:rStyle w:val="Emphasis"/>
                <w:rFonts w:ascii="inherit" w:hAnsi="inherit"/>
                <w:iCs/>
                <w:color w:val="000090"/>
                <w:sz w:val="20"/>
                <w:szCs w:val="16"/>
                <w:bdr w:val="none" w:sz="0" w:space="0" w:color="auto" w:frame="1"/>
                <w:shd w:val="clear" w:color="auto" w:fill="FFFFFF"/>
              </w:rPr>
              <w:t>Journal of Planning Literature, 20</w:t>
            </w:r>
            <w:r w:rsidRPr="00C5588D">
              <w:rPr>
                <w:rStyle w:val="Hyperlink"/>
                <w:rFonts w:ascii="Arial" w:hAnsi="Arial"/>
                <w:color w:val="000090"/>
                <w:sz w:val="20"/>
                <w:szCs w:val="16"/>
                <w:bdr w:val="none" w:sz="0" w:space="0" w:color="auto" w:frame="1"/>
                <w:shd w:val="clear" w:color="auto" w:fill="FFFFFF"/>
              </w:rPr>
              <w:t>, 335-350.</w:t>
            </w:r>
            <w:r w:rsidRPr="00C5588D">
              <w:rPr>
                <w:color w:val="000090"/>
                <w:sz w:val="20"/>
              </w:rPr>
              <w:fldChar w:fldCharType="end"/>
            </w:r>
          </w:p>
          <w:p w14:paraId="5FEFAB57" w14:textId="77777777" w:rsidR="00132231" w:rsidRDefault="00177C7F" w:rsidP="00132231">
            <w:hyperlink r:id="rId15" w:history="1">
              <w:r w:rsidR="00132231" w:rsidRPr="00C5588D">
                <w:rPr>
                  <w:rStyle w:val="Hyperlink"/>
                  <w:rFonts w:ascii="Arial" w:hAnsi="Arial"/>
                  <w:color w:val="000090"/>
                  <w:sz w:val="20"/>
                  <w:szCs w:val="16"/>
                  <w:bdr w:val="none" w:sz="0" w:space="0" w:color="auto" w:frame="1"/>
                  <w:shd w:val="clear" w:color="auto" w:fill="FFFFFF"/>
                </w:rPr>
                <w:t>Perkins, D.D., Hughey, J., &amp; Speer, P.W. (2002). Community psychology perspectives on social capital theory and community development practice. Journal of the Community Development Society, 33(1), 33-52.</w:t>
              </w:r>
            </w:hyperlink>
          </w:p>
          <w:p w14:paraId="088D03A6" w14:textId="77777777" w:rsidR="00B708CD" w:rsidRPr="00B9679B" w:rsidRDefault="00132231" w:rsidP="00132231">
            <w:pPr>
              <w:pStyle w:val="TableContents"/>
              <w:snapToGrid w:val="0"/>
              <w:rPr>
                <w:rFonts w:ascii="Arial" w:hAnsi="Arial" w:cs="Arial"/>
                <w:b/>
                <w:sz w:val="22"/>
                <w:szCs w:val="20"/>
                <w:u w:val="single"/>
              </w:rPr>
            </w:pPr>
            <w:r w:rsidRPr="007F0CD5">
              <w:rPr>
                <w:rFonts w:ascii="Arial" w:hAnsi="Arial"/>
                <w:sz w:val="20"/>
              </w:rPr>
              <w:t xml:space="preserve">Stokols, D. (1992). Establishing and maintaining healthy environments: Toward a social ecology of health promotion. </w:t>
            </w:r>
            <w:r w:rsidRPr="007F0CD5">
              <w:rPr>
                <w:rFonts w:ascii="Arial" w:hAnsi="Arial"/>
                <w:i/>
                <w:sz w:val="20"/>
              </w:rPr>
              <w:t>American Psychologist, 47</w:t>
            </w:r>
            <w:r w:rsidRPr="007F0CD5">
              <w:rPr>
                <w:rFonts w:ascii="Arial" w:hAnsi="Arial"/>
                <w:sz w:val="20"/>
              </w:rPr>
              <w:t>, 6-22.</w:t>
            </w:r>
          </w:p>
        </w:tc>
      </w:tr>
      <w:tr w:rsidR="00B708CD" w:rsidRPr="00B9679B" w14:paraId="621AE7FF" w14:textId="77777777">
        <w:tc>
          <w:tcPr>
            <w:tcW w:w="360" w:type="dxa"/>
          </w:tcPr>
          <w:p w14:paraId="18CE40A3" w14:textId="77777777" w:rsidR="00B708CD" w:rsidRPr="00B9679B" w:rsidRDefault="00B708CD" w:rsidP="004A7D15">
            <w:pPr>
              <w:snapToGrid w:val="0"/>
              <w:rPr>
                <w:rFonts w:ascii="Arial" w:eastAsia="Andale Sans UI" w:hAnsi="Arial" w:cs="Arial"/>
                <w:sz w:val="22"/>
                <w:szCs w:val="20"/>
                <w:lang w:bidi="en-US"/>
              </w:rPr>
            </w:pPr>
            <w:r w:rsidRPr="00B9679B">
              <w:rPr>
                <w:rFonts w:ascii="Arial" w:eastAsia="Andale Sans UI" w:hAnsi="Arial" w:cs="Arial"/>
                <w:sz w:val="22"/>
                <w:szCs w:val="20"/>
                <w:lang w:bidi="en-US"/>
              </w:rPr>
              <w:t>23</w:t>
            </w:r>
          </w:p>
        </w:tc>
        <w:tc>
          <w:tcPr>
            <w:tcW w:w="630" w:type="dxa"/>
            <w:gridSpan w:val="3"/>
          </w:tcPr>
          <w:p w14:paraId="3B925B12" w14:textId="77777777" w:rsidR="00B708CD" w:rsidRPr="00B9679B" w:rsidRDefault="00B736D8" w:rsidP="008C6C9D">
            <w:pPr>
              <w:snapToGrid w:val="0"/>
              <w:ind w:left="-55" w:right="-55"/>
              <w:rPr>
                <w:rFonts w:ascii="Arial" w:eastAsia="Andale Sans UI" w:hAnsi="Arial" w:cs="Arial"/>
                <w:sz w:val="22"/>
                <w:szCs w:val="20"/>
                <w:lang w:bidi="en-US"/>
              </w:rPr>
            </w:pPr>
            <w:r>
              <w:rPr>
                <w:rFonts w:ascii="Arial" w:eastAsia="Andale Sans UI" w:hAnsi="Arial" w:cs="Arial"/>
                <w:sz w:val="22"/>
                <w:szCs w:val="20"/>
                <w:lang w:bidi="en-US"/>
              </w:rPr>
              <w:t>11</w:t>
            </w:r>
            <w:r w:rsidR="00B708CD" w:rsidRPr="00B9679B">
              <w:rPr>
                <w:rFonts w:ascii="Arial" w:eastAsia="Andale Sans UI" w:hAnsi="Arial" w:cs="Arial"/>
                <w:sz w:val="22"/>
                <w:szCs w:val="20"/>
                <w:lang w:bidi="en-US"/>
              </w:rPr>
              <w:t>.</w:t>
            </w:r>
            <w:r>
              <w:rPr>
                <w:rFonts w:ascii="Arial" w:eastAsia="Andale Sans UI" w:hAnsi="Arial" w:cs="Arial"/>
                <w:sz w:val="22"/>
                <w:szCs w:val="20"/>
                <w:lang w:bidi="en-US"/>
              </w:rPr>
              <w:t>12</w:t>
            </w:r>
          </w:p>
        </w:tc>
        <w:tc>
          <w:tcPr>
            <w:tcW w:w="450" w:type="dxa"/>
            <w:gridSpan w:val="2"/>
          </w:tcPr>
          <w:p w14:paraId="78BCA1AB" w14:textId="77777777" w:rsidR="00B708CD" w:rsidRPr="00B9679B" w:rsidRDefault="00B708CD" w:rsidP="004A7D15">
            <w:pPr>
              <w:snapToGrid w:val="0"/>
              <w:rPr>
                <w:rFonts w:ascii="Arial" w:eastAsia="Andale Sans UI" w:hAnsi="Arial" w:cs="Arial"/>
                <w:sz w:val="22"/>
                <w:szCs w:val="20"/>
                <w:lang w:bidi="en-US"/>
              </w:rPr>
            </w:pPr>
            <w:r w:rsidRPr="00B9679B">
              <w:rPr>
                <w:rFonts w:ascii="Arial" w:eastAsia="Andale Sans UI" w:hAnsi="Arial" w:cs="Arial"/>
                <w:sz w:val="22"/>
                <w:szCs w:val="20"/>
                <w:lang w:bidi="en-US"/>
              </w:rPr>
              <w:t>T</w:t>
            </w:r>
            <w:r w:rsidR="00743854">
              <w:rPr>
                <w:rFonts w:ascii="Arial" w:eastAsia="Andale Sans UI" w:hAnsi="Arial" w:cs="Arial"/>
                <w:sz w:val="22"/>
                <w:szCs w:val="20"/>
                <w:lang w:bidi="en-US"/>
              </w:rPr>
              <w:t>u</w:t>
            </w:r>
          </w:p>
        </w:tc>
        <w:tc>
          <w:tcPr>
            <w:tcW w:w="8820" w:type="dxa"/>
            <w:gridSpan w:val="2"/>
          </w:tcPr>
          <w:p w14:paraId="77931F0B" w14:textId="77777777" w:rsidR="00B708CD" w:rsidRPr="00B9679B" w:rsidRDefault="00F87C5F" w:rsidP="004A7D15">
            <w:pPr>
              <w:pStyle w:val="TableContents"/>
              <w:snapToGrid w:val="0"/>
              <w:rPr>
                <w:rFonts w:ascii="Arial" w:hAnsi="Arial" w:cs="Arial"/>
                <w:b/>
                <w:sz w:val="22"/>
                <w:szCs w:val="20"/>
                <w:u w:val="single"/>
              </w:rPr>
            </w:pPr>
            <w:r w:rsidRPr="00B9679B">
              <w:rPr>
                <w:rFonts w:ascii="Arial" w:hAnsi="Arial" w:cs="Arial"/>
                <w:sz w:val="22"/>
                <w:szCs w:val="20"/>
                <w:lang w:eastAsia="ar-SA"/>
              </w:rPr>
              <w:t xml:space="preserve">Ch. </w:t>
            </w:r>
            <w:r w:rsidR="005F33FB" w:rsidRPr="005F33FB">
              <w:rPr>
                <w:rFonts w:ascii="Arial" w:hAnsi="Arial" w:cs="Arial"/>
                <w:sz w:val="22"/>
                <w:szCs w:val="20"/>
                <w:lang w:eastAsia="ar-SA"/>
              </w:rPr>
              <w:t>12. Community and Social Change.</w:t>
            </w:r>
          </w:p>
        </w:tc>
      </w:tr>
      <w:tr w:rsidR="00B708CD" w:rsidRPr="00B9679B" w14:paraId="676DF615" w14:textId="77777777">
        <w:tc>
          <w:tcPr>
            <w:tcW w:w="360" w:type="dxa"/>
          </w:tcPr>
          <w:p w14:paraId="3D431D58" w14:textId="77777777" w:rsidR="00B708CD" w:rsidRPr="00B9679B" w:rsidRDefault="00B708CD" w:rsidP="004A7D15">
            <w:pPr>
              <w:snapToGrid w:val="0"/>
              <w:rPr>
                <w:rFonts w:ascii="Arial" w:eastAsia="Andale Sans UI" w:hAnsi="Arial" w:cs="Arial"/>
                <w:sz w:val="22"/>
                <w:szCs w:val="20"/>
                <w:lang w:bidi="en-US"/>
              </w:rPr>
            </w:pPr>
            <w:r w:rsidRPr="00B9679B">
              <w:rPr>
                <w:rFonts w:ascii="Arial" w:eastAsia="Andale Sans UI" w:hAnsi="Arial" w:cs="Arial"/>
                <w:sz w:val="22"/>
                <w:szCs w:val="20"/>
                <w:lang w:bidi="en-US"/>
              </w:rPr>
              <w:t>24</w:t>
            </w:r>
          </w:p>
        </w:tc>
        <w:tc>
          <w:tcPr>
            <w:tcW w:w="630" w:type="dxa"/>
            <w:gridSpan w:val="3"/>
          </w:tcPr>
          <w:p w14:paraId="52C98E89" w14:textId="77777777" w:rsidR="00B708CD" w:rsidRPr="00B9679B" w:rsidRDefault="00B736D8" w:rsidP="008C6C9D">
            <w:pPr>
              <w:snapToGrid w:val="0"/>
              <w:ind w:left="-55" w:right="-55"/>
              <w:rPr>
                <w:rFonts w:ascii="Arial" w:eastAsia="Andale Sans UI" w:hAnsi="Arial" w:cs="Arial"/>
                <w:sz w:val="22"/>
                <w:szCs w:val="20"/>
                <w:lang w:bidi="en-US"/>
              </w:rPr>
            </w:pPr>
            <w:r>
              <w:rPr>
                <w:rFonts w:ascii="Arial" w:eastAsia="Andale Sans UI" w:hAnsi="Arial" w:cs="Arial"/>
                <w:sz w:val="22"/>
                <w:szCs w:val="20"/>
                <w:lang w:bidi="en-US"/>
              </w:rPr>
              <w:t>11</w:t>
            </w:r>
            <w:r w:rsidR="00B708CD" w:rsidRPr="00B9679B">
              <w:rPr>
                <w:rFonts w:ascii="Arial" w:eastAsia="Andale Sans UI" w:hAnsi="Arial" w:cs="Arial"/>
                <w:sz w:val="22"/>
                <w:szCs w:val="20"/>
                <w:lang w:bidi="en-US"/>
              </w:rPr>
              <w:t>.</w:t>
            </w:r>
            <w:r>
              <w:rPr>
                <w:rFonts w:ascii="Arial" w:eastAsia="Andale Sans UI" w:hAnsi="Arial" w:cs="Arial"/>
                <w:sz w:val="22"/>
                <w:szCs w:val="20"/>
                <w:lang w:bidi="en-US"/>
              </w:rPr>
              <w:t>1</w:t>
            </w:r>
            <w:r w:rsidR="00493969">
              <w:rPr>
                <w:rFonts w:ascii="Arial" w:eastAsia="Andale Sans UI" w:hAnsi="Arial" w:cs="Arial"/>
                <w:sz w:val="22"/>
                <w:szCs w:val="20"/>
                <w:lang w:bidi="en-US"/>
              </w:rPr>
              <w:t>4</w:t>
            </w:r>
          </w:p>
        </w:tc>
        <w:tc>
          <w:tcPr>
            <w:tcW w:w="450" w:type="dxa"/>
            <w:gridSpan w:val="2"/>
          </w:tcPr>
          <w:p w14:paraId="196E083F" w14:textId="77777777" w:rsidR="00B708CD" w:rsidRPr="00B9679B" w:rsidRDefault="00B708CD" w:rsidP="004A7D15">
            <w:pPr>
              <w:snapToGrid w:val="0"/>
              <w:rPr>
                <w:rFonts w:ascii="Arial" w:eastAsia="Andale Sans UI" w:hAnsi="Arial" w:cs="Arial"/>
                <w:sz w:val="22"/>
                <w:szCs w:val="20"/>
                <w:lang w:bidi="en-US"/>
              </w:rPr>
            </w:pPr>
            <w:r w:rsidRPr="00B9679B">
              <w:rPr>
                <w:rFonts w:ascii="Arial" w:eastAsia="Andale Sans UI" w:hAnsi="Arial" w:cs="Arial"/>
                <w:sz w:val="22"/>
                <w:szCs w:val="20"/>
                <w:lang w:bidi="en-US"/>
              </w:rPr>
              <w:t>Th</w:t>
            </w:r>
          </w:p>
        </w:tc>
        <w:tc>
          <w:tcPr>
            <w:tcW w:w="8820" w:type="dxa"/>
            <w:gridSpan w:val="2"/>
          </w:tcPr>
          <w:p w14:paraId="2D3F10A3" w14:textId="77777777" w:rsidR="00B708CD" w:rsidRPr="00AF5E8F" w:rsidRDefault="00AF5E8F" w:rsidP="00AF5E8F">
            <w:pPr>
              <w:widowControl w:val="0"/>
              <w:autoSpaceDE w:val="0"/>
              <w:autoSpaceDN w:val="0"/>
              <w:adjustRightInd w:val="0"/>
              <w:spacing w:before="2" w:after="2"/>
              <w:rPr>
                <w:rFonts w:ascii="Arial" w:hAnsi="Arial"/>
                <w:sz w:val="22"/>
              </w:rPr>
            </w:pPr>
            <w:r w:rsidRPr="00AF5E8F">
              <w:rPr>
                <w:rFonts w:ascii="Arial" w:hAnsi="Arial"/>
                <w:sz w:val="22"/>
              </w:rPr>
              <w:t xml:space="preserve">READ Intro [pp. 1-6] &amp; see maps: </w:t>
            </w:r>
            <w:r w:rsidR="00487383" w:rsidRPr="00AF5E8F">
              <w:rPr>
                <w:rFonts w:ascii="Arial" w:hAnsi="Arial"/>
                <w:sz w:val="22"/>
              </w:rPr>
              <w:fldChar w:fldCharType="begin"/>
            </w:r>
            <w:r w:rsidRPr="00AF5E8F">
              <w:rPr>
                <w:rFonts w:ascii="Arial" w:hAnsi="Arial"/>
                <w:sz w:val="22"/>
              </w:rPr>
              <w:instrText xml:space="preserve"> HYPERLINK "http://books.google.com/books?id=SrRF5Prt7NgC&amp;pg=PA7&amp;source=gbs_toc_r&amp;cad=4" \l "v=onepage&amp;q&amp;f=false" \t "_blank" </w:instrText>
            </w:r>
            <w:r w:rsidR="00487383" w:rsidRPr="00AF5E8F">
              <w:rPr>
                <w:rFonts w:ascii="Arial" w:hAnsi="Arial"/>
                <w:sz w:val="22"/>
              </w:rPr>
              <w:fldChar w:fldCharType="separate"/>
            </w:r>
            <w:r w:rsidRPr="00AF5E8F">
              <w:rPr>
                <w:rStyle w:val="Hyperlink"/>
                <w:rFonts w:ascii="Arial" w:hAnsi="Arial"/>
                <w:sz w:val="22"/>
              </w:rPr>
              <w:t xml:space="preserve">Medoff, P., &amp; Sklar, H. (1994). </w:t>
            </w:r>
            <w:r w:rsidRPr="00AF5E8F">
              <w:rPr>
                <w:rStyle w:val="Hyperlink"/>
                <w:rFonts w:ascii="Arial" w:hAnsi="Arial"/>
                <w:i/>
                <w:sz w:val="22"/>
              </w:rPr>
              <w:t>Streets of hope: The fall and rise of an urban neighborhood</w:t>
            </w:r>
            <w:r w:rsidRPr="00AF5E8F">
              <w:rPr>
                <w:rStyle w:val="Hyperlink"/>
                <w:rFonts w:ascii="Arial" w:hAnsi="Arial"/>
                <w:sz w:val="22"/>
              </w:rPr>
              <w:t>. Boston: South End Press.</w:t>
            </w:r>
            <w:r w:rsidR="00487383" w:rsidRPr="00AF5E8F">
              <w:rPr>
                <w:rFonts w:ascii="Arial" w:hAnsi="Arial"/>
                <w:sz w:val="22"/>
              </w:rPr>
              <w:fldChar w:fldCharType="end"/>
            </w:r>
          </w:p>
        </w:tc>
      </w:tr>
      <w:tr w:rsidR="00B876B1" w:rsidRPr="00B9679B" w14:paraId="42AE6258" w14:textId="77777777">
        <w:tc>
          <w:tcPr>
            <w:tcW w:w="360" w:type="dxa"/>
          </w:tcPr>
          <w:p w14:paraId="00867EAA" w14:textId="77777777" w:rsidR="00B876B1" w:rsidRPr="00B9679B" w:rsidRDefault="00B876B1" w:rsidP="004A7D15">
            <w:pPr>
              <w:snapToGrid w:val="0"/>
              <w:rPr>
                <w:rFonts w:ascii="Arial" w:eastAsia="Andale Sans UI" w:hAnsi="Arial" w:cs="Arial"/>
                <w:b/>
                <w:sz w:val="22"/>
                <w:szCs w:val="20"/>
                <w:lang w:bidi="en-US"/>
              </w:rPr>
            </w:pPr>
            <w:r w:rsidRPr="00B9679B">
              <w:rPr>
                <w:rStyle w:val="PageNumber"/>
                <w:rFonts w:ascii="Arial" w:hAnsi="Arial"/>
                <w:b/>
                <w:sz w:val="22"/>
              </w:rPr>
              <w:t>2</w:t>
            </w:r>
            <w:r w:rsidRPr="00B9679B">
              <w:rPr>
                <w:rFonts w:ascii="Arial" w:eastAsia="Andale Sans UI" w:hAnsi="Arial" w:cs="Arial"/>
                <w:b/>
                <w:sz w:val="22"/>
                <w:szCs w:val="20"/>
                <w:lang w:bidi="en-US"/>
              </w:rPr>
              <w:t>5</w:t>
            </w:r>
          </w:p>
        </w:tc>
        <w:tc>
          <w:tcPr>
            <w:tcW w:w="630" w:type="dxa"/>
            <w:gridSpan w:val="3"/>
          </w:tcPr>
          <w:p w14:paraId="42B5FCF9" w14:textId="77777777" w:rsidR="00B876B1" w:rsidRPr="00B9679B" w:rsidRDefault="00B736D8" w:rsidP="00B46189">
            <w:pPr>
              <w:snapToGrid w:val="0"/>
              <w:ind w:left="-55" w:right="-55"/>
              <w:rPr>
                <w:rFonts w:ascii="Arial" w:eastAsia="Andale Sans UI" w:hAnsi="Arial" w:cs="Arial"/>
                <w:b/>
                <w:sz w:val="22"/>
                <w:szCs w:val="20"/>
                <w:lang w:bidi="en-US"/>
              </w:rPr>
            </w:pPr>
            <w:r>
              <w:rPr>
                <w:rStyle w:val="PageNumber"/>
                <w:rFonts w:ascii="Arial" w:hAnsi="Arial"/>
                <w:b/>
                <w:sz w:val="22"/>
              </w:rPr>
              <w:t>11</w:t>
            </w:r>
            <w:r w:rsidR="00B876B1" w:rsidRPr="00B9679B">
              <w:rPr>
                <w:rStyle w:val="PageNumber"/>
                <w:rFonts w:ascii="Arial" w:hAnsi="Arial"/>
                <w:b/>
                <w:sz w:val="22"/>
              </w:rPr>
              <w:t>.</w:t>
            </w:r>
            <w:r>
              <w:rPr>
                <w:rStyle w:val="PageNumber"/>
                <w:rFonts w:ascii="Arial" w:hAnsi="Arial"/>
                <w:b/>
                <w:sz w:val="22"/>
              </w:rPr>
              <w:t>1</w:t>
            </w:r>
            <w:r w:rsidR="00493969">
              <w:rPr>
                <w:rStyle w:val="PageNumber"/>
                <w:rFonts w:ascii="Arial" w:hAnsi="Arial"/>
                <w:b/>
                <w:sz w:val="22"/>
              </w:rPr>
              <w:t>9</w:t>
            </w:r>
          </w:p>
        </w:tc>
        <w:tc>
          <w:tcPr>
            <w:tcW w:w="450" w:type="dxa"/>
            <w:gridSpan w:val="2"/>
          </w:tcPr>
          <w:p w14:paraId="5AB6C5A8" w14:textId="77777777" w:rsidR="00B876B1" w:rsidRPr="00B9679B" w:rsidRDefault="00B876B1" w:rsidP="004A7D15">
            <w:pPr>
              <w:snapToGrid w:val="0"/>
              <w:rPr>
                <w:rFonts w:ascii="Arial" w:eastAsia="Andale Sans UI" w:hAnsi="Arial" w:cs="Arial"/>
                <w:b/>
                <w:sz w:val="22"/>
                <w:szCs w:val="20"/>
                <w:lang w:bidi="en-US"/>
              </w:rPr>
            </w:pPr>
            <w:r w:rsidRPr="00B9679B">
              <w:rPr>
                <w:rFonts w:ascii="Arial" w:eastAsia="Andale Sans UI" w:hAnsi="Arial" w:cs="Arial"/>
                <w:b/>
                <w:sz w:val="22"/>
                <w:szCs w:val="20"/>
                <w:lang w:bidi="en-US"/>
              </w:rPr>
              <w:t>T</w:t>
            </w:r>
            <w:r w:rsidR="00743854">
              <w:rPr>
                <w:rFonts w:ascii="Arial" w:eastAsia="Andale Sans UI" w:hAnsi="Arial" w:cs="Arial"/>
                <w:b/>
                <w:sz w:val="22"/>
                <w:szCs w:val="20"/>
                <w:lang w:bidi="en-US"/>
              </w:rPr>
              <w:t>u</w:t>
            </w:r>
          </w:p>
        </w:tc>
        <w:tc>
          <w:tcPr>
            <w:tcW w:w="8820" w:type="dxa"/>
            <w:gridSpan w:val="2"/>
          </w:tcPr>
          <w:p w14:paraId="30C9A43C" w14:textId="77777777" w:rsidR="00B876B1" w:rsidRPr="00B9679B" w:rsidRDefault="00B46189" w:rsidP="004A7D15">
            <w:pPr>
              <w:pStyle w:val="TableContents"/>
              <w:snapToGrid w:val="0"/>
              <w:rPr>
                <w:rFonts w:ascii="Arial" w:hAnsi="Arial" w:cs="Arial"/>
                <w:b/>
                <w:sz w:val="22"/>
                <w:szCs w:val="20"/>
                <w:u w:val="single"/>
              </w:rPr>
            </w:pPr>
            <w:r>
              <w:rPr>
                <w:rFonts w:ascii="Arial" w:hAnsi="Arial" w:cs="Arial"/>
                <w:b/>
                <w:sz w:val="22"/>
                <w:szCs w:val="20"/>
              </w:rPr>
              <w:t xml:space="preserve">Draft </w:t>
            </w:r>
            <w:r w:rsidR="00F87C5F" w:rsidRPr="00B9679B">
              <w:rPr>
                <w:rFonts w:ascii="Arial" w:hAnsi="Arial" w:cs="Arial"/>
                <w:b/>
                <w:sz w:val="22"/>
                <w:szCs w:val="20"/>
              </w:rPr>
              <w:t>Community or Orga</w:t>
            </w:r>
            <w:r>
              <w:rPr>
                <w:rFonts w:ascii="Arial" w:hAnsi="Arial" w:cs="Arial"/>
                <w:b/>
                <w:sz w:val="22"/>
                <w:szCs w:val="20"/>
              </w:rPr>
              <w:t>nizational Setting Analyses</w:t>
            </w:r>
            <w:r w:rsidR="00F87C5F" w:rsidRPr="00B9679B">
              <w:rPr>
                <w:rFonts w:ascii="Arial" w:hAnsi="Arial" w:cs="Arial"/>
                <w:b/>
                <w:sz w:val="22"/>
                <w:szCs w:val="20"/>
              </w:rPr>
              <w:t xml:space="preserve"> summarized in class</w:t>
            </w:r>
            <w:r>
              <w:rPr>
                <w:rFonts w:ascii="Arial" w:hAnsi="Arial" w:cs="Arial"/>
                <w:b/>
                <w:sz w:val="22"/>
                <w:szCs w:val="20"/>
              </w:rPr>
              <w:t>, final draft due end of semester</w:t>
            </w:r>
          </w:p>
        </w:tc>
      </w:tr>
      <w:tr w:rsidR="00B876B1" w:rsidRPr="00B9679B" w14:paraId="2A22E683" w14:textId="77777777">
        <w:tc>
          <w:tcPr>
            <w:tcW w:w="360" w:type="dxa"/>
          </w:tcPr>
          <w:p w14:paraId="36FFADED" w14:textId="77777777" w:rsidR="00B876B1" w:rsidRPr="00B9679B" w:rsidRDefault="00B876B1" w:rsidP="004A7D15">
            <w:pPr>
              <w:snapToGrid w:val="0"/>
              <w:rPr>
                <w:rFonts w:ascii="Arial" w:eastAsia="Andale Sans UI" w:hAnsi="Arial" w:cs="Arial"/>
                <w:sz w:val="22"/>
                <w:szCs w:val="20"/>
                <w:lang w:bidi="en-US"/>
              </w:rPr>
            </w:pPr>
            <w:r w:rsidRPr="00B9679B">
              <w:rPr>
                <w:rStyle w:val="PageNumber"/>
                <w:rFonts w:ascii="Arial" w:hAnsi="Arial"/>
                <w:sz w:val="22"/>
              </w:rPr>
              <w:t>2</w:t>
            </w:r>
            <w:r w:rsidRPr="00B9679B">
              <w:rPr>
                <w:rFonts w:ascii="Arial" w:eastAsia="Andale Sans UI" w:hAnsi="Arial" w:cs="Arial"/>
                <w:sz w:val="22"/>
                <w:szCs w:val="20"/>
                <w:lang w:bidi="en-US"/>
              </w:rPr>
              <w:t>6</w:t>
            </w:r>
          </w:p>
        </w:tc>
        <w:tc>
          <w:tcPr>
            <w:tcW w:w="630" w:type="dxa"/>
            <w:gridSpan w:val="3"/>
          </w:tcPr>
          <w:p w14:paraId="09C01C6A" w14:textId="77777777" w:rsidR="00B876B1" w:rsidRPr="00B9679B" w:rsidRDefault="00B736D8" w:rsidP="00B46189">
            <w:pPr>
              <w:snapToGrid w:val="0"/>
              <w:ind w:left="-55" w:right="-55"/>
              <w:rPr>
                <w:rFonts w:ascii="Arial" w:eastAsia="Andale Sans UI" w:hAnsi="Arial" w:cs="Arial"/>
                <w:b/>
                <w:sz w:val="22"/>
                <w:szCs w:val="20"/>
                <w:lang w:bidi="en-US"/>
              </w:rPr>
            </w:pPr>
            <w:r>
              <w:rPr>
                <w:rStyle w:val="PageNumber"/>
                <w:rFonts w:ascii="Arial" w:hAnsi="Arial"/>
                <w:sz w:val="22"/>
              </w:rPr>
              <w:t>11</w:t>
            </w:r>
            <w:r w:rsidR="00B876B1" w:rsidRPr="00B9679B">
              <w:rPr>
                <w:rStyle w:val="PageNumber"/>
                <w:rFonts w:ascii="Arial" w:hAnsi="Arial"/>
                <w:sz w:val="22"/>
              </w:rPr>
              <w:t>.</w:t>
            </w:r>
            <w:r>
              <w:rPr>
                <w:rStyle w:val="PageNumber"/>
                <w:rFonts w:ascii="Arial" w:hAnsi="Arial"/>
                <w:sz w:val="22"/>
              </w:rPr>
              <w:t>2</w:t>
            </w:r>
            <w:r w:rsidR="00493969">
              <w:rPr>
                <w:rStyle w:val="PageNumber"/>
                <w:rFonts w:ascii="Arial" w:hAnsi="Arial"/>
                <w:sz w:val="22"/>
              </w:rPr>
              <w:t>1</w:t>
            </w:r>
          </w:p>
        </w:tc>
        <w:tc>
          <w:tcPr>
            <w:tcW w:w="450" w:type="dxa"/>
            <w:gridSpan w:val="2"/>
          </w:tcPr>
          <w:p w14:paraId="2A0ED4A4" w14:textId="77777777" w:rsidR="00B876B1" w:rsidRPr="00B9679B" w:rsidRDefault="00B876B1" w:rsidP="004A7D15">
            <w:pPr>
              <w:snapToGrid w:val="0"/>
              <w:rPr>
                <w:rFonts w:ascii="Arial" w:eastAsia="Andale Sans UI" w:hAnsi="Arial" w:cs="Arial"/>
                <w:sz w:val="22"/>
                <w:szCs w:val="20"/>
                <w:lang w:bidi="en-US"/>
              </w:rPr>
            </w:pPr>
            <w:r w:rsidRPr="00B9679B">
              <w:rPr>
                <w:rFonts w:ascii="Arial" w:eastAsia="Andale Sans UI" w:hAnsi="Arial" w:cs="Arial"/>
                <w:sz w:val="22"/>
                <w:szCs w:val="20"/>
                <w:lang w:bidi="en-US"/>
              </w:rPr>
              <w:t>Th</w:t>
            </w:r>
          </w:p>
        </w:tc>
        <w:tc>
          <w:tcPr>
            <w:tcW w:w="8820" w:type="dxa"/>
            <w:gridSpan w:val="2"/>
          </w:tcPr>
          <w:p w14:paraId="16007205" w14:textId="77777777" w:rsidR="00B876B1" w:rsidRPr="008B770F" w:rsidRDefault="005F33FB" w:rsidP="00F87C5F">
            <w:pPr>
              <w:pStyle w:val="TableContents"/>
              <w:snapToGrid w:val="0"/>
              <w:rPr>
                <w:rFonts w:ascii="Arial" w:hAnsi="Arial" w:cs="Arial"/>
                <w:b/>
                <w:sz w:val="20"/>
                <w:szCs w:val="20"/>
              </w:rPr>
            </w:pPr>
            <w:r>
              <w:rPr>
                <w:rFonts w:ascii="Arial" w:hAnsi="Arial"/>
                <w:sz w:val="22"/>
                <w:szCs w:val="20"/>
                <w:lang w:eastAsia="ar-SA"/>
              </w:rPr>
              <w:t xml:space="preserve">Ch. </w:t>
            </w:r>
            <w:r w:rsidRPr="005F33FB">
              <w:rPr>
                <w:rFonts w:ascii="Arial" w:hAnsi="Arial"/>
                <w:sz w:val="22"/>
                <w:szCs w:val="20"/>
                <w:lang w:eastAsia="ar-SA"/>
              </w:rPr>
              <w:t>13. Program Evaluation and Program Development.</w:t>
            </w:r>
          </w:p>
        </w:tc>
      </w:tr>
      <w:tr w:rsidR="00B736D8" w:rsidRPr="00B9679B" w14:paraId="37420CEE" w14:textId="77777777">
        <w:tc>
          <w:tcPr>
            <w:tcW w:w="360" w:type="dxa"/>
          </w:tcPr>
          <w:p w14:paraId="17F1E803" w14:textId="77777777" w:rsidR="00B736D8" w:rsidRPr="00160E1D" w:rsidRDefault="00B736D8" w:rsidP="004A7D15">
            <w:pPr>
              <w:snapToGrid w:val="0"/>
              <w:rPr>
                <w:rFonts w:ascii="Arial" w:eastAsia="Andale Sans UI" w:hAnsi="Arial" w:cs="Arial"/>
                <w:b/>
                <w:sz w:val="22"/>
                <w:szCs w:val="20"/>
                <w:lang w:bidi="en-US"/>
              </w:rPr>
            </w:pPr>
          </w:p>
        </w:tc>
        <w:tc>
          <w:tcPr>
            <w:tcW w:w="630" w:type="dxa"/>
            <w:gridSpan w:val="3"/>
          </w:tcPr>
          <w:p w14:paraId="365E8C50" w14:textId="77777777" w:rsidR="00B736D8" w:rsidRDefault="00B736D8" w:rsidP="00B46189">
            <w:pPr>
              <w:snapToGrid w:val="0"/>
              <w:ind w:left="-55" w:right="-55"/>
              <w:rPr>
                <w:rStyle w:val="PageNumber"/>
                <w:rFonts w:ascii="Arial" w:hAnsi="Arial"/>
                <w:b/>
                <w:sz w:val="22"/>
              </w:rPr>
            </w:pPr>
          </w:p>
        </w:tc>
        <w:tc>
          <w:tcPr>
            <w:tcW w:w="450" w:type="dxa"/>
            <w:gridSpan w:val="2"/>
          </w:tcPr>
          <w:p w14:paraId="6439AF01" w14:textId="77777777" w:rsidR="00B736D8" w:rsidRPr="00160E1D" w:rsidRDefault="00B736D8" w:rsidP="004A7D15">
            <w:pPr>
              <w:snapToGrid w:val="0"/>
              <w:rPr>
                <w:rFonts w:ascii="Arial" w:eastAsia="Andale Sans UI" w:hAnsi="Arial" w:cs="Arial"/>
                <w:b/>
                <w:sz w:val="22"/>
                <w:szCs w:val="20"/>
                <w:lang w:bidi="en-US"/>
              </w:rPr>
            </w:pPr>
          </w:p>
        </w:tc>
        <w:tc>
          <w:tcPr>
            <w:tcW w:w="8820" w:type="dxa"/>
            <w:gridSpan w:val="2"/>
          </w:tcPr>
          <w:p w14:paraId="13FBA051" w14:textId="77777777" w:rsidR="00B736D8" w:rsidRPr="00B736D8" w:rsidRDefault="00B736D8" w:rsidP="000B38B4">
            <w:pPr>
              <w:rPr>
                <w:rFonts w:ascii="Arial" w:hAnsi="Arial"/>
                <w:b/>
                <w:color w:val="000000"/>
                <w:sz w:val="22"/>
                <w:szCs w:val="22"/>
              </w:rPr>
            </w:pPr>
            <w:r w:rsidRPr="00B736D8">
              <w:rPr>
                <w:rFonts w:ascii="Arial" w:hAnsi="Arial"/>
                <w:b/>
                <w:color w:val="000000"/>
                <w:sz w:val="22"/>
                <w:szCs w:val="22"/>
              </w:rPr>
              <w:t>THANKSGIVING BREAK-NO CLASSES</w:t>
            </w:r>
          </w:p>
        </w:tc>
      </w:tr>
      <w:tr w:rsidR="00B876B1" w:rsidRPr="00B9679B" w14:paraId="02786D40" w14:textId="77777777">
        <w:tc>
          <w:tcPr>
            <w:tcW w:w="360" w:type="dxa"/>
          </w:tcPr>
          <w:p w14:paraId="7BF6E791" w14:textId="77777777" w:rsidR="00B876B1" w:rsidRPr="00160E1D" w:rsidRDefault="00B876B1" w:rsidP="004A7D15">
            <w:pPr>
              <w:snapToGrid w:val="0"/>
              <w:rPr>
                <w:rFonts w:ascii="Arial" w:eastAsia="Andale Sans UI" w:hAnsi="Arial" w:cs="Arial"/>
                <w:b/>
                <w:sz w:val="22"/>
                <w:szCs w:val="20"/>
                <w:lang w:bidi="en-US"/>
              </w:rPr>
            </w:pPr>
            <w:r w:rsidRPr="00160E1D">
              <w:rPr>
                <w:rFonts w:ascii="Arial" w:eastAsia="Andale Sans UI" w:hAnsi="Arial" w:cs="Arial"/>
                <w:b/>
                <w:sz w:val="22"/>
                <w:szCs w:val="20"/>
                <w:lang w:bidi="en-US"/>
              </w:rPr>
              <w:t>27</w:t>
            </w:r>
          </w:p>
        </w:tc>
        <w:tc>
          <w:tcPr>
            <w:tcW w:w="630" w:type="dxa"/>
            <w:gridSpan w:val="3"/>
          </w:tcPr>
          <w:p w14:paraId="4A1E8F19" w14:textId="77777777" w:rsidR="00B876B1" w:rsidRPr="00160E1D" w:rsidRDefault="00B736D8" w:rsidP="00B46189">
            <w:pPr>
              <w:snapToGrid w:val="0"/>
              <w:ind w:left="-55" w:right="-55"/>
              <w:rPr>
                <w:rFonts w:ascii="Arial" w:eastAsia="Andale Sans UI" w:hAnsi="Arial" w:cs="Arial"/>
                <w:b/>
                <w:sz w:val="22"/>
                <w:szCs w:val="20"/>
                <w:lang w:bidi="en-US"/>
              </w:rPr>
            </w:pPr>
            <w:r>
              <w:rPr>
                <w:rStyle w:val="PageNumber"/>
                <w:rFonts w:ascii="Arial" w:hAnsi="Arial"/>
                <w:b/>
                <w:sz w:val="22"/>
              </w:rPr>
              <w:t>12</w:t>
            </w:r>
            <w:r w:rsidR="00B876B1" w:rsidRPr="00160E1D">
              <w:rPr>
                <w:rStyle w:val="PageNumber"/>
                <w:rFonts w:ascii="Arial" w:hAnsi="Arial"/>
                <w:b/>
                <w:sz w:val="22"/>
              </w:rPr>
              <w:t>.</w:t>
            </w:r>
            <w:r>
              <w:rPr>
                <w:rStyle w:val="PageNumber"/>
                <w:rFonts w:ascii="Arial" w:hAnsi="Arial"/>
                <w:b/>
                <w:sz w:val="22"/>
              </w:rPr>
              <w:t>3</w:t>
            </w:r>
          </w:p>
        </w:tc>
        <w:tc>
          <w:tcPr>
            <w:tcW w:w="450" w:type="dxa"/>
            <w:gridSpan w:val="2"/>
          </w:tcPr>
          <w:p w14:paraId="1164A1CE" w14:textId="77777777" w:rsidR="00B876B1" w:rsidRPr="00160E1D" w:rsidRDefault="00B876B1" w:rsidP="004A7D15">
            <w:pPr>
              <w:snapToGrid w:val="0"/>
              <w:rPr>
                <w:rFonts w:ascii="Arial" w:eastAsia="Andale Sans UI" w:hAnsi="Arial" w:cs="Arial"/>
                <w:b/>
                <w:sz w:val="22"/>
                <w:szCs w:val="20"/>
                <w:lang w:bidi="en-US"/>
              </w:rPr>
            </w:pPr>
            <w:r w:rsidRPr="00160E1D">
              <w:rPr>
                <w:rFonts w:ascii="Arial" w:eastAsia="Andale Sans UI" w:hAnsi="Arial" w:cs="Arial"/>
                <w:b/>
                <w:sz w:val="22"/>
                <w:szCs w:val="20"/>
                <w:lang w:bidi="en-US"/>
              </w:rPr>
              <w:t>T</w:t>
            </w:r>
            <w:r w:rsidR="00743854">
              <w:rPr>
                <w:rFonts w:ascii="Arial" w:eastAsia="Andale Sans UI" w:hAnsi="Arial" w:cs="Arial"/>
                <w:b/>
                <w:sz w:val="22"/>
                <w:szCs w:val="20"/>
                <w:lang w:bidi="en-US"/>
              </w:rPr>
              <w:t>u</w:t>
            </w:r>
          </w:p>
        </w:tc>
        <w:tc>
          <w:tcPr>
            <w:tcW w:w="8820" w:type="dxa"/>
            <w:gridSpan w:val="2"/>
          </w:tcPr>
          <w:p w14:paraId="5CA008A4" w14:textId="77777777" w:rsidR="00B876B1" w:rsidRPr="00E61E7C" w:rsidRDefault="005F33FB" w:rsidP="00E61E7C">
            <w:pPr>
              <w:rPr>
                <w:rFonts w:ascii="Arial" w:hAnsi="Arial"/>
                <w:color w:val="000000"/>
                <w:sz w:val="22"/>
                <w:szCs w:val="22"/>
              </w:rPr>
            </w:pPr>
            <w:r>
              <w:rPr>
                <w:rFonts w:ascii="Arial" w:hAnsi="Arial"/>
                <w:color w:val="000000"/>
                <w:sz w:val="22"/>
                <w:szCs w:val="22"/>
              </w:rPr>
              <w:t xml:space="preserve">Ch. </w:t>
            </w:r>
            <w:r w:rsidRPr="005F33FB">
              <w:rPr>
                <w:rFonts w:ascii="Arial" w:hAnsi="Arial"/>
                <w:color w:val="000000"/>
                <w:sz w:val="22"/>
                <w:szCs w:val="22"/>
              </w:rPr>
              <w:t>14. Looking Ahead.</w:t>
            </w:r>
          </w:p>
        </w:tc>
      </w:tr>
      <w:tr w:rsidR="00B708CD" w:rsidRPr="00B9679B" w14:paraId="6CAFB5BE" w14:textId="77777777">
        <w:tc>
          <w:tcPr>
            <w:tcW w:w="360" w:type="dxa"/>
          </w:tcPr>
          <w:p w14:paraId="6103D26A" w14:textId="77777777" w:rsidR="00B708CD" w:rsidRPr="00B9679B" w:rsidRDefault="00B708CD" w:rsidP="004A7D15">
            <w:pPr>
              <w:snapToGrid w:val="0"/>
              <w:rPr>
                <w:rFonts w:ascii="Arial" w:eastAsia="Andale Sans UI" w:hAnsi="Arial" w:cs="Arial"/>
                <w:b/>
                <w:sz w:val="22"/>
                <w:szCs w:val="20"/>
                <w:lang w:bidi="en-US"/>
              </w:rPr>
            </w:pPr>
            <w:r w:rsidRPr="00B9679B">
              <w:rPr>
                <w:rFonts w:ascii="Arial" w:eastAsia="Andale Sans UI" w:hAnsi="Arial" w:cs="Arial"/>
                <w:b/>
                <w:sz w:val="22"/>
                <w:szCs w:val="20"/>
                <w:lang w:bidi="en-US"/>
              </w:rPr>
              <w:t>28</w:t>
            </w:r>
          </w:p>
        </w:tc>
        <w:tc>
          <w:tcPr>
            <w:tcW w:w="630" w:type="dxa"/>
            <w:gridSpan w:val="3"/>
          </w:tcPr>
          <w:p w14:paraId="6AAC261E" w14:textId="77777777" w:rsidR="00B708CD" w:rsidRPr="00B9679B" w:rsidRDefault="00B736D8" w:rsidP="004A7D15">
            <w:pPr>
              <w:snapToGrid w:val="0"/>
              <w:rPr>
                <w:rFonts w:ascii="Arial" w:eastAsia="Andale Sans UI" w:hAnsi="Arial" w:cs="Arial"/>
                <w:b/>
                <w:sz w:val="22"/>
                <w:szCs w:val="20"/>
                <w:lang w:bidi="en-US"/>
              </w:rPr>
            </w:pPr>
            <w:r>
              <w:rPr>
                <w:rFonts w:ascii="Arial" w:eastAsia="Andale Sans UI" w:hAnsi="Arial" w:cs="Arial"/>
                <w:b/>
                <w:sz w:val="22"/>
                <w:szCs w:val="20"/>
                <w:lang w:bidi="en-US"/>
              </w:rPr>
              <w:t>12</w:t>
            </w:r>
            <w:r w:rsidR="00B708CD" w:rsidRPr="00B9679B">
              <w:rPr>
                <w:rFonts w:ascii="Arial" w:eastAsia="Andale Sans UI" w:hAnsi="Arial" w:cs="Arial"/>
                <w:b/>
                <w:sz w:val="22"/>
                <w:szCs w:val="20"/>
                <w:lang w:bidi="en-US"/>
              </w:rPr>
              <w:t>.</w:t>
            </w:r>
            <w:r>
              <w:rPr>
                <w:rFonts w:ascii="Arial" w:eastAsia="Andale Sans UI" w:hAnsi="Arial" w:cs="Arial"/>
                <w:b/>
                <w:sz w:val="22"/>
                <w:szCs w:val="20"/>
                <w:lang w:bidi="en-US"/>
              </w:rPr>
              <w:t>5</w:t>
            </w:r>
          </w:p>
        </w:tc>
        <w:tc>
          <w:tcPr>
            <w:tcW w:w="450" w:type="dxa"/>
            <w:gridSpan w:val="2"/>
          </w:tcPr>
          <w:p w14:paraId="693F362C" w14:textId="77777777" w:rsidR="00B708CD" w:rsidRPr="00B9679B" w:rsidRDefault="00B708CD" w:rsidP="004A7D15">
            <w:pPr>
              <w:snapToGrid w:val="0"/>
              <w:rPr>
                <w:rFonts w:ascii="Arial" w:eastAsia="Andale Sans UI" w:hAnsi="Arial" w:cs="Arial"/>
                <w:b/>
                <w:sz w:val="22"/>
                <w:szCs w:val="20"/>
                <w:lang w:bidi="en-US"/>
              </w:rPr>
            </w:pPr>
            <w:r w:rsidRPr="00B9679B">
              <w:rPr>
                <w:rFonts w:ascii="Arial" w:eastAsia="Andale Sans UI" w:hAnsi="Arial" w:cs="Arial"/>
                <w:b/>
                <w:sz w:val="22"/>
                <w:szCs w:val="20"/>
                <w:lang w:bidi="en-US"/>
              </w:rPr>
              <w:t>Th</w:t>
            </w:r>
          </w:p>
        </w:tc>
        <w:tc>
          <w:tcPr>
            <w:tcW w:w="8820" w:type="dxa"/>
            <w:gridSpan w:val="2"/>
          </w:tcPr>
          <w:p w14:paraId="390E17B1" w14:textId="77777777" w:rsidR="00B708CD" w:rsidRPr="00B9679B" w:rsidRDefault="00B708CD" w:rsidP="004A7D15">
            <w:pPr>
              <w:pStyle w:val="TableContents"/>
              <w:snapToGrid w:val="0"/>
              <w:rPr>
                <w:rFonts w:ascii="Arial" w:hAnsi="Arial" w:cs="Arial"/>
                <w:b/>
                <w:sz w:val="22"/>
                <w:szCs w:val="20"/>
                <w:u w:val="single"/>
              </w:rPr>
            </w:pPr>
            <w:r w:rsidRPr="00B9679B">
              <w:rPr>
                <w:rFonts w:ascii="Arial" w:hAnsi="Arial" w:cs="Arial"/>
                <w:b/>
                <w:bCs/>
                <w:sz w:val="22"/>
                <w:szCs w:val="20"/>
                <w:u w:val="single"/>
                <w:lang w:eastAsia="ar-SA"/>
              </w:rPr>
              <w:t>Last class: Community site vis</w:t>
            </w:r>
            <w:r w:rsidR="005D3CBD" w:rsidRPr="00B9679B">
              <w:rPr>
                <w:rFonts w:ascii="Arial" w:hAnsi="Arial" w:cs="Arial"/>
                <w:b/>
                <w:bCs/>
                <w:sz w:val="22"/>
                <w:szCs w:val="20"/>
                <w:u w:val="single"/>
                <w:lang w:eastAsia="ar-SA"/>
              </w:rPr>
              <w:t xml:space="preserve">its/intervention experiences </w:t>
            </w:r>
            <w:r w:rsidRPr="00B9679B">
              <w:rPr>
                <w:rFonts w:ascii="Arial" w:hAnsi="Arial" w:cs="Arial"/>
                <w:b/>
                <w:bCs/>
                <w:sz w:val="22"/>
                <w:szCs w:val="20"/>
                <w:u w:val="single"/>
                <w:lang w:eastAsia="ar-SA"/>
              </w:rPr>
              <w:t>presented</w:t>
            </w:r>
          </w:p>
        </w:tc>
      </w:tr>
      <w:tr w:rsidR="00B708CD" w:rsidRPr="00B9679B" w14:paraId="09C8747A" w14:textId="77777777">
        <w:tc>
          <w:tcPr>
            <w:tcW w:w="360" w:type="dxa"/>
          </w:tcPr>
          <w:p w14:paraId="2BDC2F10" w14:textId="77777777" w:rsidR="00B708CD" w:rsidRPr="00B9679B" w:rsidRDefault="00B708CD" w:rsidP="004A7D15">
            <w:pPr>
              <w:snapToGrid w:val="0"/>
              <w:rPr>
                <w:rFonts w:ascii="Arial" w:eastAsia="Andale Sans UI" w:hAnsi="Arial" w:cs="Arial"/>
                <w:sz w:val="22"/>
                <w:szCs w:val="20"/>
                <w:lang w:bidi="en-US"/>
              </w:rPr>
            </w:pPr>
          </w:p>
        </w:tc>
        <w:tc>
          <w:tcPr>
            <w:tcW w:w="630" w:type="dxa"/>
            <w:gridSpan w:val="3"/>
          </w:tcPr>
          <w:p w14:paraId="3906482A" w14:textId="77777777" w:rsidR="00B708CD" w:rsidRPr="00B9679B" w:rsidRDefault="00B736D8" w:rsidP="004A7D15">
            <w:pPr>
              <w:snapToGrid w:val="0"/>
              <w:rPr>
                <w:rFonts w:ascii="Arial" w:eastAsia="Andale Sans UI" w:hAnsi="Arial" w:cs="Arial"/>
                <w:b/>
                <w:sz w:val="20"/>
                <w:szCs w:val="20"/>
                <w:lang w:bidi="en-US"/>
              </w:rPr>
            </w:pPr>
            <w:r>
              <w:rPr>
                <w:rFonts w:ascii="Arial" w:eastAsia="Andale Sans UI" w:hAnsi="Arial" w:cs="Arial"/>
                <w:b/>
                <w:sz w:val="20"/>
                <w:szCs w:val="20"/>
                <w:lang w:bidi="en-US"/>
              </w:rPr>
              <w:t>12</w:t>
            </w:r>
            <w:r w:rsidR="00F87C5F" w:rsidRPr="00B9679B">
              <w:rPr>
                <w:rFonts w:ascii="Arial" w:eastAsia="Andale Sans UI" w:hAnsi="Arial" w:cs="Arial"/>
                <w:b/>
                <w:sz w:val="20"/>
                <w:szCs w:val="20"/>
                <w:lang w:bidi="en-US"/>
              </w:rPr>
              <w:t>.</w:t>
            </w:r>
            <w:r>
              <w:rPr>
                <w:rFonts w:ascii="Arial" w:eastAsia="Andale Sans UI" w:hAnsi="Arial" w:cs="Arial"/>
                <w:b/>
                <w:sz w:val="20"/>
                <w:szCs w:val="20"/>
                <w:lang w:bidi="en-US"/>
              </w:rPr>
              <w:t>1</w:t>
            </w:r>
            <w:r w:rsidR="00493969">
              <w:rPr>
                <w:rFonts w:ascii="Arial" w:eastAsia="Andale Sans UI" w:hAnsi="Arial" w:cs="Arial"/>
                <w:b/>
                <w:sz w:val="20"/>
                <w:szCs w:val="20"/>
                <w:lang w:bidi="en-US"/>
              </w:rPr>
              <w:t>2</w:t>
            </w:r>
          </w:p>
        </w:tc>
        <w:tc>
          <w:tcPr>
            <w:tcW w:w="450" w:type="dxa"/>
            <w:gridSpan w:val="2"/>
          </w:tcPr>
          <w:p w14:paraId="410B3472" w14:textId="77777777" w:rsidR="00B708CD" w:rsidRPr="00B9679B" w:rsidRDefault="00493969" w:rsidP="004A7D15">
            <w:pPr>
              <w:snapToGrid w:val="0"/>
              <w:rPr>
                <w:rFonts w:ascii="Arial" w:eastAsia="Andale Sans UI" w:hAnsi="Arial" w:cs="Arial"/>
                <w:sz w:val="22"/>
                <w:szCs w:val="20"/>
                <w:lang w:bidi="en-US"/>
              </w:rPr>
            </w:pPr>
            <w:r>
              <w:rPr>
                <w:rFonts w:ascii="Arial" w:eastAsia="Andale Sans UI" w:hAnsi="Arial" w:cs="Arial"/>
                <w:sz w:val="22"/>
                <w:szCs w:val="20"/>
                <w:lang w:bidi="en-US"/>
              </w:rPr>
              <w:t>W</w:t>
            </w:r>
          </w:p>
        </w:tc>
        <w:tc>
          <w:tcPr>
            <w:tcW w:w="8820" w:type="dxa"/>
            <w:gridSpan w:val="2"/>
          </w:tcPr>
          <w:p w14:paraId="65E7D44D" w14:textId="77777777" w:rsidR="00B708CD" w:rsidRPr="00B9679B" w:rsidRDefault="00B736D8" w:rsidP="00B736D8">
            <w:pPr>
              <w:pStyle w:val="TableContents"/>
              <w:snapToGrid w:val="0"/>
              <w:rPr>
                <w:rFonts w:ascii="Arial" w:hAnsi="Arial" w:cs="Arial"/>
                <w:b/>
                <w:sz w:val="22"/>
                <w:szCs w:val="20"/>
                <w:u w:val="single"/>
              </w:rPr>
            </w:pPr>
            <w:r>
              <w:rPr>
                <w:rFonts w:ascii="Arial" w:hAnsi="Arial" w:cs="Arial"/>
                <w:b/>
                <w:sz w:val="22"/>
                <w:szCs w:val="20"/>
                <w:u w:val="single"/>
              </w:rPr>
              <w:t>Final draft of Community Setting Analysis + Map + Site Visit/</w:t>
            </w:r>
            <w:r w:rsidR="00B708CD" w:rsidRPr="00B9679B">
              <w:rPr>
                <w:rFonts w:ascii="Arial" w:hAnsi="Arial" w:cs="Arial"/>
                <w:b/>
                <w:sz w:val="22"/>
                <w:szCs w:val="20"/>
                <w:u w:val="single"/>
              </w:rPr>
              <w:t xml:space="preserve">Intervention Experience </w:t>
            </w:r>
            <w:r>
              <w:rPr>
                <w:rFonts w:ascii="Arial" w:hAnsi="Arial" w:cs="Arial"/>
                <w:b/>
                <w:sz w:val="22"/>
                <w:szCs w:val="20"/>
                <w:u w:val="single"/>
              </w:rPr>
              <w:t>Report</w:t>
            </w:r>
            <w:r w:rsidR="00B708CD" w:rsidRPr="00B9679B">
              <w:rPr>
                <w:rFonts w:ascii="Arial" w:hAnsi="Arial" w:cs="Arial"/>
                <w:b/>
                <w:sz w:val="22"/>
                <w:szCs w:val="20"/>
                <w:u w:val="single"/>
              </w:rPr>
              <w:t>, field notes &amp; log DUE</w:t>
            </w:r>
          </w:p>
        </w:tc>
      </w:tr>
    </w:tbl>
    <w:p w14:paraId="6A293260" w14:textId="77777777" w:rsidR="004A7D15" w:rsidRPr="00B9679B" w:rsidRDefault="004A7D15" w:rsidP="007271B6">
      <w:pPr>
        <w:rPr>
          <w:sz w:val="22"/>
        </w:rPr>
      </w:pPr>
    </w:p>
    <w:sectPr w:rsidR="004A7D15" w:rsidRPr="00B9679B" w:rsidSect="004A7D15">
      <w:footerReference w:type="even" r:id="rId16"/>
      <w:footerReference w:type="default" r:id="rId17"/>
      <w:footnotePr>
        <w:pos w:val="beneathText"/>
      </w:footnotePr>
      <w:pgSz w:w="12240" w:h="15840"/>
      <w:pgMar w:top="1152" w:right="1152" w:bottom="1152" w:left="1152" w:header="720" w:footer="720" w:gutter="0"/>
      <w:cols w:space="720"/>
      <w:docGrid w:linePitch="254"/>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5AEEA7E" w14:textId="77777777" w:rsidR="0057189C" w:rsidRDefault="0057189C">
      <w:r>
        <w:separator/>
      </w:r>
    </w:p>
  </w:endnote>
  <w:endnote w:type="continuationSeparator" w:id="0">
    <w:p w14:paraId="642A0AE7" w14:textId="77777777" w:rsidR="0057189C" w:rsidRDefault="005718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altName w:val="Times New Roman"/>
    <w:panose1 w:val="02020603050405020304"/>
    <w:charset w:val="00"/>
    <w:family w:val="auto"/>
    <w:pitch w:val="variable"/>
    <w:sig w:usb0="E0002AFF" w:usb1="C0007841" w:usb2="00000009" w:usb3="00000000" w:csb0="000001FF" w:csb1="00000000"/>
  </w:font>
  <w:font w:name="Tahoma">
    <w:panose1 w:val="020B0604030504040204"/>
    <w:charset w:val="00"/>
    <w:family w:val="auto"/>
    <w:pitch w:val="variable"/>
    <w:sig w:usb0="E1002AFF" w:usb1="C000605B" w:usb2="00000029" w:usb3="00000000" w:csb0="000101FF" w:csb1="00000000"/>
  </w:font>
  <w:font w:name="Lucida Grande">
    <w:altName w:val="Arial"/>
    <w:panose1 w:val="020B0600040502020204"/>
    <w:charset w:val="00"/>
    <w:family w:val="auto"/>
    <w:pitch w:val="variable"/>
    <w:sig w:usb0="E1000AEF" w:usb1="5000A1FF" w:usb2="00000000" w:usb3="00000000" w:csb0="000001B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charset w:val="80"/>
    <w:family w:val="modern"/>
    <w:pitch w:val="fixed"/>
    <w:sig w:usb0="E00002FF" w:usb1="6AC7FDFB" w:usb2="00000012" w:usb3="00000000" w:csb0="0002009F" w:csb1="00000000"/>
  </w:font>
  <w:font w:name="Thorndale">
    <w:altName w:val="Cambria"/>
    <w:charset w:val="00"/>
    <w:family w:val="roman"/>
    <w:pitch w:val="variable"/>
    <w:sig w:usb0="00000287" w:usb1="00000000" w:usb2="00000000" w:usb3="00000000" w:csb0="0000009F" w:csb1="00000000"/>
  </w:font>
  <w:font w:name="Andale Sans UI">
    <w:altName w:val="Arial Unicode MS"/>
    <w:panose1 w:val="00000000000000000000"/>
    <w:charset w:val="80"/>
    <w:family w:val="auto"/>
    <w:notTrueType/>
    <w:pitch w:val="variable"/>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inherit">
    <w:altName w:val="Times New Roman"/>
    <w:panose1 w:val="00000000000000000000"/>
    <w:charset w:val="00"/>
    <w:family w:val="roman"/>
    <w:notTrueType/>
    <w:pitch w:val="default"/>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FF44E7" w14:textId="77777777" w:rsidR="0057189C" w:rsidRDefault="0057189C" w:rsidP="004A7D1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F031C05" w14:textId="77777777" w:rsidR="0057189C" w:rsidRDefault="0057189C" w:rsidP="004A7D15">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9B4527" w14:textId="77777777" w:rsidR="0057189C" w:rsidRDefault="0057189C" w:rsidP="004A7D1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4463E">
      <w:rPr>
        <w:rStyle w:val="PageNumber"/>
        <w:noProof/>
      </w:rPr>
      <w:t>1</w:t>
    </w:r>
    <w:r>
      <w:rPr>
        <w:rStyle w:val="PageNumber"/>
      </w:rPr>
      <w:fldChar w:fldCharType="end"/>
    </w:r>
  </w:p>
  <w:p w14:paraId="6FB8DBCE" w14:textId="77777777" w:rsidR="0057189C" w:rsidRDefault="0057189C" w:rsidP="004A7D15">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4C314F0" w14:textId="77777777" w:rsidR="0057189C" w:rsidRDefault="0057189C">
      <w:r>
        <w:separator/>
      </w:r>
    </w:p>
  </w:footnote>
  <w:footnote w:type="continuationSeparator" w:id="0">
    <w:p w14:paraId="28BBCADB" w14:textId="77777777" w:rsidR="0057189C" w:rsidRDefault="0057189C">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1"/>
    <w:lvl w:ilvl="0">
      <w:start w:val="1"/>
      <w:numFmt w:val="bullet"/>
      <w:lvlText w:val=""/>
      <w:lvlJc w:val="left"/>
      <w:pPr>
        <w:tabs>
          <w:tab w:val="num" w:pos="720"/>
        </w:tabs>
        <w:ind w:left="720" w:hanging="360"/>
      </w:pPr>
      <w:rPr>
        <w:rFonts w:ascii="Symbol" w:hAnsi="Symbol"/>
      </w:rPr>
    </w:lvl>
  </w:abstractNum>
  <w:abstractNum w:abstractNumId="2">
    <w:nsid w:val="6DF933E2"/>
    <w:multiLevelType w:val="hybridMultilevel"/>
    <w:tmpl w:val="121E8C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embedSystemFonts/>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savePreviewPicture/>
  <w:doNotValidateAgainstSchema/>
  <w:doNotDemarcateInvalidXml/>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472F"/>
    <w:rsid w:val="00017E02"/>
    <w:rsid w:val="00023094"/>
    <w:rsid w:val="00043BE4"/>
    <w:rsid w:val="00074958"/>
    <w:rsid w:val="000830D2"/>
    <w:rsid w:val="00091F78"/>
    <w:rsid w:val="000B2AAB"/>
    <w:rsid w:val="000B38B4"/>
    <w:rsid w:val="000D2E4B"/>
    <w:rsid w:val="000D7A63"/>
    <w:rsid w:val="000F0CA0"/>
    <w:rsid w:val="000F14EF"/>
    <w:rsid w:val="000F6C80"/>
    <w:rsid w:val="00104022"/>
    <w:rsid w:val="00105A9F"/>
    <w:rsid w:val="0011249D"/>
    <w:rsid w:val="00127B7A"/>
    <w:rsid w:val="00132231"/>
    <w:rsid w:val="00160E1D"/>
    <w:rsid w:val="001629A5"/>
    <w:rsid w:val="001669CF"/>
    <w:rsid w:val="00166D55"/>
    <w:rsid w:val="001671A1"/>
    <w:rsid w:val="001705C0"/>
    <w:rsid w:val="00177C7F"/>
    <w:rsid w:val="001A3BE1"/>
    <w:rsid w:val="001A56F5"/>
    <w:rsid w:val="001B1AB7"/>
    <w:rsid w:val="001B2ECE"/>
    <w:rsid w:val="001E2D7C"/>
    <w:rsid w:val="001F0F6E"/>
    <w:rsid w:val="001F2003"/>
    <w:rsid w:val="00212EEC"/>
    <w:rsid w:val="00215C01"/>
    <w:rsid w:val="0022273D"/>
    <w:rsid w:val="00231254"/>
    <w:rsid w:val="00234DB8"/>
    <w:rsid w:val="00240B98"/>
    <w:rsid w:val="00252DE9"/>
    <w:rsid w:val="0025472A"/>
    <w:rsid w:val="00265960"/>
    <w:rsid w:val="002706D0"/>
    <w:rsid w:val="00282760"/>
    <w:rsid w:val="002944B1"/>
    <w:rsid w:val="002B197E"/>
    <w:rsid w:val="002B2218"/>
    <w:rsid w:val="002B248B"/>
    <w:rsid w:val="002B260A"/>
    <w:rsid w:val="002C7A18"/>
    <w:rsid w:val="002D3D8D"/>
    <w:rsid w:val="002D5C6F"/>
    <w:rsid w:val="002D6C9A"/>
    <w:rsid w:val="002E0FCE"/>
    <w:rsid w:val="002F67A0"/>
    <w:rsid w:val="0030172E"/>
    <w:rsid w:val="00310AE6"/>
    <w:rsid w:val="00315203"/>
    <w:rsid w:val="003242DE"/>
    <w:rsid w:val="00340C0D"/>
    <w:rsid w:val="00372D0E"/>
    <w:rsid w:val="00390144"/>
    <w:rsid w:val="003A2272"/>
    <w:rsid w:val="003B3D33"/>
    <w:rsid w:val="003C4058"/>
    <w:rsid w:val="003E17A3"/>
    <w:rsid w:val="003E2897"/>
    <w:rsid w:val="003F6F2D"/>
    <w:rsid w:val="00402875"/>
    <w:rsid w:val="00432643"/>
    <w:rsid w:val="00454694"/>
    <w:rsid w:val="00475B12"/>
    <w:rsid w:val="00480B17"/>
    <w:rsid w:val="0048350A"/>
    <w:rsid w:val="00486877"/>
    <w:rsid w:val="00487383"/>
    <w:rsid w:val="00493969"/>
    <w:rsid w:val="0049430A"/>
    <w:rsid w:val="00497F30"/>
    <w:rsid w:val="004A6BEC"/>
    <w:rsid w:val="004A7D15"/>
    <w:rsid w:val="004B7BF8"/>
    <w:rsid w:val="004C46B0"/>
    <w:rsid w:val="004C516C"/>
    <w:rsid w:val="00503B7F"/>
    <w:rsid w:val="00511CE6"/>
    <w:rsid w:val="00534181"/>
    <w:rsid w:val="005409FC"/>
    <w:rsid w:val="0054322B"/>
    <w:rsid w:val="00543D3A"/>
    <w:rsid w:val="00546624"/>
    <w:rsid w:val="00551D26"/>
    <w:rsid w:val="005626F0"/>
    <w:rsid w:val="00570971"/>
    <w:rsid w:val="0057189C"/>
    <w:rsid w:val="005A565D"/>
    <w:rsid w:val="005A73E7"/>
    <w:rsid w:val="005B6256"/>
    <w:rsid w:val="005C15D2"/>
    <w:rsid w:val="005C3603"/>
    <w:rsid w:val="005C4AD7"/>
    <w:rsid w:val="005D3CBD"/>
    <w:rsid w:val="005E6BE7"/>
    <w:rsid w:val="005F1505"/>
    <w:rsid w:val="005F33FB"/>
    <w:rsid w:val="006204FE"/>
    <w:rsid w:val="006258AB"/>
    <w:rsid w:val="006338E7"/>
    <w:rsid w:val="006408BF"/>
    <w:rsid w:val="006618AA"/>
    <w:rsid w:val="00661945"/>
    <w:rsid w:val="00666B54"/>
    <w:rsid w:val="0068136A"/>
    <w:rsid w:val="00681F7D"/>
    <w:rsid w:val="0068472F"/>
    <w:rsid w:val="00690CB8"/>
    <w:rsid w:val="006A0227"/>
    <w:rsid w:val="006E759D"/>
    <w:rsid w:val="00716255"/>
    <w:rsid w:val="007271B6"/>
    <w:rsid w:val="00743854"/>
    <w:rsid w:val="00763934"/>
    <w:rsid w:val="00773152"/>
    <w:rsid w:val="007A0221"/>
    <w:rsid w:val="007B6191"/>
    <w:rsid w:val="007C1150"/>
    <w:rsid w:val="007E3046"/>
    <w:rsid w:val="007F0CD5"/>
    <w:rsid w:val="007F1740"/>
    <w:rsid w:val="0080111A"/>
    <w:rsid w:val="008027A8"/>
    <w:rsid w:val="00825B9C"/>
    <w:rsid w:val="008305CD"/>
    <w:rsid w:val="008502C2"/>
    <w:rsid w:val="00865036"/>
    <w:rsid w:val="008670C4"/>
    <w:rsid w:val="00882E1E"/>
    <w:rsid w:val="008940F1"/>
    <w:rsid w:val="008970DF"/>
    <w:rsid w:val="008A0F99"/>
    <w:rsid w:val="008B770F"/>
    <w:rsid w:val="008C6C9D"/>
    <w:rsid w:val="008D217A"/>
    <w:rsid w:val="008E0D1F"/>
    <w:rsid w:val="008F3FE2"/>
    <w:rsid w:val="0090293C"/>
    <w:rsid w:val="0091049F"/>
    <w:rsid w:val="00955D65"/>
    <w:rsid w:val="0097516E"/>
    <w:rsid w:val="00977492"/>
    <w:rsid w:val="009A1077"/>
    <w:rsid w:val="009B4EE2"/>
    <w:rsid w:val="009F2022"/>
    <w:rsid w:val="009F3737"/>
    <w:rsid w:val="009F3EE9"/>
    <w:rsid w:val="00A10825"/>
    <w:rsid w:val="00A17CEA"/>
    <w:rsid w:val="00A2578C"/>
    <w:rsid w:val="00A25A94"/>
    <w:rsid w:val="00A40388"/>
    <w:rsid w:val="00A4463E"/>
    <w:rsid w:val="00A47798"/>
    <w:rsid w:val="00A52991"/>
    <w:rsid w:val="00A60758"/>
    <w:rsid w:val="00A61E10"/>
    <w:rsid w:val="00A7777B"/>
    <w:rsid w:val="00A8115D"/>
    <w:rsid w:val="00A81A8B"/>
    <w:rsid w:val="00A82380"/>
    <w:rsid w:val="00AA35A9"/>
    <w:rsid w:val="00AA6598"/>
    <w:rsid w:val="00AC4983"/>
    <w:rsid w:val="00AD4E03"/>
    <w:rsid w:val="00AF5E8F"/>
    <w:rsid w:val="00B05304"/>
    <w:rsid w:val="00B058C2"/>
    <w:rsid w:val="00B15F40"/>
    <w:rsid w:val="00B4270A"/>
    <w:rsid w:val="00B46189"/>
    <w:rsid w:val="00B47619"/>
    <w:rsid w:val="00B55904"/>
    <w:rsid w:val="00B708CD"/>
    <w:rsid w:val="00B736D8"/>
    <w:rsid w:val="00B876B1"/>
    <w:rsid w:val="00B9679B"/>
    <w:rsid w:val="00BA3441"/>
    <w:rsid w:val="00BF3448"/>
    <w:rsid w:val="00C202C7"/>
    <w:rsid w:val="00C45A34"/>
    <w:rsid w:val="00C5588D"/>
    <w:rsid w:val="00C77D66"/>
    <w:rsid w:val="00C914E3"/>
    <w:rsid w:val="00C92FBB"/>
    <w:rsid w:val="00CA5BDC"/>
    <w:rsid w:val="00CA6325"/>
    <w:rsid w:val="00CE454F"/>
    <w:rsid w:val="00D07DA9"/>
    <w:rsid w:val="00D17E0C"/>
    <w:rsid w:val="00D318AF"/>
    <w:rsid w:val="00D374F2"/>
    <w:rsid w:val="00D46110"/>
    <w:rsid w:val="00D47D75"/>
    <w:rsid w:val="00D6458A"/>
    <w:rsid w:val="00D645AA"/>
    <w:rsid w:val="00D94DD5"/>
    <w:rsid w:val="00D955FA"/>
    <w:rsid w:val="00DB7308"/>
    <w:rsid w:val="00DC3D29"/>
    <w:rsid w:val="00E017AA"/>
    <w:rsid w:val="00E072C3"/>
    <w:rsid w:val="00E100BE"/>
    <w:rsid w:val="00E122E5"/>
    <w:rsid w:val="00E27C54"/>
    <w:rsid w:val="00E61E7C"/>
    <w:rsid w:val="00E81EFA"/>
    <w:rsid w:val="00E92B06"/>
    <w:rsid w:val="00E9556A"/>
    <w:rsid w:val="00E95957"/>
    <w:rsid w:val="00E97BA6"/>
    <w:rsid w:val="00EA2988"/>
    <w:rsid w:val="00EB5AE0"/>
    <w:rsid w:val="00EC3755"/>
    <w:rsid w:val="00ED0D70"/>
    <w:rsid w:val="00ED5091"/>
    <w:rsid w:val="00EE52A6"/>
    <w:rsid w:val="00EF4F2A"/>
    <w:rsid w:val="00EF6749"/>
    <w:rsid w:val="00F06766"/>
    <w:rsid w:val="00F0713E"/>
    <w:rsid w:val="00F1063A"/>
    <w:rsid w:val="00F45CF2"/>
    <w:rsid w:val="00F46E2B"/>
    <w:rsid w:val="00F53F68"/>
    <w:rsid w:val="00F84775"/>
    <w:rsid w:val="00F87C5F"/>
    <w:rsid w:val="00F91BC2"/>
    <w:rsid w:val="00F94450"/>
    <w:rsid w:val="00F97157"/>
    <w:rsid w:val="00FA1708"/>
    <w:rsid w:val="00FD7F6F"/>
    <w:rsid w:val="00FF4321"/>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oNotEmbedSmartTags/>
  <w:decimalSymbol w:val="."/>
  <w:listSeparator w:val=","/>
  <w14:docId w14:val="3E1E32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76">
    <w:lsdException w:name="annotation text" w:uiPriority="99"/>
    <w:lsdException w:name="Hyperlink" w:uiPriority="99"/>
    <w:lsdException w:name="Emphasis" w:uiPriority="20"/>
  </w:latentStyles>
  <w:style w:type="paragraph" w:default="1" w:styleId="Normal">
    <w:name w:val="Normal"/>
    <w:qFormat/>
    <w:rsid w:val="004C46B0"/>
    <w:pPr>
      <w:suppressAutoHyphens/>
    </w:pPr>
  </w:style>
  <w:style w:type="paragraph" w:styleId="Heading1">
    <w:name w:val="heading 1"/>
    <w:basedOn w:val="Normal"/>
    <w:next w:val="Normal"/>
    <w:qFormat/>
    <w:rsid w:val="004C46B0"/>
    <w:pPr>
      <w:keepNext/>
      <w:widowControl w:val="0"/>
      <w:numPr>
        <w:numId w:val="1"/>
      </w:numPr>
      <w:tabs>
        <w:tab w:val="center" w:pos="5040"/>
      </w:tabs>
      <w:autoSpaceDE w:val="0"/>
      <w:spacing w:line="240" w:lineRule="atLeast"/>
      <w:jc w:val="center"/>
      <w:outlineLvl w:val="0"/>
    </w:pPr>
    <w:rPr>
      <w:b/>
      <w:b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4C46B0"/>
    <w:rPr>
      <w:rFonts w:ascii="Tahoma" w:hAnsi="Tahoma" w:cs="Tahoma"/>
      <w:sz w:val="16"/>
      <w:szCs w:val="16"/>
    </w:rPr>
  </w:style>
  <w:style w:type="character" w:customStyle="1" w:styleId="BalloonTextChar">
    <w:name w:val="Balloon Text Char"/>
    <w:basedOn w:val="DefaultParagraphFont"/>
    <w:link w:val="BalloonText"/>
    <w:uiPriority w:val="99"/>
    <w:semiHidden/>
    <w:rsid w:val="001D65D9"/>
    <w:rPr>
      <w:rFonts w:ascii="Lucida Grande" w:hAnsi="Lucida Grande"/>
      <w:sz w:val="18"/>
      <w:szCs w:val="18"/>
    </w:rPr>
  </w:style>
  <w:style w:type="character" w:customStyle="1" w:styleId="WW8Num1z0">
    <w:name w:val="WW8Num1z0"/>
    <w:rsid w:val="004C46B0"/>
    <w:rPr>
      <w:rFonts w:ascii="Symbol" w:hAnsi="Symbol"/>
    </w:rPr>
  </w:style>
  <w:style w:type="character" w:customStyle="1" w:styleId="WW8Num1z1">
    <w:name w:val="WW8Num1z1"/>
    <w:rsid w:val="004C46B0"/>
    <w:rPr>
      <w:rFonts w:ascii="Courier New" w:hAnsi="Courier New" w:cs="Symbol"/>
    </w:rPr>
  </w:style>
  <w:style w:type="character" w:customStyle="1" w:styleId="WW8Num1z2">
    <w:name w:val="WW8Num1z2"/>
    <w:rsid w:val="004C46B0"/>
    <w:rPr>
      <w:rFonts w:ascii="Wingdings" w:hAnsi="Wingdings"/>
    </w:rPr>
  </w:style>
  <w:style w:type="character" w:customStyle="1" w:styleId="WP9Hyperlink">
    <w:name w:val="WP9_Hyperlink"/>
    <w:rsid w:val="004C46B0"/>
    <w:rPr>
      <w:color w:val="0000FF"/>
      <w:u w:val="single"/>
    </w:rPr>
  </w:style>
  <w:style w:type="character" w:styleId="Hyperlink">
    <w:name w:val="Hyperlink"/>
    <w:basedOn w:val="DefaultParagraphFont"/>
    <w:uiPriority w:val="99"/>
    <w:rsid w:val="004C46B0"/>
    <w:rPr>
      <w:color w:val="0000FF"/>
      <w:u w:val="single"/>
    </w:rPr>
  </w:style>
  <w:style w:type="character" w:styleId="FollowedHyperlink">
    <w:name w:val="FollowedHyperlink"/>
    <w:basedOn w:val="DefaultParagraphFont"/>
    <w:rsid w:val="004C46B0"/>
    <w:rPr>
      <w:color w:val="800080"/>
      <w:u w:val="single"/>
    </w:rPr>
  </w:style>
  <w:style w:type="character" w:customStyle="1" w:styleId="fnt0">
    <w:name w:val="fnt0"/>
    <w:basedOn w:val="DefaultParagraphFont"/>
    <w:rsid w:val="004C46B0"/>
  </w:style>
  <w:style w:type="paragraph" w:customStyle="1" w:styleId="Heading">
    <w:name w:val="Heading"/>
    <w:basedOn w:val="Normal"/>
    <w:next w:val="BodyText"/>
    <w:rsid w:val="004C46B0"/>
    <w:pPr>
      <w:keepNext/>
      <w:spacing w:before="240" w:after="120"/>
    </w:pPr>
    <w:rPr>
      <w:rFonts w:eastAsia="MS Gothic" w:cs="Tahoma"/>
      <w:sz w:val="28"/>
      <w:szCs w:val="28"/>
    </w:rPr>
  </w:style>
  <w:style w:type="paragraph" w:styleId="BodyText">
    <w:name w:val="Body Text"/>
    <w:basedOn w:val="Normal"/>
    <w:rsid w:val="004C46B0"/>
    <w:pPr>
      <w:spacing w:after="120"/>
    </w:pPr>
  </w:style>
  <w:style w:type="paragraph" w:styleId="List">
    <w:name w:val="List"/>
    <w:basedOn w:val="BodyText"/>
    <w:rsid w:val="004C46B0"/>
    <w:rPr>
      <w:rFonts w:cs="Tahoma"/>
    </w:rPr>
  </w:style>
  <w:style w:type="paragraph" w:styleId="Caption">
    <w:name w:val="caption"/>
    <w:basedOn w:val="Normal"/>
    <w:qFormat/>
    <w:rsid w:val="004C46B0"/>
    <w:pPr>
      <w:suppressLineNumbers/>
      <w:spacing w:before="120" w:after="120"/>
    </w:pPr>
    <w:rPr>
      <w:rFonts w:cs="Tahoma"/>
      <w:i/>
      <w:iCs/>
    </w:rPr>
  </w:style>
  <w:style w:type="paragraph" w:customStyle="1" w:styleId="Index">
    <w:name w:val="Index"/>
    <w:basedOn w:val="Normal"/>
    <w:rsid w:val="004C46B0"/>
    <w:pPr>
      <w:suppressLineNumbers/>
    </w:pPr>
    <w:rPr>
      <w:rFonts w:cs="Tahoma"/>
    </w:rPr>
  </w:style>
  <w:style w:type="paragraph" w:customStyle="1" w:styleId="Word222Null">
    <w:name w:val="Word222Null"/>
    <w:rsid w:val="004C46B0"/>
    <w:pPr>
      <w:widowControl w:val="0"/>
      <w:tabs>
        <w:tab w:val="left" w:pos="-720"/>
      </w:tabs>
      <w:suppressAutoHyphens/>
      <w:autoSpaceDE w:val="0"/>
      <w:spacing w:line="240" w:lineRule="atLeast"/>
    </w:pPr>
    <w:rPr>
      <w:rFonts w:ascii="Courier New" w:hAnsi="Courier New" w:cs="Courier New"/>
    </w:rPr>
  </w:style>
  <w:style w:type="paragraph" w:customStyle="1" w:styleId="envelopeadd">
    <w:name w:val="envelope add"/>
    <w:rsid w:val="004C46B0"/>
    <w:pPr>
      <w:widowControl w:val="0"/>
      <w:tabs>
        <w:tab w:val="left" w:pos="-720"/>
      </w:tabs>
      <w:suppressAutoHyphens/>
      <w:autoSpaceDE w:val="0"/>
      <w:spacing w:line="240" w:lineRule="atLeast"/>
    </w:pPr>
    <w:rPr>
      <w:rFonts w:ascii="Courier New" w:hAnsi="Courier New" w:cs="Courier New"/>
      <w:b/>
      <w:bCs/>
    </w:rPr>
  </w:style>
  <w:style w:type="paragraph" w:customStyle="1" w:styleId="TableContents">
    <w:name w:val="Table Contents"/>
    <w:basedOn w:val="Normal"/>
    <w:rsid w:val="001F718A"/>
    <w:pPr>
      <w:widowControl w:val="0"/>
      <w:suppressLineNumbers/>
    </w:pPr>
    <w:rPr>
      <w:rFonts w:ascii="Thorndale" w:eastAsia="Andale Sans UI" w:hAnsi="Thorndale" w:cs="Tahoma"/>
      <w:lang w:bidi="en-US"/>
    </w:rPr>
  </w:style>
  <w:style w:type="paragraph" w:styleId="Footer">
    <w:name w:val="footer"/>
    <w:basedOn w:val="Normal"/>
    <w:link w:val="FooterChar"/>
    <w:rsid w:val="00270C5A"/>
    <w:pPr>
      <w:tabs>
        <w:tab w:val="center" w:pos="4320"/>
        <w:tab w:val="right" w:pos="8640"/>
      </w:tabs>
    </w:pPr>
  </w:style>
  <w:style w:type="character" w:customStyle="1" w:styleId="FooterChar">
    <w:name w:val="Footer Char"/>
    <w:basedOn w:val="DefaultParagraphFont"/>
    <w:link w:val="Footer"/>
    <w:rsid w:val="00270C5A"/>
    <w:rPr>
      <w:sz w:val="24"/>
      <w:szCs w:val="24"/>
    </w:rPr>
  </w:style>
  <w:style w:type="character" w:styleId="PageNumber">
    <w:name w:val="page number"/>
    <w:basedOn w:val="DefaultParagraphFont"/>
    <w:rsid w:val="00270C5A"/>
  </w:style>
  <w:style w:type="paragraph" w:styleId="NormalWeb">
    <w:name w:val="Normal (Web)"/>
    <w:basedOn w:val="Normal"/>
    <w:uiPriority w:val="99"/>
    <w:rsid w:val="008C0F5B"/>
    <w:pPr>
      <w:suppressAutoHyphens w:val="0"/>
      <w:spacing w:beforeLines="1" w:afterLines="1"/>
    </w:pPr>
    <w:rPr>
      <w:rFonts w:ascii="Times" w:hAnsi="Times"/>
      <w:sz w:val="20"/>
      <w:szCs w:val="20"/>
    </w:rPr>
  </w:style>
  <w:style w:type="paragraph" w:customStyle="1" w:styleId="tablecontents0">
    <w:name w:val="tablecontents"/>
    <w:basedOn w:val="Normal"/>
    <w:rsid w:val="008C0F5B"/>
    <w:pPr>
      <w:suppressAutoHyphens w:val="0"/>
      <w:spacing w:beforeLines="1" w:afterLines="1"/>
    </w:pPr>
    <w:rPr>
      <w:rFonts w:ascii="Times" w:hAnsi="Times"/>
      <w:sz w:val="20"/>
      <w:szCs w:val="20"/>
    </w:rPr>
  </w:style>
  <w:style w:type="character" w:styleId="CommentReference">
    <w:name w:val="annotation reference"/>
    <w:basedOn w:val="DefaultParagraphFont"/>
    <w:rsid w:val="00B73510"/>
    <w:rPr>
      <w:sz w:val="18"/>
      <w:szCs w:val="18"/>
    </w:rPr>
  </w:style>
  <w:style w:type="paragraph" w:styleId="CommentText">
    <w:name w:val="annotation text"/>
    <w:basedOn w:val="Normal"/>
    <w:link w:val="CommentTextChar"/>
    <w:uiPriority w:val="99"/>
    <w:rsid w:val="00B73510"/>
  </w:style>
  <w:style w:type="character" w:customStyle="1" w:styleId="CommentTextChar">
    <w:name w:val="Comment Text Char"/>
    <w:basedOn w:val="DefaultParagraphFont"/>
    <w:link w:val="CommentText"/>
    <w:uiPriority w:val="99"/>
    <w:rsid w:val="00B73510"/>
    <w:rPr>
      <w:sz w:val="24"/>
      <w:szCs w:val="24"/>
    </w:rPr>
  </w:style>
  <w:style w:type="paragraph" w:styleId="CommentSubject">
    <w:name w:val="annotation subject"/>
    <w:basedOn w:val="CommentText"/>
    <w:next w:val="CommentText"/>
    <w:link w:val="CommentSubjectChar"/>
    <w:rsid w:val="00B73510"/>
    <w:rPr>
      <w:b/>
      <w:bCs/>
      <w:sz w:val="20"/>
      <w:szCs w:val="20"/>
    </w:rPr>
  </w:style>
  <w:style w:type="character" w:customStyle="1" w:styleId="CommentSubjectChar">
    <w:name w:val="Comment Subject Char"/>
    <w:basedOn w:val="CommentTextChar"/>
    <w:link w:val="CommentSubject"/>
    <w:rsid w:val="00B73510"/>
    <w:rPr>
      <w:b/>
      <w:bCs/>
      <w:sz w:val="24"/>
      <w:szCs w:val="24"/>
    </w:rPr>
  </w:style>
  <w:style w:type="character" w:customStyle="1" w:styleId="spelle">
    <w:name w:val="spelle"/>
    <w:basedOn w:val="DefaultParagraphFont"/>
    <w:rsid w:val="00C914E3"/>
  </w:style>
  <w:style w:type="character" w:customStyle="1" w:styleId="grame">
    <w:name w:val="grame"/>
    <w:basedOn w:val="DefaultParagraphFont"/>
    <w:rsid w:val="00681F7D"/>
  </w:style>
  <w:style w:type="character" w:customStyle="1" w:styleId="apple-style-span">
    <w:name w:val="apple-style-span"/>
    <w:basedOn w:val="DefaultParagraphFont"/>
    <w:rsid w:val="00A7777B"/>
  </w:style>
  <w:style w:type="character" w:customStyle="1" w:styleId="apple-converted-space">
    <w:name w:val="apple-converted-space"/>
    <w:basedOn w:val="DefaultParagraphFont"/>
    <w:rsid w:val="001F0F6E"/>
  </w:style>
  <w:style w:type="character" w:styleId="Emphasis">
    <w:name w:val="Emphasis"/>
    <w:basedOn w:val="DefaultParagraphFont"/>
    <w:uiPriority w:val="20"/>
    <w:rsid w:val="001F0F6E"/>
    <w:rPr>
      <w:i/>
    </w:rPr>
  </w:style>
  <w:style w:type="paragraph" w:styleId="Revision">
    <w:name w:val="Revision"/>
    <w:hidden/>
    <w:rsid w:val="003E17A3"/>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76">
    <w:lsdException w:name="annotation text" w:uiPriority="99"/>
    <w:lsdException w:name="Hyperlink" w:uiPriority="99"/>
    <w:lsdException w:name="Emphasis" w:uiPriority="20"/>
  </w:latentStyles>
  <w:style w:type="paragraph" w:default="1" w:styleId="Normal">
    <w:name w:val="Normal"/>
    <w:qFormat/>
    <w:rsid w:val="004C46B0"/>
    <w:pPr>
      <w:suppressAutoHyphens/>
    </w:pPr>
  </w:style>
  <w:style w:type="paragraph" w:styleId="Heading1">
    <w:name w:val="heading 1"/>
    <w:basedOn w:val="Normal"/>
    <w:next w:val="Normal"/>
    <w:qFormat/>
    <w:rsid w:val="004C46B0"/>
    <w:pPr>
      <w:keepNext/>
      <w:widowControl w:val="0"/>
      <w:numPr>
        <w:numId w:val="1"/>
      </w:numPr>
      <w:tabs>
        <w:tab w:val="center" w:pos="5040"/>
      </w:tabs>
      <w:autoSpaceDE w:val="0"/>
      <w:spacing w:line="240" w:lineRule="atLeast"/>
      <w:jc w:val="center"/>
      <w:outlineLvl w:val="0"/>
    </w:pPr>
    <w:rPr>
      <w:b/>
      <w:b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4C46B0"/>
    <w:rPr>
      <w:rFonts w:ascii="Tahoma" w:hAnsi="Tahoma" w:cs="Tahoma"/>
      <w:sz w:val="16"/>
      <w:szCs w:val="16"/>
    </w:rPr>
  </w:style>
  <w:style w:type="character" w:customStyle="1" w:styleId="BalloonTextChar">
    <w:name w:val="Balloon Text Char"/>
    <w:basedOn w:val="DefaultParagraphFont"/>
    <w:link w:val="BalloonText"/>
    <w:uiPriority w:val="99"/>
    <w:semiHidden/>
    <w:rsid w:val="001D65D9"/>
    <w:rPr>
      <w:rFonts w:ascii="Lucida Grande" w:hAnsi="Lucida Grande"/>
      <w:sz w:val="18"/>
      <w:szCs w:val="18"/>
    </w:rPr>
  </w:style>
  <w:style w:type="character" w:customStyle="1" w:styleId="WW8Num1z0">
    <w:name w:val="WW8Num1z0"/>
    <w:rsid w:val="004C46B0"/>
    <w:rPr>
      <w:rFonts w:ascii="Symbol" w:hAnsi="Symbol"/>
    </w:rPr>
  </w:style>
  <w:style w:type="character" w:customStyle="1" w:styleId="WW8Num1z1">
    <w:name w:val="WW8Num1z1"/>
    <w:rsid w:val="004C46B0"/>
    <w:rPr>
      <w:rFonts w:ascii="Courier New" w:hAnsi="Courier New" w:cs="Symbol"/>
    </w:rPr>
  </w:style>
  <w:style w:type="character" w:customStyle="1" w:styleId="WW8Num1z2">
    <w:name w:val="WW8Num1z2"/>
    <w:rsid w:val="004C46B0"/>
    <w:rPr>
      <w:rFonts w:ascii="Wingdings" w:hAnsi="Wingdings"/>
    </w:rPr>
  </w:style>
  <w:style w:type="character" w:customStyle="1" w:styleId="WP9Hyperlink">
    <w:name w:val="WP9_Hyperlink"/>
    <w:rsid w:val="004C46B0"/>
    <w:rPr>
      <w:color w:val="0000FF"/>
      <w:u w:val="single"/>
    </w:rPr>
  </w:style>
  <w:style w:type="character" w:styleId="Hyperlink">
    <w:name w:val="Hyperlink"/>
    <w:basedOn w:val="DefaultParagraphFont"/>
    <w:uiPriority w:val="99"/>
    <w:rsid w:val="004C46B0"/>
    <w:rPr>
      <w:color w:val="0000FF"/>
      <w:u w:val="single"/>
    </w:rPr>
  </w:style>
  <w:style w:type="character" w:styleId="FollowedHyperlink">
    <w:name w:val="FollowedHyperlink"/>
    <w:basedOn w:val="DefaultParagraphFont"/>
    <w:rsid w:val="004C46B0"/>
    <w:rPr>
      <w:color w:val="800080"/>
      <w:u w:val="single"/>
    </w:rPr>
  </w:style>
  <w:style w:type="character" w:customStyle="1" w:styleId="fnt0">
    <w:name w:val="fnt0"/>
    <w:basedOn w:val="DefaultParagraphFont"/>
    <w:rsid w:val="004C46B0"/>
  </w:style>
  <w:style w:type="paragraph" w:customStyle="1" w:styleId="Heading">
    <w:name w:val="Heading"/>
    <w:basedOn w:val="Normal"/>
    <w:next w:val="BodyText"/>
    <w:rsid w:val="004C46B0"/>
    <w:pPr>
      <w:keepNext/>
      <w:spacing w:before="240" w:after="120"/>
    </w:pPr>
    <w:rPr>
      <w:rFonts w:eastAsia="MS Gothic" w:cs="Tahoma"/>
      <w:sz w:val="28"/>
      <w:szCs w:val="28"/>
    </w:rPr>
  </w:style>
  <w:style w:type="paragraph" w:styleId="BodyText">
    <w:name w:val="Body Text"/>
    <w:basedOn w:val="Normal"/>
    <w:rsid w:val="004C46B0"/>
    <w:pPr>
      <w:spacing w:after="120"/>
    </w:pPr>
  </w:style>
  <w:style w:type="paragraph" w:styleId="List">
    <w:name w:val="List"/>
    <w:basedOn w:val="BodyText"/>
    <w:rsid w:val="004C46B0"/>
    <w:rPr>
      <w:rFonts w:cs="Tahoma"/>
    </w:rPr>
  </w:style>
  <w:style w:type="paragraph" w:styleId="Caption">
    <w:name w:val="caption"/>
    <w:basedOn w:val="Normal"/>
    <w:qFormat/>
    <w:rsid w:val="004C46B0"/>
    <w:pPr>
      <w:suppressLineNumbers/>
      <w:spacing w:before="120" w:after="120"/>
    </w:pPr>
    <w:rPr>
      <w:rFonts w:cs="Tahoma"/>
      <w:i/>
      <w:iCs/>
    </w:rPr>
  </w:style>
  <w:style w:type="paragraph" w:customStyle="1" w:styleId="Index">
    <w:name w:val="Index"/>
    <w:basedOn w:val="Normal"/>
    <w:rsid w:val="004C46B0"/>
    <w:pPr>
      <w:suppressLineNumbers/>
    </w:pPr>
    <w:rPr>
      <w:rFonts w:cs="Tahoma"/>
    </w:rPr>
  </w:style>
  <w:style w:type="paragraph" w:customStyle="1" w:styleId="Word222Null">
    <w:name w:val="Word222Null"/>
    <w:rsid w:val="004C46B0"/>
    <w:pPr>
      <w:widowControl w:val="0"/>
      <w:tabs>
        <w:tab w:val="left" w:pos="-720"/>
      </w:tabs>
      <w:suppressAutoHyphens/>
      <w:autoSpaceDE w:val="0"/>
      <w:spacing w:line="240" w:lineRule="atLeast"/>
    </w:pPr>
    <w:rPr>
      <w:rFonts w:ascii="Courier New" w:hAnsi="Courier New" w:cs="Courier New"/>
    </w:rPr>
  </w:style>
  <w:style w:type="paragraph" w:customStyle="1" w:styleId="envelopeadd">
    <w:name w:val="envelope add"/>
    <w:rsid w:val="004C46B0"/>
    <w:pPr>
      <w:widowControl w:val="0"/>
      <w:tabs>
        <w:tab w:val="left" w:pos="-720"/>
      </w:tabs>
      <w:suppressAutoHyphens/>
      <w:autoSpaceDE w:val="0"/>
      <w:spacing w:line="240" w:lineRule="atLeast"/>
    </w:pPr>
    <w:rPr>
      <w:rFonts w:ascii="Courier New" w:hAnsi="Courier New" w:cs="Courier New"/>
      <w:b/>
      <w:bCs/>
    </w:rPr>
  </w:style>
  <w:style w:type="paragraph" w:customStyle="1" w:styleId="TableContents">
    <w:name w:val="Table Contents"/>
    <w:basedOn w:val="Normal"/>
    <w:rsid w:val="001F718A"/>
    <w:pPr>
      <w:widowControl w:val="0"/>
      <w:suppressLineNumbers/>
    </w:pPr>
    <w:rPr>
      <w:rFonts w:ascii="Thorndale" w:eastAsia="Andale Sans UI" w:hAnsi="Thorndale" w:cs="Tahoma"/>
      <w:lang w:bidi="en-US"/>
    </w:rPr>
  </w:style>
  <w:style w:type="paragraph" w:styleId="Footer">
    <w:name w:val="footer"/>
    <w:basedOn w:val="Normal"/>
    <w:link w:val="FooterChar"/>
    <w:rsid w:val="00270C5A"/>
    <w:pPr>
      <w:tabs>
        <w:tab w:val="center" w:pos="4320"/>
        <w:tab w:val="right" w:pos="8640"/>
      </w:tabs>
    </w:pPr>
  </w:style>
  <w:style w:type="character" w:customStyle="1" w:styleId="FooterChar">
    <w:name w:val="Footer Char"/>
    <w:basedOn w:val="DefaultParagraphFont"/>
    <w:link w:val="Footer"/>
    <w:rsid w:val="00270C5A"/>
    <w:rPr>
      <w:sz w:val="24"/>
      <w:szCs w:val="24"/>
    </w:rPr>
  </w:style>
  <w:style w:type="character" w:styleId="PageNumber">
    <w:name w:val="page number"/>
    <w:basedOn w:val="DefaultParagraphFont"/>
    <w:rsid w:val="00270C5A"/>
  </w:style>
  <w:style w:type="paragraph" w:styleId="NormalWeb">
    <w:name w:val="Normal (Web)"/>
    <w:basedOn w:val="Normal"/>
    <w:uiPriority w:val="99"/>
    <w:rsid w:val="008C0F5B"/>
    <w:pPr>
      <w:suppressAutoHyphens w:val="0"/>
      <w:spacing w:beforeLines="1" w:afterLines="1"/>
    </w:pPr>
    <w:rPr>
      <w:rFonts w:ascii="Times" w:hAnsi="Times"/>
      <w:sz w:val="20"/>
      <w:szCs w:val="20"/>
    </w:rPr>
  </w:style>
  <w:style w:type="paragraph" w:customStyle="1" w:styleId="tablecontents0">
    <w:name w:val="tablecontents"/>
    <w:basedOn w:val="Normal"/>
    <w:rsid w:val="008C0F5B"/>
    <w:pPr>
      <w:suppressAutoHyphens w:val="0"/>
      <w:spacing w:beforeLines="1" w:afterLines="1"/>
    </w:pPr>
    <w:rPr>
      <w:rFonts w:ascii="Times" w:hAnsi="Times"/>
      <w:sz w:val="20"/>
      <w:szCs w:val="20"/>
    </w:rPr>
  </w:style>
  <w:style w:type="character" w:styleId="CommentReference">
    <w:name w:val="annotation reference"/>
    <w:basedOn w:val="DefaultParagraphFont"/>
    <w:rsid w:val="00B73510"/>
    <w:rPr>
      <w:sz w:val="18"/>
      <w:szCs w:val="18"/>
    </w:rPr>
  </w:style>
  <w:style w:type="paragraph" w:styleId="CommentText">
    <w:name w:val="annotation text"/>
    <w:basedOn w:val="Normal"/>
    <w:link w:val="CommentTextChar"/>
    <w:uiPriority w:val="99"/>
    <w:rsid w:val="00B73510"/>
  </w:style>
  <w:style w:type="character" w:customStyle="1" w:styleId="CommentTextChar">
    <w:name w:val="Comment Text Char"/>
    <w:basedOn w:val="DefaultParagraphFont"/>
    <w:link w:val="CommentText"/>
    <w:uiPriority w:val="99"/>
    <w:rsid w:val="00B73510"/>
    <w:rPr>
      <w:sz w:val="24"/>
      <w:szCs w:val="24"/>
    </w:rPr>
  </w:style>
  <w:style w:type="paragraph" w:styleId="CommentSubject">
    <w:name w:val="annotation subject"/>
    <w:basedOn w:val="CommentText"/>
    <w:next w:val="CommentText"/>
    <w:link w:val="CommentSubjectChar"/>
    <w:rsid w:val="00B73510"/>
    <w:rPr>
      <w:b/>
      <w:bCs/>
      <w:sz w:val="20"/>
      <w:szCs w:val="20"/>
    </w:rPr>
  </w:style>
  <w:style w:type="character" w:customStyle="1" w:styleId="CommentSubjectChar">
    <w:name w:val="Comment Subject Char"/>
    <w:basedOn w:val="CommentTextChar"/>
    <w:link w:val="CommentSubject"/>
    <w:rsid w:val="00B73510"/>
    <w:rPr>
      <w:b/>
      <w:bCs/>
      <w:sz w:val="24"/>
      <w:szCs w:val="24"/>
    </w:rPr>
  </w:style>
  <w:style w:type="character" w:customStyle="1" w:styleId="spelle">
    <w:name w:val="spelle"/>
    <w:basedOn w:val="DefaultParagraphFont"/>
    <w:rsid w:val="00C914E3"/>
  </w:style>
  <w:style w:type="character" w:customStyle="1" w:styleId="grame">
    <w:name w:val="grame"/>
    <w:basedOn w:val="DefaultParagraphFont"/>
    <w:rsid w:val="00681F7D"/>
  </w:style>
  <w:style w:type="character" w:customStyle="1" w:styleId="apple-style-span">
    <w:name w:val="apple-style-span"/>
    <w:basedOn w:val="DefaultParagraphFont"/>
    <w:rsid w:val="00A7777B"/>
  </w:style>
  <w:style w:type="character" w:customStyle="1" w:styleId="apple-converted-space">
    <w:name w:val="apple-converted-space"/>
    <w:basedOn w:val="DefaultParagraphFont"/>
    <w:rsid w:val="001F0F6E"/>
  </w:style>
  <w:style w:type="character" w:styleId="Emphasis">
    <w:name w:val="Emphasis"/>
    <w:basedOn w:val="DefaultParagraphFont"/>
    <w:uiPriority w:val="20"/>
    <w:rsid w:val="001F0F6E"/>
    <w:rPr>
      <w:i/>
    </w:rPr>
  </w:style>
  <w:style w:type="paragraph" w:styleId="Revision">
    <w:name w:val="Revision"/>
    <w:hidden/>
    <w:rsid w:val="003E17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096477">
      <w:bodyDiv w:val="1"/>
      <w:marLeft w:val="0"/>
      <w:marRight w:val="0"/>
      <w:marTop w:val="0"/>
      <w:marBottom w:val="0"/>
      <w:divBdr>
        <w:top w:val="none" w:sz="0" w:space="0" w:color="auto"/>
        <w:left w:val="none" w:sz="0" w:space="0" w:color="auto"/>
        <w:bottom w:val="none" w:sz="0" w:space="0" w:color="auto"/>
        <w:right w:val="none" w:sz="0" w:space="0" w:color="auto"/>
      </w:divBdr>
    </w:div>
    <w:div w:id="1391925635">
      <w:bodyDiv w:val="1"/>
      <w:marLeft w:val="0"/>
      <w:marRight w:val="0"/>
      <w:marTop w:val="0"/>
      <w:marBottom w:val="0"/>
      <w:divBdr>
        <w:top w:val="none" w:sz="0" w:space="0" w:color="auto"/>
        <w:left w:val="none" w:sz="0" w:space="0" w:color="auto"/>
        <w:bottom w:val="none" w:sz="0" w:space="0" w:color="auto"/>
        <w:right w:val="none" w:sz="0" w:space="0" w:color="auto"/>
      </w:divBdr>
    </w:div>
    <w:div w:id="1471555162">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hyperlink" Target="http://trc.virginia.edu/Publications/Teaching_Concerns/Spring_1996/TC_Spring_1996_Maznevski.htm" TargetMode="External"/><Relationship Id="rId12" Type="http://schemas.openxmlformats.org/officeDocument/2006/relationships/hyperlink" Target="https://my.vanderbilt.edu/perkins/files/2011/09/Perkins.2009.Death_of_CP__dev_of_CRA_in_US.doc" TargetMode="External"/><Relationship Id="rId13" Type="http://schemas.openxmlformats.org/officeDocument/2006/relationships/hyperlink" Target="http://www.nimh.nih.gov/health/publications/stress/stress_factsheet_ln.pdf" TargetMode="External"/><Relationship Id="rId14" Type="http://schemas.openxmlformats.org/officeDocument/2006/relationships/hyperlink" Target="https://my.vanderbilt.edu/perkins/files/2011/09/25.Empowerment_chapter.penultimate_draft.doc" TargetMode="External"/><Relationship Id="rId15" Type="http://schemas.openxmlformats.org/officeDocument/2006/relationships/hyperlink" Target="https://my.vanderbilt.edu/perkins/files/2011/09/Perkins_Hughey_Speer-JCDS-33-no1-2002.pdf" TargetMode="External"/><Relationship Id="rId16" Type="http://schemas.openxmlformats.org/officeDocument/2006/relationships/footer" Target="footer1.xml"/><Relationship Id="rId17" Type="http://schemas.openxmlformats.org/officeDocument/2006/relationships/footer" Target="footer2.xml"/><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Douglas.D.Perkins@Vanderbilt.Edu" TargetMode="External"/><Relationship Id="rId9" Type="http://schemas.openxmlformats.org/officeDocument/2006/relationships/hyperlink" Target="mailto:joseph.h.gardella@Vanderbilt.Edu" TargetMode="External"/><Relationship Id="rId10" Type="http://schemas.openxmlformats.org/officeDocument/2006/relationships/hyperlink" Target="http://isites.harvard.edu/fs/html/icb.topic58474/GradingPaper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2459</TotalTime>
  <Pages>5</Pages>
  <Words>2873</Words>
  <Characters>16381</Characters>
  <Application>Microsoft Macintosh Word</Application>
  <DocSecurity>0</DocSecurity>
  <Lines>136</Lines>
  <Paragraphs>38</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Intro to Community Psychology (Fall, '04): Advanced UG (2470) &amp;</vt:lpstr>
      <vt:lpstr>HOD2670/Psych 2470: Introduction to Community Psychology</vt:lpstr>
    </vt:vector>
  </TitlesOfParts>
  <Company>Peabody College</Company>
  <LinksUpToDate>false</LinksUpToDate>
  <CharactersWithSpaces>19216</CharactersWithSpaces>
  <SharedDoc>false</SharedDoc>
  <HLinks>
    <vt:vector size="36" baseType="variant">
      <vt:variant>
        <vt:i4>3407918</vt:i4>
      </vt:variant>
      <vt:variant>
        <vt:i4>15</vt:i4>
      </vt:variant>
      <vt:variant>
        <vt:i4>0</vt:i4>
      </vt:variant>
      <vt:variant>
        <vt:i4>5</vt:i4>
      </vt:variant>
      <vt:variant>
        <vt:lpwstr>https://oak.vanderbilt.edu/@@B4102B9DBE4B939E9A0EA736653E8BA1/courses/1/PCONV_HOD347_2004Fall.02/content/_115265_1/rolling_stone_LST.pdf</vt:lpwstr>
      </vt:variant>
      <vt:variant>
        <vt:lpwstr/>
      </vt:variant>
      <vt:variant>
        <vt:i4>7929878</vt:i4>
      </vt:variant>
      <vt:variant>
        <vt:i4>12</vt:i4>
      </vt:variant>
      <vt:variant>
        <vt:i4>0</vt:i4>
      </vt:variant>
      <vt:variant>
        <vt:i4>5</vt:i4>
      </vt:variant>
      <vt:variant>
        <vt:lpwstr>http://proquest.umi.com.proxy.library.vanderbilt.edu/pqdweb?index=7&amp;did=832036131&amp;SrchMode=1&amp;sid=2&amp;Fmt=6&amp;VInst=PROD&amp;VType=PQD&amp;RQT=309&amp;VName=PQD&amp;TS=1190435981&amp;clientId=2335</vt:lpwstr>
      </vt:variant>
      <vt:variant>
        <vt:lpwstr/>
      </vt:variant>
      <vt:variant>
        <vt:i4>7798810</vt:i4>
      </vt:variant>
      <vt:variant>
        <vt:i4>9</vt:i4>
      </vt:variant>
      <vt:variant>
        <vt:i4>0</vt:i4>
      </vt:variant>
      <vt:variant>
        <vt:i4>5</vt:i4>
      </vt:variant>
      <vt:variant>
        <vt:lpwstr>https://oak.vanderbilt.edu/@@57CE9FF41378F742D60D78D321FF429E/courses/1/2007.08.FALL.GPC.HOD.2670.01/content/_730357_1/permanent supportive housing.pdf</vt:lpwstr>
      </vt:variant>
      <vt:variant>
        <vt:lpwstr/>
      </vt:variant>
      <vt:variant>
        <vt:i4>6225972</vt:i4>
      </vt:variant>
      <vt:variant>
        <vt:i4>6</vt:i4>
      </vt:variant>
      <vt:variant>
        <vt:i4>0</vt:i4>
      </vt:variant>
      <vt:variant>
        <vt:i4>5</vt:i4>
      </vt:variant>
      <vt:variant>
        <vt:lpwstr>http://www.vanderbilt.edu/oacs/index.html</vt:lpwstr>
      </vt:variant>
      <vt:variant>
        <vt:lpwstr/>
      </vt:variant>
      <vt:variant>
        <vt:i4>3276927</vt:i4>
      </vt:variant>
      <vt:variant>
        <vt:i4>3</vt:i4>
      </vt:variant>
      <vt:variant>
        <vt:i4>0</vt:i4>
      </vt:variant>
      <vt:variant>
        <vt:i4>5</vt:i4>
      </vt:variant>
      <vt:variant>
        <vt:lpwstr>mailto:Courte.C.Voorhees@vanderbilt.edu</vt:lpwstr>
      </vt:variant>
      <vt:variant>
        <vt:lpwstr/>
      </vt:variant>
      <vt:variant>
        <vt:i4>2687097</vt:i4>
      </vt:variant>
      <vt:variant>
        <vt:i4>0</vt:i4>
      </vt:variant>
      <vt:variant>
        <vt:i4>0</vt:i4>
      </vt:variant>
      <vt:variant>
        <vt:i4>5</vt:i4>
      </vt:variant>
      <vt:variant>
        <vt:lpwstr>mailto:Douglas.D.Perkins@Vanderbilt.Edu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 to Community Psychology (Fall, '04): Advanced UG (2470) &amp;</dc:title>
  <dc:subject/>
  <dc:creator>Doug Perkins</dc:creator>
  <cp:keywords/>
  <cp:lastModifiedBy>Douglas Perkins</cp:lastModifiedBy>
  <cp:revision>9</cp:revision>
  <cp:lastPrinted>2013-01-08T14:18:00Z</cp:lastPrinted>
  <dcterms:created xsi:type="dcterms:W3CDTF">2013-08-19T19:58:00Z</dcterms:created>
  <dcterms:modified xsi:type="dcterms:W3CDTF">2013-09-01T18:24:00Z</dcterms:modified>
</cp:coreProperties>
</file>