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B62D5" w14:textId="77777777" w:rsidR="00CC5FC8" w:rsidRDefault="007771BA">
      <w:pPr>
        <w:pStyle w:val="Body"/>
        <w:jc w:val="center"/>
        <w:rPr>
          <w:b/>
          <w:bCs/>
        </w:rPr>
      </w:pPr>
      <w:r>
        <w:rPr>
          <w:b/>
          <w:bCs/>
          <w:sz w:val="28"/>
          <w:szCs w:val="28"/>
        </w:rPr>
        <w:t>S</w:t>
      </w:r>
      <w:r>
        <w:rPr>
          <w:b/>
          <w:bCs/>
        </w:rPr>
        <w:t xml:space="preserve">TEPHEN </w:t>
      </w:r>
      <w:r>
        <w:rPr>
          <w:b/>
          <w:bCs/>
          <w:sz w:val="28"/>
          <w:szCs w:val="28"/>
        </w:rPr>
        <w:t>P</w:t>
      </w:r>
      <w:r>
        <w:rPr>
          <w:b/>
          <w:bCs/>
        </w:rPr>
        <w:t xml:space="preserve">AUL </w:t>
      </w:r>
      <w:r>
        <w:rPr>
          <w:b/>
          <w:bCs/>
          <w:sz w:val="28"/>
          <w:szCs w:val="28"/>
        </w:rPr>
        <w:t>H</w:t>
      </w:r>
      <w:r>
        <w:rPr>
          <w:b/>
          <w:bCs/>
        </w:rPr>
        <w:t>EYNEMAN</w:t>
      </w:r>
    </w:p>
    <w:p w14:paraId="322B5DB8" w14:textId="77777777" w:rsidR="00CC5FC8" w:rsidRDefault="007771BA">
      <w:pPr>
        <w:pStyle w:val="Heading1"/>
      </w:pPr>
      <w:r>
        <w:t>1739 Hudson Road</w:t>
      </w:r>
    </w:p>
    <w:p w14:paraId="44B73B9A" w14:textId="77777777" w:rsidR="00CC5FC8" w:rsidRDefault="007771BA">
      <w:pPr>
        <w:pStyle w:val="Body"/>
        <w:jc w:val="center"/>
      </w:pPr>
      <w:r>
        <w:t>Cambridge, Maryland, 21613</w:t>
      </w:r>
    </w:p>
    <w:p w14:paraId="44766208" w14:textId="77777777" w:rsidR="00CC5FC8" w:rsidRDefault="00CC5FC8">
      <w:pPr>
        <w:pStyle w:val="Body"/>
        <w:rPr>
          <w:b/>
          <w:bCs/>
          <w:smallCaps/>
          <w:sz w:val="20"/>
          <w:szCs w:val="20"/>
        </w:rPr>
      </w:pPr>
    </w:p>
    <w:p w14:paraId="0C9B93A4" w14:textId="77777777" w:rsidR="00CC5FC8" w:rsidRDefault="007771BA">
      <w:pPr>
        <w:pStyle w:val="Body"/>
        <w:ind w:left="1440" w:firstLine="720"/>
        <w:rPr>
          <w:b/>
          <w:bCs/>
          <w:smallCaps/>
          <w:sz w:val="20"/>
          <w:szCs w:val="20"/>
        </w:rPr>
      </w:pPr>
      <w:r>
        <w:rPr>
          <w:b/>
          <w:bCs/>
          <w:smallCaps/>
          <w:sz w:val="20"/>
          <w:szCs w:val="20"/>
        </w:rPr>
        <w:t xml:space="preserve">Phone: </w:t>
      </w:r>
      <w:r>
        <w:rPr>
          <w:b/>
          <w:bCs/>
          <w:smallCaps/>
          <w:sz w:val="20"/>
          <w:szCs w:val="20"/>
        </w:rPr>
        <w:tab/>
        <w:t>(615) 443- 225-4082</w:t>
      </w:r>
      <w:r>
        <w:rPr>
          <w:b/>
          <w:bCs/>
          <w:smallCaps/>
          <w:sz w:val="20"/>
          <w:szCs w:val="20"/>
        </w:rPr>
        <w:tab/>
      </w:r>
      <w:r>
        <w:rPr>
          <w:b/>
          <w:bCs/>
          <w:smallCaps/>
          <w:sz w:val="20"/>
          <w:szCs w:val="20"/>
        </w:rPr>
        <w:tab/>
      </w:r>
      <w:r>
        <w:rPr>
          <w:b/>
          <w:bCs/>
          <w:smallCaps/>
          <w:sz w:val="20"/>
          <w:szCs w:val="20"/>
        </w:rPr>
        <w:tab/>
      </w:r>
    </w:p>
    <w:p w14:paraId="477BC009" w14:textId="77777777" w:rsidR="00CC5FC8" w:rsidRDefault="007771BA">
      <w:pPr>
        <w:pStyle w:val="Body"/>
        <w:ind w:left="1440" w:firstLine="720"/>
        <w:rPr>
          <w:b/>
          <w:bCs/>
          <w:smallCaps/>
          <w:sz w:val="20"/>
          <w:szCs w:val="20"/>
        </w:rPr>
      </w:pPr>
      <w:r>
        <w:rPr>
          <w:b/>
          <w:bCs/>
          <w:smallCaps/>
          <w:sz w:val="20"/>
          <w:szCs w:val="20"/>
        </w:rPr>
        <w:t>Cell:    (615) 406-0287</w:t>
      </w:r>
    </w:p>
    <w:p w14:paraId="718301B8" w14:textId="77777777" w:rsidR="00CC5FC8" w:rsidRDefault="007771BA">
      <w:pPr>
        <w:pStyle w:val="Body"/>
        <w:ind w:left="1440" w:firstLine="720"/>
      </w:pPr>
      <w:r>
        <w:rPr>
          <w:b/>
          <w:bCs/>
          <w:smallCaps/>
          <w:sz w:val="20"/>
          <w:szCs w:val="20"/>
          <w:lang w:val="pt-PT"/>
        </w:rPr>
        <w:t>E-Mail</w:t>
      </w:r>
      <w:r>
        <w:rPr>
          <w:smallCaps/>
          <w:sz w:val="20"/>
          <w:szCs w:val="20"/>
          <w:lang w:val="pt-PT"/>
        </w:rPr>
        <w:t>:</w:t>
      </w:r>
      <w:r>
        <w:rPr>
          <w:lang w:val="pt-PT"/>
        </w:rPr>
        <w:t xml:space="preserve">s.heyneman@vanderbilt.edu </w:t>
      </w:r>
      <w:r>
        <w:rPr>
          <w:b/>
          <w:bCs/>
          <w:smallCaps/>
          <w:sz w:val="20"/>
          <w:szCs w:val="20"/>
          <w:lang w:val="pt-PT"/>
        </w:rPr>
        <w:t>E-Mail</w:t>
      </w:r>
      <w:r>
        <w:rPr>
          <w:smallCaps/>
          <w:sz w:val="20"/>
          <w:szCs w:val="20"/>
          <w:lang w:val="pt-PT"/>
        </w:rPr>
        <w:t xml:space="preserve">: </w:t>
      </w:r>
      <w:r>
        <w:rPr>
          <w:lang w:val="pt-PT"/>
        </w:rPr>
        <w:t>sheyneman@gmail.com</w:t>
      </w:r>
    </w:p>
    <w:p w14:paraId="49E5D1A0" w14:textId="77777777" w:rsidR="00CC5FC8" w:rsidRDefault="007771BA">
      <w:pPr>
        <w:pStyle w:val="Body"/>
        <w:ind w:left="1440" w:firstLine="720"/>
        <w:rPr>
          <w:rStyle w:val="None"/>
          <w:b/>
          <w:bCs/>
          <w:smallCaps/>
          <w:sz w:val="20"/>
          <w:szCs w:val="20"/>
        </w:rPr>
      </w:pPr>
      <w:r>
        <w:rPr>
          <w:b/>
          <w:bCs/>
          <w:smallCaps/>
          <w:sz w:val="20"/>
          <w:szCs w:val="20"/>
        </w:rPr>
        <w:t xml:space="preserve">website: </w:t>
      </w:r>
      <w:hyperlink r:id="rId7" w:history="1">
        <w:r>
          <w:rPr>
            <w:rStyle w:val="Hyperlink0"/>
            <w:rFonts w:eastAsia="Arial Unicode MS"/>
          </w:rPr>
          <w:t>http://my.vanderbilt.edu/stephenheyneman/</w:t>
        </w:r>
      </w:hyperlink>
    </w:p>
    <w:p w14:paraId="10A7C29E" w14:textId="77777777" w:rsidR="00CC5FC8" w:rsidRDefault="00CC5FC8">
      <w:pPr>
        <w:pStyle w:val="Body"/>
        <w:ind w:left="1440" w:firstLine="720"/>
        <w:rPr>
          <w:rStyle w:val="None"/>
          <w:b/>
          <w:bCs/>
          <w:smallCaps/>
          <w:sz w:val="20"/>
          <w:szCs w:val="20"/>
        </w:rPr>
      </w:pPr>
    </w:p>
    <w:p w14:paraId="0EE1D28F" w14:textId="77777777" w:rsidR="00CC5FC8" w:rsidRDefault="007771BA">
      <w:pPr>
        <w:pStyle w:val="Body"/>
        <w:rPr>
          <w:rStyle w:val="None"/>
          <w:b/>
          <w:bCs/>
          <w:smallCaps/>
          <w:sz w:val="22"/>
          <w:szCs w:val="22"/>
        </w:rPr>
      </w:pPr>
      <w:r>
        <w:rPr>
          <w:rStyle w:val="None"/>
          <w:b/>
          <w:bCs/>
          <w:smallCaps/>
          <w:noProof/>
          <w:sz w:val="22"/>
          <w:szCs w:val="22"/>
        </w:rPr>
        <mc:AlternateContent>
          <mc:Choice Requires="wps">
            <w:drawing>
              <wp:anchor distT="0" distB="0" distL="0" distR="0" simplePos="0" relativeHeight="251659264" behindDoc="0" locked="0" layoutInCell="1" allowOverlap="1" wp14:anchorId="49AAE572" wp14:editId="3C31220D">
                <wp:simplePos x="0" y="0"/>
                <wp:positionH relativeFrom="column">
                  <wp:posOffset>38099</wp:posOffset>
                </wp:positionH>
                <wp:positionV relativeFrom="line">
                  <wp:posOffset>98425</wp:posOffset>
                </wp:positionV>
                <wp:extent cx="630936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309361" cy="0"/>
                        </a:xfrm>
                        <a:prstGeom prst="line">
                          <a:avLst/>
                        </a:prstGeom>
                        <a:noFill/>
                        <a:ln w="38100" cap="flat">
                          <a:solidFill>
                            <a:srgbClr val="000000"/>
                          </a:solidFill>
                          <a:prstDash val="solid"/>
                          <a:round/>
                        </a:ln>
                        <a:effectLst/>
                      </wps:spPr>
                      <wps:bodyPr/>
                    </wps:wsp>
                  </a:graphicData>
                </a:graphic>
              </wp:anchor>
            </w:drawing>
          </mc:Choice>
          <mc:Fallback>
            <w:pict>
              <v:line id="_x0000_s1026" style="visibility:visible;position:absolute;margin-left:3.0pt;margin-top:7.8pt;width:496.8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14:paraId="08578368" w14:textId="77777777" w:rsidR="00CC5FC8" w:rsidRDefault="00CC5FC8">
      <w:pPr>
        <w:pStyle w:val="Body"/>
        <w:rPr>
          <w:rStyle w:val="None"/>
          <w:b/>
          <w:bCs/>
          <w:smallCaps/>
          <w:sz w:val="22"/>
          <w:szCs w:val="22"/>
        </w:rPr>
      </w:pPr>
    </w:p>
    <w:p w14:paraId="2058DCE3" w14:textId="77777777" w:rsidR="00CC5FC8" w:rsidRDefault="007771BA">
      <w:pPr>
        <w:pStyle w:val="Body"/>
        <w:rPr>
          <w:rStyle w:val="None"/>
          <w:smallCaps/>
          <w:sz w:val="22"/>
          <w:szCs w:val="22"/>
        </w:rPr>
      </w:pPr>
      <w:r>
        <w:rPr>
          <w:rStyle w:val="None"/>
          <w:b/>
          <w:bCs/>
          <w:smallCaps/>
        </w:rPr>
        <w:t>Training</w:t>
      </w:r>
      <w:r>
        <w:rPr>
          <w:rStyle w:val="None"/>
          <w:smallCaps/>
          <w:sz w:val="22"/>
          <w:szCs w:val="22"/>
        </w:rPr>
        <w:t>:</w:t>
      </w:r>
    </w:p>
    <w:p w14:paraId="0C1EBB79" w14:textId="77777777" w:rsidR="00CC5FC8" w:rsidRDefault="00CC5FC8">
      <w:pPr>
        <w:pStyle w:val="Body"/>
        <w:rPr>
          <w:rStyle w:val="None"/>
          <w:smallCaps/>
          <w:sz w:val="22"/>
          <w:szCs w:val="22"/>
        </w:rPr>
      </w:pPr>
    </w:p>
    <w:p w14:paraId="120ABD9E" w14:textId="77777777" w:rsidR="00CC5FC8" w:rsidRDefault="007771BA">
      <w:pPr>
        <w:pStyle w:val="Body"/>
      </w:pPr>
      <w:r>
        <w:rPr>
          <w:rStyle w:val="None"/>
          <w:b/>
          <w:bCs/>
          <w:smallCaps/>
        </w:rPr>
        <w:t>B.A.</w:t>
      </w:r>
      <w:r>
        <w:rPr>
          <w:rStyle w:val="None"/>
          <w:smallCaps/>
        </w:rPr>
        <w:tab/>
      </w:r>
      <w:r>
        <w:rPr>
          <w:rStyle w:val="None"/>
          <w:smallCaps/>
        </w:rPr>
        <w:tab/>
      </w:r>
      <w:r>
        <w:rPr>
          <w:rStyle w:val="None"/>
          <w:smallCaps/>
        </w:rPr>
        <w:tab/>
      </w:r>
      <w:r>
        <w:rPr>
          <w:rStyle w:val="None"/>
        </w:rPr>
        <w:t>University of California at Berkeley, Political Science, 1964</w:t>
      </w:r>
    </w:p>
    <w:p w14:paraId="411913C4" w14:textId="77777777" w:rsidR="00CC5FC8" w:rsidRDefault="007771BA">
      <w:pPr>
        <w:pStyle w:val="Body"/>
      </w:pPr>
      <w:r>
        <w:rPr>
          <w:rStyle w:val="None"/>
          <w:b/>
          <w:bCs/>
        </w:rPr>
        <w:t>M.A.</w:t>
      </w:r>
      <w:r>
        <w:tab/>
      </w:r>
      <w:r>
        <w:tab/>
      </w:r>
      <w:r>
        <w:tab/>
        <w:t>University of California at Los Angeles, African Area Studies, 1965</w:t>
      </w:r>
    </w:p>
    <w:p w14:paraId="7A1816F9" w14:textId="77777777" w:rsidR="00CC5FC8" w:rsidRDefault="007771BA">
      <w:pPr>
        <w:pStyle w:val="Body"/>
      </w:pPr>
      <w:r>
        <w:rPr>
          <w:rStyle w:val="None"/>
          <w:b/>
          <w:bCs/>
        </w:rPr>
        <w:t>M.A. &amp; Ph.D.</w:t>
      </w:r>
      <w:r>
        <w:rPr>
          <w:rStyle w:val="None"/>
          <w:b/>
          <w:bCs/>
        </w:rPr>
        <w:tab/>
      </w:r>
      <w:r>
        <w:rPr>
          <w:rStyle w:val="None"/>
          <w:b/>
          <w:bCs/>
        </w:rPr>
        <w:tab/>
      </w:r>
      <w:r>
        <w:rPr>
          <w:rStyle w:val="None"/>
        </w:rPr>
        <w:t>University of Chicago, Comparative Education, 1973 and 1975</w:t>
      </w:r>
    </w:p>
    <w:p w14:paraId="09364752" w14:textId="77777777" w:rsidR="00CC5FC8" w:rsidRDefault="00CC5FC8">
      <w:pPr>
        <w:pStyle w:val="Body"/>
      </w:pPr>
    </w:p>
    <w:p w14:paraId="025AC7D2" w14:textId="77777777" w:rsidR="00CC5FC8" w:rsidRDefault="007771BA">
      <w:pPr>
        <w:pStyle w:val="Body"/>
        <w:rPr>
          <w:rStyle w:val="None"/>
          <w:b/>
          <w:bCs/>
          <w:smallCaps/>
        </w:rPr>
      </w:pPr>
      <w:r>
        <w:rPr>
          <w:rStyle w:val="None"/>
          <w:b/>
          <w:bCs/>
          <w:smallCaps/>
        </w:rPr>
        <w:t>Pre-Doctoral Experience:</w:t>
      </w:r>
    </w:p>
    <w:p w14:paraId="6FB06B26" w14:textId="77777777" w:rsidR="00CC5FC8" w:rsidRDefault="00CC5FC8">
      <w:pPr>
        <w:pStyle w:val="Body"/>
        <w:rPr>
          <w:rStyle w:val="None"/>
          <w:b/>
          <w:bCs/>
          <w:smallCaps/>
        </w:rPr>
      </w:pPr>
    </w:p>
    <w:p w14:paraId="5E0B82EC" w14:textId="77777777" w:rsidR="00CC5FC8" w:rsidRDefault="007771BA">
      <w:pPr>
        <w:pStyle w:val="Body"/>
      </w:pPr>
      <w:r>
        <w:rPr>
          <w:rStyle w:val="None"/>
          <w:i/>
          <w:iCs/>
        </w:rPr>
        <w:t>Teacher</w:t>
      </w:r>
      <w:r>
        <w:rPr>
          <w:rStyle w:val="None"/>
          <w:smallCaps/>
        </w:rPr>
        <w:t>:</w:t>
      </w:r>
      <w:r>
        <w:rPr>
          <w:rStyle w:val="None"/>
          <w:smallCaps/>
        </w:rPr>
        <w:tab/>
      </w:r>
      <w:r>
        <w:rPr>
          <w:rStyle w:val="None"/>
          <w:smallCaps/>
        </w:rPr>
        <w:tab/>
      </w:r>
      <w:r>
        <w:rPr>
          <w:rStyle w:val="None"/>
        </w:rPr>
        <w:t>Malawi, 1968-69;  Chicago Elementary Schools, 1973-74</w:t>
      </w:r>
    </w:p>
    <w:p w14:paraId="7AAA7AB6" w14:textId="77777777" w:rsidR="00CC5FC8" w:rsidRDefault="007771BA">
      <w:pPr>
        <w:pStyle w:val="Body"/>
      </w:pPr>
      <w:r>
        <w:rPr>
          <w:rStyle w:val="None"/>
          <w:i/>
          <w:iCs/>
        </w:rPr>
        <w:t>Director</w:t>
      </w:r>
      <w:r>
        <w:rPr>
          <w:rStyle w:val="None"/>
          <w:smallCaps/>
        </w:rPr>
        <w:t>:</w:t>
      </w:r>
      <w:r>
        <w:rPr>
          <w:rStyle w:val="None"/>
          <w:smallCaps/>
        </w:rPr>
        <w:tab/>
      </w:r>
      <w:r>
        <w:rPr>
          <w:rStyle w:val="None"/>
          <w:smallCaps/>
        </w:rPr>
        <w:tab/>
      </w:r>
      <w:r>
        <w:rPr>
          <w:rStyle w:val="None"/>
        </w:rPr>
        <w:t>Ugandan Primary School Quality Project, 1971-72</w:t>
      </w:r>
    </w:p>
    <w:p w14:paraId="7932964B" w14:textId="77777777" w:rsidR="00CC5FC8" w:rsidRDefault="00CC5FC8">
      <w:pPr>
        <w:pStyle w:val="Body"/>
      </w:pPr>
    </w:p>
    <w:p w14:paraId="24BCB6F4" w14:textId="77777777" w:rsidR="00CC5FC8" w:rsidRDefault="007771BA">
      <w:pPr>
        <w:pStyle w:val="Body"/>
        <w:rPr>
          <w:rStyle w:val="None"/>
          <w:b/>
          <w:bCs/>
          <w:smallCaps/>
        </w:rPr>
      </w:pPr>
      <w:r>
        <w:rPr>
          <w:rStyle w:val="None"/>
          <w:b/>
          <w:bCs/>
          <w:smallCaps/>
        </w:rPr>
        <w:t>Professional Functions:</w:t>
      </w:r>
    </w:p>
    <w:p w14:paraId="76C38448" w14:textId="77777777" w:rsidR="00CC5FC8" w:rsidRDefault="00CC5FC8">
      <w:pPr>
        <w:pStyle w:val="Body"/>
        <w:rPr>
          <w:rStyle w:val="None"/>
          <w:b/>
          <w:bCs/>
          <w:smallCaps/>
        </w:rPr>
      </w:pPr>
    </w:p>
    <w:p w14:paraId="45B6AF99" w14:textId="712C5C03" w:rsidR="00CC5FC8" w:rsidRDefault="007771BA">
      <w:pPr>
        <w:pStyle w:val="Body"/>
        <w:ind w:left="2160" w:hanging="2160"/>
        <w:rPr>
          <w:rStyle w:val="None"/>
          <w:i/>
          <w:iCs/>
        </w:rPr>
      </w:pPr>
      <w:r>
        <w:rPr>
          <w:rStyle w:val="None"/>
          <w:i/>
          <w:iCs/>
        </w:rPr>
        <w:t>Board Member</w:t>
      </w:r>
      <w:r>
        <w:rPr>
          <w:rStyle w:val="None"/>
        </w:rPr>
        <w:t>:</w:t>
      </w:r>
      <w:r>
        <w:rPr>
          <w:rStyle w:val="None"/>
          <w:b/>
          <w:bCs/>
        </w:rPr>
        <w:t xml:space="preserve"> </w:t>
      </w:r>
      <w:r>
        <w:rPr>
          <w:rStyle w:val="None"/>
          <w:b/>
          <w:bCs/>
        </w:rPr>
        <w:tab/>
      </w:r>
      <w:r>
        <w:rPr>
          <w:rStyle w:val="None"/>
        </w:rPr>
        <w:t xml:space="preserve">U.S. National Academy of Sciences, Comparative and International Education Society, International Journal of Education Development, World Didac, </w:t>
      </w:r>
      <w:r>
        <w:rPr>
          <w:rStyle w:val="None"/>
          <w:i/>
          <w:iCs/>
        </w:rPr>
        <w:t>Comparative Education Review</w:t>
      </w:r>
      <w:r>
        <w:rPr>
          <w:rStyle w:val="None"/>
        </w:rPr>
        <w:t xml:space="preserve">, CIVITAS, European Training Foundation, Education Sector Board (World Bank.), </w:t>
      </w:r>
      <w:r>
        <w:rPr>
          <w:rStyle w:val="None"/>
          <w:i/>
          <w:iCs/>
        </w:rPr>
        <w:t>KEDI Journal of Educational Policy</w:t>
      </w:r>
      <w:r>
        <w:rPr>
          <w:rStyle w:val="None"/>
        </w:rPr>
        <w:t xml:space="preserve">, </w:t>
      </w:r>
      <w:r>
        <w:rPr>
          <w:rStyle w:val="None"/>
          <w:i/>
          <w:iCs/>
        </w:rPr>
        <w:t xml:space="preserve">International Journal of Educational Policy, Research, and Practice, International Journal of Educational Development, </w:t>
      </w:r>
      <w:r>
        <w:rPr>
          <w:rStyle w:val="None"/>
        </w:rPr>
        <w:t xml:space="preserve">Voprosy obrazovaniya (Educational Issues) (Moscow), Canadian Research Chairs Adjudication Committee, University of Pittsburgh School of Education, First Presbyterian Church, The Putney School, Chamber of Commerce, </w:t>
      </w:r>
      <w:r>
        <w:rPr>
          <w:rStyle w:val="None"/>
          <w:i/>
          <w:iCs/>
        </w:rPr>
        <w:t>Comparative Education Review</w:t>
      </w:r>
      <w:r w:rsidR="00863746">
        <w:rPr>
          <w:rStyle w:val="None"/>
          <w:i/>
          <w:iCs/>
        </w:rPr>
        <w:t>. American Journal of Education, Journal of Educational Administration and Policy</w:t>
      </w:r>
    </w:p>
    <w:p w14:paraId="0C7B5AB9" w14:textId="77777777" w:rsidR="00CC5FC8" w:rsidRDefault="00CC5FC8">
      <w:pPr>
        <w:pStyle w:val="Body"/>
        <w:ind w:left="2160" w:hanging="2160"/>
        <w:rPr>
          <w:b/>
          <w:bCs/>
        </w:rPr>
      </w:pPr>
    </w:p>
    <w:p w14:paraId="73543263" w14:textId="77777777" w:rsidR="00CC5FC8" w:rsidRDefault="007771BA">
      <w:pPr>
        <w:pStyle w:val="Body"/>
        <w:ind w:left="2160" w:hanging="2160"/>
      </w:pPr>
      <w:r>
        <w:rPr>
          <w:rStyle w:val="None"/>
          <w:i/>
          <w:iCs/>
        </w:rPr>
        <w:t>Reviewer:</w:t>
      </w:r>
      <w:r>
        <w:rPr>
          <w:rStyle w:val="None"/>
          <w:b/>
          <w:bCs/>
        </w:rPr>
        <w:tab/>
      </w:r>
      <w:r>
        <w:rPr>
          <w:rStyle w:val="None"/>
        </w:rPr>
        <w:t xml:space="preserve">Spencer Foundation, </w:t>
      </w:r>
      <w:r>
        <w:rPr>
          <w:rStyle w:val="None"/>
          <w:i/>
          <w:iCs/>
        </w:rPr>
        <w:t>American Journal of Sociology</w:t>
      </w:r>
      <w:r>
        <w:rPr>
          <w:rStyle w:val="None"/>
        </w:rPr>
        <w:t xml:space="preserve">, U.S. Department of </w:t>
      </w:r>
    </w:p>
    <w:p w14:paraId="001DEF3D" w14:textId="77777777" w:rsidR="00CC5FC8" w:rsidRDefault="007771BA">
      <w:pPr>
        <w:pStyle w:val="Body"/>
        <w:ind w:left="3600" w:hanging="1440"/>
      </w:pPr>
      <w:r>
        <w:rPr>
          <w:rStyle w:val="None"/>
        </w:rPr>
        <w:t xml:space="preserve">Education, USAID, National Science Foundation, </w:t>
      </w:r>
      <w:r>
        <w:rPr>
          <w:rStyle w:val="None"/>
          <w:i/>
          <w:iCs/>
        </w:rPr>
        <w:t>Sociology of Education</w:t>
      </w:r>
      <w:r>
        <w:rPr>
          <w:rStyle w:val="None"/>
        </w:rPr>
        <w:t xml:space="preserve">, </w:t>
      </w:r>
    </w:p>
    <w:p w14:paraId="176FA099" w14:textId="77777777" w:rsidR="00CC5FC8" w:rsidRDefault="007771BA">
      <w:pPr>
        <w:pStyle w:val="Body"/>
        <w:ind w:left="3600" w:hanging="1440"/>
        <w:rPr>
          <w:rStyle w:val="None"/>
          <w:i/>
          <w:iCs/>
        </w:rPr>
      </w:pPr>
      <w:r>
        <w:rPr>
          <w:rStyle w:val="None"/>
          <w:i/>
          <w:iCs/>
        </w:rPr>
        <w:t>Comparative Education Review</w:t>
      </w:r>
      <w:r>
        <w:rPr>
          <w:rStyle w:val="None"/>
        </w:rPr>
        <w:t xml:space="preserve">, </w:t>
      </w:r>
      <w:r>
        <w:rPr>
          <w:rStyle w:val="None"/>
          <w:i/>
          <w:iCs/>
        </w:rPr>
        <w:t>International Journal of Educational</w:t>
      </w:r>
    </w:p>
    <w:p w14:paraId="3070D238" w14:textId="7C457A9F" w:rsidR="00CC5FC8" w:rsidRDefault="007771BA">
      <w:pPr>
        <w:pStyle w:val="Body"/>
        <w:ind w:left="2160"/>
        <w:rPr>
          <w:rStyle w:val="None"/>
          <w:i/>
          <w:iCs/>
        </w:rPr>
      </w:pPr>
      <w:r>
        <w:rPr>
          <w:rStyle w:val="None"/>
          <w:i/>
          <w:iCs/>
        </w:rPr>
        <w:t>Development</w:t>
      </w:r>
      <w:r>
        <w:rPr>
          <w:rStyle w:val="None"/>
        </w:rPr>
        <w:t xml:space="preserve">, </w:t>
      </w:r>
      <w:r>
        <w:rPr>
          <w:rStyle w:val="None"/>
          <w:i/>
          <w:iCs/>
        </w:rPr>
        <w:t>Social Forces</w:t>
      </w:r>
      <w:r>
        <w:rPr>
          <w:rStyle w:val="None"/>
        </w:rPr>
        <w:t xml:space="preserve">, Canada Research Chairs Selection Committee, </w:t>
      </w:r>
      <w:r>
        <w:rPr>
          <w:rStyle w:val="None"/>
          <w:i/>
          <w:iCs/>
        </w:rPr>
        <w:t xml:space="preserve">Education Evaluation and Policy Analysis, Curriculum Inquiry, American Review of Education, American Education Research Journal, African Journal of Political Science and International Relations, European Journal of Political Economy, European Education, Educational Administration, Education Researcher, World Development, Economic Inquiry, Asian Education and Development Studies, British Journal of Education, Society and Behavioural Science, Asia  Pacific Education Review. Economics of Education Review, Children and Youth Services Review, Nurse Education Today, Journal of Scientific Research and Reports, Diaspora, Indigenous and Minority Education; Social Policy and Administration, European </w:t>
      </w:r>
      <w:r>
        <w:rPr>
          <w:rStyle w:val="None"/>
          <w:i/>
          <w:iCs/>
        </w:rPr>
        <w:lastRenderedPageBreak/>
        <w:t>Journal of the History of Economic Thought; International Journal of Educational Integrity</w:t>
      </w:r>
      <w:r w:rsidR="00747CDF">
        <w:rPr>
          <w:rStyle w:val="None"/>
          <w:i/>
          <w:iCs/>
        </w:rPr>
        <w:t xml:space="preserve">,, Asia Pacific Educational Review. </w:t>
      </w:r>
    </w:p>
    <w:p w14:paraId="733D7EDF" w14:textId="77777777" w:rsidR="00CC5FC8" w:rsidRDefault="00CC5FC8">
      <w:pPr>
        <w:pStyle w:val="Body"/>
        <w:rPr>
          <w:i/>
          <w:iCs/>
        </w:rPr>
      </w:pPr>
    </w:p>
    <w:p w14:paraId="19391CD6" w14:textId="77777777" w:rsidR="00CC5FC8" w:rsidRDefault="00CC5FC8">
      <w:pPr>
        <w:pStyle w:val="Body"/>
        <w:ind w:left="3600" w:hanging="1440"/>
        <w:rPr>
          <w:i/>
          <w:iCs/>
        </w:rPr>
      </w:pPr>
    </w:p>
    <w:p w14:paraId="3F13FFE7" w14:textId="77777777" w:rsidR="00CC5FC8" w:rsidRDefault="007771BA">
      <w:pPr>
        <w:pStyle w:val="Body"/>
        <w:ind w:left="2160" w:hanging="2160"/>
      </w:pPr>
      <w:r>
        <w:rPr>
          <w:rStyle w:val="None"/>
          <w:i/>
          <w:iCs/>
        </w:rPr>
        <w:t>Advisor</w:t>
      </w:r>
      <w:r>
        <w:rPr>
          <w:rStyle w:val="None"/>
        </w:rPr>
        <w:t>:</w:t>
      </w:r>
      <w:r>
        <w:rPr>
          <w:rStyle w:val="None"/>
          <w:b/>
          <w:bCs/>
        </w:rPr>
        <w:tab/>
      </w:r>
      <w:r>
        <w:rPr>
          <w:rStyle w:val="None"/>
        </w:rPr>
        <w:t>Council of Chief State School Officers, House Select Committees on Time and Learning and on Hunger,  American Education Finance Association, Association of American Publishers, Cambridge University Examination Syndicate, Education Testing Service, American Association of School Administrators, American Federation of Teachers, Fulbright and Muskie Fellowship Boards, Education International. University of Pittsburgh, Aarhus University, Department for Finance and International Development (DfID), UK.</w:t>
      </w:r>
    </w:p>
    <w:p w14:paraId="7D4D29AA" w14:textId="77777777" w:rsidR="00CC5FC8" w:rsidRDefault="00CC5FC8">
      <w:pPr>
        <w:pStyle w:val="Body"/>
        <w:ind w:left="2160" w:hanging="2160"/>
        <w:rPr>
          <w:b/>
          <w:bCs/>
        </w:rPr>
      </w:pPr>
    </w:p>
    <w:p w14:paraId="14445C6A" w14:textId="77777777" w:rsidR="00CC5FC8" w:rsidRDefault="007771BA">
      <w:pPr>
        <w:pStyle w:val="Body"/>
        <w:ind w:left="2160" w:hanging="2160"/>
      </w:pPr>
      <w:r>
        <w:rPr>
          <w:rStyle w:val="None"/>
          <w:i/>
          <w:iCs/>
        </w:rPr>
        <w:t>Chairman</w:t>
      </w:r>
      <w:r>
        <w:rPr>
          <w:rStyle w:val="None"/>
        </w:rPr>
        <w:t>:</w:t>
      </w:r>
      <w:r>
        <w:rPr>
          <w:rStyle w:val="None"/>
        </w:rPr>
        <w:tab/>
        <w:t>Committee on International Relations, American Education Research Association; Special Interest Group on International Issues, American Education Research Association, 2009-11.</w:t>
      </w:r>
    </w:p>
    <w:p w14:paraId="1D9A1983" w14:textId="77777777" w:rsidR="00CC5FC8" w:rsidRDefault="00CC5FC8">
      <w:pPr>
        <w:pStyle w:val="Body"/>
        <w:ind w:left="2160" w:hanging="2160"/>
        <w:rPr>
          <w:b/>
          <w:bCs/>
        </w:rPr>
      </w:pPr>
    </w:p>
    <w:p w14:paraId="3BD1899C" w14:textId="77777777" w:rsidR="00CC5FC8" w:rsidRDefault="007771BA">
      <w:pPr>
        <w:pStyle w:val="Body"/>
      </w:pPr>
      <w:r>
        <w:rPr>
          <w:rStyle w:val="None"/>
          <w:i/>
          <w:iCs/>
        </w:rPr>
        <w:t>President</w:t>
      </w:r>
      <w:r>
        <w:rPr>
          <w:rStyle w:val="None"/>
        </w:rPr>
        <w:t>:</w:t>
      </w:r>
      <w:r>
        <w:rPr>
          <w:rStyle w:val="None"/>
        </w:rPr>
        <w:tab/>
      </w:r>
      <w:r>
        <w:rPr>
          <w:rStyle w:val="None"/>
        </w:rPr>
        <w:tab/>
        <w:t>Comparative and International Education Society, 1992-93</w:t>
      </w:r>
    </w:p>
    <w:p w14:paraId="70990966" w14:textId="77777777" w:rsidR="00CC5FC8" w:rsidRDefault="007771BA">
      <w:pPr>
        <w:pStyle w:val="Body"/>
        <w:ind w:left="2160" w:hanging="2160"/>
      </w:pPr>
      <w:r>
        <w:rPr>
          <w:rStyle w:val="None"/>
          <w:i/>
          <w:iCs/>
        </w:rPr>
        <w:tab/>
      </w:r>
      <w:r>
        <w:rPr>
          <w:rStyle w:val="None"/>
        </w:rPr>
        <w:t xml:space="preserve"> </w:t>
      </w:r>
    </w:p>
    <w:p w14:paraId="3A0A8531" w14:textId="77777777" w:rsidR="00CC5FC8" w:rsidRDefault="007771BA">
      <w:pPr>
        <w:pStyle w:val="Body"/>
      </w:pPr>
      <w:r>
        <w:rPr>
          <w:rStyle w:val="None"/>
        </w:rPr>
        <w:t xml:space="preserve">Associate </w:t>
      </w:r>
    </w:p>
    <w:p w14:paraId="40A47B72" w14:textId="77777777" w:rsidR="00CC5FC8" w:rsidRDefault="007771BA">
      <w:pPr>
        <w:pStyle w:val="Body"/>
        <w:ind w:left="2160" w:hanging="2160"/>
      </w:pPr>
      <w:r>
        <w:rPr>
          <w:rStyle w:val="None"/>
        </w:rPr>
        <w:t>Editor</w:t>
      </w:r>
      <w:r>
        <w:rPr>
          <w:rStyle w:val="None"/>
        </w:rPr>
        <w:tab/>
        <w:t>Encyclopedia of Education, (2000 – 2002); I</w:t>
      </w:r>
      <w:r>
        <w:rPr>
          <w:rStyle w:val="None"/>
          <w:i/>
          <w:iCs/>
        </w:rPr>
        <w:t>nternational Journal of Education Development</w:t>
      </w:r>
      <w:r>
        <w:rPr>
          <w:rStyle w:val="None"/>
        </w:rPr>
        <w:t xml:space="preserve"> (2013).</w:t>
      </w:r>
    </w:p>
    <w:p w14:paraId="0120ABAB" w14:textId="77777777" w:rsidR="00CC5FC8" w:rsidRDefault="00CC5FC8">
      <w:pPr>
        <w:pStyle w:val="Body"/>
        <w:ind w:left="2160" w:hanging="2160"/>
      </w:pPr>
    </w:p>
    <w:p w14:paraId="5D667E22" w14:textId="77777777" w:rsidR="00CC5FC8" w:rsidRDefault="007771BA">
      <w:pPr>
        <w:pStyle w:val="Body"/>
        <w:ind w:left="2160" w:hanging="2160"/>
      </w:pPr>
      <w:r>
        <w:rPr>
          <w:rStyle w:val="None"/>
        </w:rPr>
        <w:t>Editor-in-Chief</w:t>
      </w:r>
      <w:r>
        <w:rPr>
          <w:rStyle w:val="None"/>
        </w:rPr>
        <w:tab/>
      </w:r>
      <w:r>
        <w:rPr>
          <w:rStyle w:val="None"/>
          <w:i/>
          <w:iCs/>
        </w:rPr>
        <w:t>International Journal of Educational Development</w:t>
      </w:r>
      <w:r>
        <w:rPr>
          <w:rStyle w:val="None"/>
        </w:rPr>
        <w:t xml:space="preserve"> (2014-present)</w:t>
      </w:r>
    </w:p>
    <w:p w14:paraId="4001D557" w14:textId="77777777" w:rsidR="00CC5FC8" w:rsidRDefault="00CC5FC8">
      <w:pPr>
        <w:pStyle w:val="Body"/>
        <w:rPr>
          <w:rStyle w:val="None"/>
          <w:b/>
          <w:bCs/>
          <w:smallCaps/>
        </w:rPr>
      </w:pPr>
    </w:p>
    <w:p w14:paraId="21623AA2" w14:textId="464FBE54" w:rsidR="00CC5FC8" w:rsidRDefault="007771BA">
      <w:pPr>
        <w:pStyle w:val="Body"/>
        <w:rPr>
          <w:rStyle w:val="None"/>
          <w:b/>
          <w:bCs/>
          <w:smallCaps/>
        </w:rPr>
      </w:pPr>
      <w:r>
        <w:rPr>
          <w:rStyle w:val="None"/>
          <w:b/>
          <w:bCs/>
          <w:smallCaps/>
        </w:rPr>
        <w:t>Memberships:</w:t>
      </w:r>
    </w:p>
    <w:p w14:paraId="50700C07" w14:textId="77777777" w:rsidR="00CC5FC8" w:rsidRDefault="00CC5FC8">
      <w:pPr>
        <w:pStyle w:val="Body"/>
        <w:ind w:left="2160"/>
        <w:rPr>
          <w:rStyle w:val="None"/>
          <w:b/>
          <w:bCs/>
          <w:smallCaps/>
        </w:rPr>
      </w:pPr>
    </w:p>
    <w:p w14:paraId="758A44B4" w14:textId="77777777" w:rsidR="00CC5FC8" w:rsidRDefault="007771BA">
      <w:pPr>
        <w:pStyle w:val="Body"/>
        <w:ind w:left="2160"/>
      </w:pPr>
      <w:r>
        <w:rPr>
          <w:rStyle w:val="None"/>
        </w:rPr>
        <w:t>Comparative and International Education Society</w:t>
      </w:r>
    </w:p>
    <w:p w14:paraId="547A9743" w14:textId="77777777" w:rsidR="00CC5FC8" w:rsidRDefault="007771BA">
      <w:pPr>
        <w:pStyle w:val="Body"/>
        <w:ind w:left="2160"/>
      </w:pPr>
      <w:r>
        <w:rPr>
          <w:rStyle w:val="None"/>
        </w:rPr>
        <w:t>Association for the Study of Higher Education</w:t>
      </w:r>
    </w:p>
    <w:p w14:paraId="7E09D880" w14:textId="77777777" w:rsidR="00CC5FC8" w:rsidRDefault="007771BA">
      <w:pPr>
        <w:pStyle w:val="Body"/>
        <w:ind w:left="2160"/>
      </w:pPr>
      <w:r>
        <w:rPr>
          <w:rStyle w:val="None"/>
        </w:rPr>
        <w:t>American Education Research Association</w:t>
      </w:r>
    </w:p>
    <w:p w14:paraId="5AC3ADAB" w14:textId="77777777" w:rsidR="00CC5FC8" w:rsidRDefault="00CC5FC8">
      <w:pPr>
        <w:pStyle w:val="Body"/>
        <w:rPr>
          <w:rStyle w:val="None"/>
          <w:b/>
          <w:bCs/>
          <w:smallCaps/>
        </w:rPr>
      </w:pPr>
    </w:p>
    <w:p w14:paraId="1FEA6D0A" w14:textId="77777777" w:rsidR="00CC5FC8" w:rsidRDefault="007771BA">
      <w:pPr>
        <w:pStyle w:val="Body"/>
        <w:rPr>
          <w:rStyle w:val="None"/>
          <w:b/>
          <w:bCs/>
          <w:smallCaps/>
        </w:rPr>
      </w:pPr>
      <w:r>
        <w:rPr>
          <w:rStyle w:val="None"/>
          <w:b/>
          <w:bCs/>
          <w:smallCaps/>
        </w:rPr>
        <w:t>Professional Experience:</w:t>
      </w:r>
    </w:p>
    <w:p w14:paraId="7F65CC08" w14:textId="77777777" w:rsidR="00CC5FC8" w:rsidRDefault="00CC5FC8">
      <w:pPr>
        <w:pStyle w:val="Body"/>
        <w:rPr>
          <w:rStyle w:val="None"/>
          <w:b/>
          <w:bCs/>
          <w:smallCaps/>
        </w:rPr>
      </w:pPr>
    </w:p>
    <w:p w14:paraId="7F513FF8" w14:textId="77777777" w:rsidR="00CC5FC8" w:rsidRDefault="007771BA">
      <w:pPr>
        <w:pStyle w:val="Body"/>
      </w:pPr>
      <w:r>
        <w:rPr>
          <w:rStyle w:val="None"/>
          <w:i/>
          <w:iCs/>
        </w:rPr>
        <w:t>Policy Analyst:</w:t>
      </w:r>
      <w:r>
        <w:rPr>
          <w:rStyle w:val="None"/>
          <w:smallCaps/>
        </w:rPr>
        <w:tab/>
      </w:r>
      <w:r>
        <w:rPr>
          <w:rStyle w:val="None"/>
        </w:rPr>
        <w:t>Social Research Group, George Washington University, 1974-77</w:t>
      </w:r>
    </w:p>
    <w:p w14:paraId="6B10110A" w14:textId="77777777" w:rsidR="00CC5FC8" w:rsidRDefault="00CC5FC8">
      <w:pPr>
        <w:pStyle w:val="Body"/>
      </w:pPr>
    </w:p>
    <w:p w14:paraId="626AA7E3" w14:textId="77777777" w:rsidR="00CC5FC8" w:rsidRDefault="007771BA">
      <w:pPr>
        <w:pStyle w:val="Body"/>
      </w:pPr>
      <w:r>
        <w:rPr>
          <w:rStyle w:val="None"/>
          <w:i/>
          <w:iCs/>
        </w:rPr>
        <w:t>Sociologist:</w:t>
      </w:r>
      <w:r>
        <w:rPr>
          <w:rStyle w:val="None"/>
          <w:i/>
          <w:iCs/>
        </w:rPr>
        <w:tab/>
      </w:r>
      <w:r>
        <w:tab/>
        <w:t>Education Department, World Bank, 1977-84</w:t>
      </w:r>
    </w:p>
    <w:p w14:paraId="30B7A807" w14:textId="77777777" w:rsidR="00CC5FC8" w:rsidRDefault="00CC5FC8">
      <w:pPr>
        <w:pStyle w:val="Heading2"/>
        <w:rPr>
          <w:rStyle w:val="None"/>
          <w:b w:val="0"/>
          <w:bCs w:val="0"/>
          <w:i w:val="0"/>
          <w:iCs w:val="0"/>
          <w:u w:val="single"/>
        </w:rPr>
      </w:pPr>
    </w:p>
    <w:p w14:paraId="10B5D1FD" w14:textId="77777777" w:rsidR="00CC5FC8" w:rsidRDefault="007771BA">
      <w:pPr>
        <w:pStyle w:val="Heading2"/>
        <w:rPr>
          <w:rStyle w:val="None"/>
          <w:b w:val="0"/>
          <w:bCs w:val="0"/>
          <w:i w:val="0"/>
          <w:iCs w:val="0"/>
        </w:rPr>
      </w:pPr>
      <w:r>
        <w:rPr>
          <w:rStyle w:val="None"/>
          <w:rFonts w:eastAsia="Arial Unicode MS" w:cs="Arial Unicode MS"/>
          <w:b w:val="0"/>
          <w:bCs w:val="0"/>
        </w:rPr>
        <w:t>Faculty:</w:t>
      </w:r>
      <w:r>
        <w:rPr>
          <w:rStyle w:val="None"/>
          <w:rFonts w:eastAsia="Arial Unicode MS" w:cs="Arial Unicode MS"/>
          <w:b w:val="0"/>
          <w:bCs w:val="0"/>
          <w:i w:val="0"/>
          <w:iCs w:val="0"/>
        </w:rPr>
        <w:tab/>
      </w:r>
      <w:r>
        <w:rPr>
          <w:rStyle w:val="None"/>
          <w:rFonts w:eastAsia="Arial Unicode MS" w:cs="Arial Unicode MS"/>
          <w:b w:val="0"/>
          <w:bCs w:val="0"/>
          <w:i w:val="0"/>
          <w:iCs w:val="0"/>
        </w:rPr>
        <w:tab/>
        <w:t>University of Maryland, American University, 1989-90</w:t>
      </w:r>
    </w:p>
    <w:p w14:paraId="2A45884A" w14:textId="77777777" w:rsidR="00CC5FC8" w:rsidRDefault="007771BA">
      <w:pPr>
        <w:pStyle w:val="Body"/>
      </w:pPr>
      <w:r>
        <w:tab/>
      </w:r>
      <w:r>
        <w:tab/>
      </w:r>
      <w:r>
        <w:tab/>
        <w:t>American University, 1990-91, 1998-98</w:t>
      </w:r>
    </w:p>
    <w:p w14:paraId="488A4D42" w14:textId="77777777" w:rsidR="00CC5FC8" w:rsidRDefault="00CC5FC8">
      <w:pPr>
        <w:pStyle w:val="Body"/>
        <w:rPr>
          <w:rStyle w:val="None"/>
          <w:u w:val="single"/>
        </w:rPr>
      </w:pPr>
    </w:p>
    <w:p w14:paraId="7CC2B6AA" w14:textId="77777777" w:rsidR="00CC5FC8" w:rsidRDefault="007771BA">
      <w:pPr>
        <w:pStyle w:val="Body"/>
      </w:pPr>
      <w:r>
        <w:rPr>
          <w:rStyle w:val="None"/>
          <w:i/>
          <w:iCs/>
        </w:rPr>
        <w:t>Division Chief:</w:t>
      </w:r>
      <w:r>
        <w:tab/>
        <w:t>Economic Development Institute (EDI), World Bank, 1984-90</w:t>
      </w:r>
    </w:p>
    <w:p w14:paraId="54E681DB" w14:textId="77777777" w:rsidR="00CC5FC8" w:rsidRDefault="00CC5FC8">
      <w:pPr>
        <w:pStyle w:val="Body"/>
        <w:rPr>
          <w:rStyle w:val="None"/>
          <w:u w:val="single"/>
        </w:rPr>
      </w:pPr>
    </w:p>
    <w:p w14:paraId="2A109031" w14:textId="77777777" w:rsidR="00CC5FC8" w:rsidRDefault="007771BA">
      <w:pPr>
        <w:pStyle w:val="Body"/>
      </w:pPr>
      <w:r>
        <w:rPr>
          <w:rStyle w:val="None"/>
          <w:i/>
          <w:iCs/>
        </w:rPr>
        <w:t>Division Chief:</w:t>
      </w:r>
      <w:r>
        <w:tab/>
        <w:t>Human Resources, Europe and Central Asia/Middle East and North Africa</w:t>
      </w:r>
    </w:p>
    <w:p w14:paraId="58787547" w14:textId="77777777" w:rsidR="00CC5FC8" w:rsidRDefault="007771BA">
      <w:pPr>
        <w:pStyle w:val="Body"/>
        <w:ind w:left="2160"/>
      </w:pPr>
      <w:r>
        <w:rPr>
          <w:rStyle w:val="None"/>
        </w:rPr>
        <w:t>Regions, World Bank, 1990-97 (responsible for education, health, pension and  labor policies)</w:t>
      </w:r>
    </w:p>
    <w:p w14:paraId="2037F797" w14:textId="77777777" w:rsidR="00CC5FC8" w:rsidRDefault="00CC5FC8">
      <w:pPr>
        <w:pStyle w:val="Body"/>
        <w:ind w:left="2160" w:hanging="2160"/>
        <w:rPr>
          <w:b/>
          <w:bCs/>
          <w:i/>
          <w:iCs/>
        </w:rPr>
      </w:pPr>
    </w:p>
    <w:p w14:paraId="1E222AAF" w14:textId="77777777" w:rsidR="00CC5FC8" w:rsidRDefault="007771BA">
      <w:pPr>
        <w:pStyle w:val="Body"/>
        <w:ind w:left="2160" w:hanging="2160"/>
      </w:pPr>
      <w:r>
        <w:rPr>
          <w:rStyle w:val="None"/>
          <w:i/>
          <w:iCs/>
        </w:rPr>
        <w:t>Lead Educator:</w:t>
      </w:r>
      <w:r>
        <w:tab/>
        <w:t>Human Development Department, Europe and Central Asia Region, World Bank, July 1997-August 1998</w:t>
      </w:r>
    </w:p>
    <w:p w14:paraId="1FCC3259" w14:textId="77777777" w:rsidR="00CC5FC8" w:rsidRDefault="00CC5FC8">
      <w:pPr>
        <w:pStyle w:val="Heading3"/>
      </w:pPr>
    </w:p>
    <w:p w14:paraId="77B451B3" w14:textId="77777777" w:rsidR="00CC5FC8" w:rsidRDefault="007771BA">
      <w:pPr>
        <w:pStyle w:val="Heading3"/>
        <w:rPr>
          <w:rStyle w:val="None"/>
          <w:b w:val="0"/>
          <w:bCs w:val="0"/>
        </w:rPr>
      </w:pPr>
      <w:r>
        <w:rPr>
          <w:rStyle w:val="None"/>
          <w:rFonts w:eastAsia="Arial Unicode MS" w:cs="Arial Unicode MS"/>
          <w:b w:val="0"/>
          <w:bCs w:val="0"/>
        </w:rPr>
        <w:t>Vice President, International</w:t>
      </w:r>
    </w:p>
    <w:p w14:paraId="5BAF4A45" w14:textId="77777777" w:rsidR="00CC5FC8" w:rsidRDefault="007771BA">
      <w:pPr>
        <w:pStyle w:val="Body"/>
        <w:ind w:left="2160" w:hanging="2160"/>
      </w:pPr>
      <w:r>
        <w:rPr>
          <w:rStyle w:val="None"/>
          <w:i/>
          <w:iCs/>
        </w:rPr>
        <w:t>Operations:</w:t>
      </w:r>
      <w:r>
        <w:tab/>
        <w:t>International Management and Development Group, Alexandria, Virginia, September 1998-June, 2000</w:t>
      </w:r>
    </w:p>
    <w:p w14:paraId="6EC117D9" w14:textId="77777777" w:rsidR="00CC5FC8" w:rsidRDefault="00CC5FC8">
      <w:pPr>
        <w:pStyle w:val="Body"/>
        <w:ind w:left="2160" w:hanging="2160"/>
      </w:pPr>
    </w:p>
    <w:p w14:paraId="00BCD76C" w14:textId="77777777" w:rsidR="00CC5FC8" w:rsidRDefault="007771BA">
      <w:pPr>
        <w:pStyle w:val="Body"/>
        <w:ind w:left="2160" w:hanging="2160"/>
      </w:pPr>
      <w:r>
        <w:rPr>
          <w:rStyle w:val="None"/>
          <w:i/>
          <w:iCs/>
        </w:rPr>
        <w:t>Tenured Professor:</w:t>
      </w:r>
      <w:r>
        <w:tab/>
        <w:t xml:space="preserve">International Education Policy, Peabody Graduate School of Education and Human Development, Vanderbilt University, Nashville, Tennessee, July, 2000 </w:t>
      </w:r>
      <w:r>
        <w:rPr>
          <w:rStyle w:val="None"/>
        </w:rPr>
        <w:t>– January, 2015.</w:t>
      </w:r>
    </w:p>
    <w:p w14:paraId="67A0F9D0" w14:textId="77777777" w:rsidR="00CC5FC8" w:rsidRDefault="00CC5FC8">
      <w:pPr>
        <w:pStyle w:val="Body"/>
        <w:ind w:left="2160" w:hanging="2160"/>
      </w:pPr>
    </w:p>
    <w:p w14:paraId="259C8784" w14:textId="77777777" w:rsidR="00CC5FC8" w:rsidRDefault="007771BA">
      <w:pPr>
        <w:pStyle w:val="Body"/>
        <w:ind w:left="2160" w:hanging="2160"/>
      </w:pPr>
      <w:r>
        <w:rPr>
          <w:rStyle w:val="None"/>
          <w:i/>
          <w:iCs/>
        </w:rPr>
        <w:t>Professor Emeritus</w:t>
      </w:r>
      <w:r>
        <w:rPr>
          <w:rStyle w:val="None"/>
          <w:i/>
          <w:iCs/>
        </w:rPr>
        <w:tab/>
      </w:r>
      <w:r>
        <w:rPr>
          <w:rStyle w:val="None"/>
        </w:rPr>
        <w:t>Vanderbilt University, January, 2015- present</w:t>
      </w:r>
      <w:r>
        <w:rPr>
          <w:rStyle w:val="None"/>
        </w:rPr>
        <w:tab/>
      </w:r>
    </w:p>
    <w:p w14:paraId="0107A7ED" w14:textId="77777777" w:rsidR="00CC5FC8" w:rsidRDefault="00CC5FC8">
      <w:pPr>
        <w:pStyle w:val="Body"/>
        <w:ind w:left="2160" w:hanging="2160"/>
      </w:pPr>
    </w:p>
    <w:p w14:paraId="1DC1E1D4" w14:textId="77777777" w:rsidR="00CC5FC8" w:rsidRDefault="007771BA">
      <w:pPr>
        <w:pStyle w:val="Body"/>
        <w:ind w:left="2160" w:hanging="2160"/>
      </w:pPr>
      <w:r>
        <w:rPr>
          <w:rStyle w:val="None"/>
        </w:rPr>
        <w:t xml:space="preserve">Visiting Lecturer: </w:t>
      </w:r>
      <w:r>
        <w:rPr>
          <w:rStyle w:val="None"/>
        </w:rPr>
        <w:tab/>
        <w:t>University of Maastricht (Netherlands), Aarhus (Denmark), Kobe, Tokyo, Osaka, Hiroshima, Waseda, Nagoya (Japan), Seoul National University, Korea University, Kenyatta University (Kenya), Universities of Lisbon, Porto, Minho, Aveiro, and Catholic University (Portugal), University of London, University of South Carolina, Lehigh, Columbia University Teachers College, Harvard, Florida State University, Pennsylvania State University, State University of New York (Albany).</w:t>
      </w:r>
    </w:p>
    <w:p w14:paraId="3201345F" w14:textId="77777777" w:rsidR="00CC5FC8" w:rsidRDefault="00CC5FC8">
      <w:pPr>
        <w:pStyle w:val="Body"/>
        <w:ind w:left="2160" w:hanging="2160"/>
      </w:pPr>
    </w:p>
    <w:p w14:paraId="7342E1E2" w14:textId="77777777" w:rsidR="00CC5FC8" w:rsidRDefault="007771BA">
      <w:pPr>
        <w:pStyle w:val="Body"/>
        <w:ind w:left="2160" w:hanging="2160"/>
      </w:pPr>
      <w:r>
        <w:rPr>
          <w:rStyle w:val="None"/>
        </w:rPr>
        <w:t>Visiting Scholar</w:t>
      </w:r>
      <w:r>
        <w:rPr>
          <w:rStyle w:val="None"/>
        </w:rPr>
        <w:tab/>
        <w:t>Center for the Study of Higher Education Policy (University of Porto)</w:t>
      </w:r>
    </w:p>
    <w:p w14:paraId="67E09A97" w14:textId="77777777" w:rsidR="00CC5FC8" w:rsidRDefault="00CC5FC8">
      <w:pPr>
        <w:pStyle w:val="Body"/>
        <w:ind w:left="2160" w:hanging="2160"/>
      </w:pPr>
    </w:p>
    <w:p w14:paraId="2E978246" w14:textId="70C12B7A" w:rsidR="00CC5FC8" w:rsidRDefault="004455CD">
      <w:pPr>
        <w:pStyle w:val="Body"/>
        <w:ind w:left="2160" w:hanging="2160"/>
        <w:rPr>
          <w:rStyle w:val="None"/>
          <w:bCs/>
          <w:smallCaps/>
        </w:rPr>
      </w:pPr>
      <w:r>
        <w:rPr>
          <w:rStyle w:val="None"/>
          <w:bCs/>
          <w:smallCaps/>
        </w:rPr>
        <w:t xml:space="preserve">Distinguished Research Affiliate, Kellogg Institute for International Studies, University of Notre Dame 2016 – present </w:t>
      </w:r>
    </w:p>
    <w:p w14:paraId="3DADE281" w14:textId="77777777" w:rsidR="004455CD" w:rsidRPr="004455CD" w:rsidRDefault="004455CD">
      <w:pPr>
        <w:pStyle w:val="Body"/>
        <w:ind w:left="2160" w:hanging="2160"/>
        <w:rPr>
          <w:rStyle w:val="None"/>
          <w:bCs/>
          <w:smallCaps/>
        </w:rPr>
      </w:pPr>
    </w:p>
    <w:p w14:paraId="056D9518" w14:textId="77777777" w:rsidR="00CC5FC8" w:rsidRDefault="007771BA">
      <w:pPr>
        <w:pStyle w:val="Body"/>
        <w:ind w:left="2160" w:hanging="2160"/>
        <w:rPr>
          <w:rStyle w:val="None"/>
          <w:b/>
          <w:bCs/>
          <w:smallCaps/>
        </w:rPr>
      </w:pPr>
      <w:r>
        <w:rPr>
          <w:rStyle w:val="None"/>
          <w:b/>
          <w:bCs/>
          <w:smallCaps/>
        </w:rPr>
        <w:t>Professional Responsibilities:</w:t>
      </w:r>
    </w:p>
    <w:p w14:paraId="57FD6F24" w14:textId="77777777" w:rsidR="00CC5FC8" w:rsidRDefault="00CC5FC8">
      <w:pPr>
        <w:pStyle w:val="Body"/>
        <w:rPr>
          <w:rStyle w:val="None"/>
          <w:b/>
          <w:bCs/>
          <w:smallCaps/>
        </w:rPr>
      </w:pPr>
    </w:p>
    <w:p w14:paraId="309DA57A" w14:textId="77777777" w:rsidR="00CC5FC8" w:rsidRDefault="007771BA">
      <w:pPr>
        <w:pStyle w:val="Body"/>
        <w:numPr>
          <w:ilvl w:val="0"/>
          <w:numId w:val="2"/>
        </w:numPr>
        <w:rPr>
          <w:rStyle w:val="None"/>
        </w:rPr>
      </w:pPr>
      <w:r>
        <w:rPr>
          <w:rStyle w:val="None"/>
        </w:rPr>
        <w:t xml:space="preserve">Identify and train graduate students </w:t>
      </w:r>
    </w:p>
    <w:p w14:paraId="2AE1F44A" w14:textId="77777777" w:rsidR="00CC5FC8" w:rsidRDefault="007771BA">
      <w:pPr>
        <w:pStyle w:val="Body"/>
        <w:numPr>
          <w:ilvl w:val="0"/>
          <w:numId w:val="4"/>
        </w:numPr>
        <w:rPr>
          <w:rStyle w:val="None"/>
        </w:rPr>
      </w:pPr>
      <w:r>
        <w:rPr>
          <w:rStyle w:val="None"/>
        </w:rPr>
        <w:t>Forge partnerships with universities around the world</w:t>
      </w:r>
    </w:p>
    <w:p w14:paraId="396592D9" w14:textId="77777777" w:rsidR="00CC5FC8" w:rsidRDefault="007771BA">
      <w:pPr>
        <w:pStyle w:val="Body"/>
        <w:numPr>
          <w:ilvl w:val="0"/>
          <w:numId w:val="6"/>
        </w:numPr>
        <w:rPr>
          <w:rStyle w:val="None"/>
        </w:rPr>
      </w:pPr>
      <w:r>
        <w:rPr>
          <w:rStyle w:val="None"/>
        </w:rPr>
        <w:t>Provide education policy advice and analytic services to governments, professional associations, philanthropic foundations, schools, universities, and private educational businesses</w:t>
      </w:r>
    </w:p>
    <w:p w14:paraId="08BF721E" w14:textId="77777777" w:rsidR="00CC5FC8" w:rsidRDefault="007771BA">
      <w:pPr>
        <w:pStyle w:val="Body"/>
        <w:numPr>
          <w:ilvl w:val="0"/>
          <w:numId w:val="8"/>
        </w:numPr>
        <w:rPr>
          <w:rStyle w:val="None"/>
        </w:rPr>
      </w:pPr>
      <w:r>
        <w:rPr>
          <w:rStyle w:val="None"/>
        </w:rPr>
        <w:t>Analyze and develop new areas of education policy research</w:t>
      </w:r>
    </w:p>
    <w:p w14:paraId="33898FDD" w14:textId="77777777" w:rsidR="00CC5FC8" w:rsidRDefault="00CC5FC8">
      <w:pPr>
        <w:pStyle w:val="Body"/>
        <w:ind w:left="720"/>
      </w:pPr>
    </w:p>
    <w:p w14:paraId="3F60D625" w14:textId="77777777" w:rsidR="00CC5FC8" w:rsidRDefault="00CC5FC8">
      <w:pPr>
        <w:pStyle w:val="Body"/>
        <w:ind w:left="720"/>
      </w:pPr>
    </w:p>
    <w:p w14:paraId="01042083" w14:textId="77777777" w:rsidR="00CC5FC8" w:rsidRDefault="007771BA">
      <w:pPr>
        <w:pStyle w:val="Body"/>
        <w:rPr>
          <w:rStyle w:val="None"/>
          <w:b/>
          <w:bCs/>
          <w:smallCaps/>
          <w:sz w:val="22"/>
          <w:szCs w:val="22"/>
        </w:rPr>
      </w:pPr>
      <w:r>
        <w:rPr>
          <w:rStyle w:val="None"/>
          <w:b/>
          <w:bCs/>
          <w:smallCaps/>
          <w:sz w:val="22"/>
          <w:szCs w:val="22"/>
        </w:rPr>
        <w:t xml:space="preserve">Vanderbilt University Degree Program Coordinator: </w:t>
      </w:r>
    </w:p>
    <w:p w14:paraId="165FF79E" w14:textId="77777777" w:rsidR="00CC5FC8" w:rsidRDefault="00CC5FC8">
      <w:pPr>
        <w:pStyle w:val="Body"/>
        <w:rPr>
          <w:rStyle w:val="None"/>
          <w:b/>
          <w:bCs/>
          <w:smallCaps/>
          <w:sz w:val="22"/>
          <w:szCs w:val="22"/>
        </w:rPr>
      </w:pPr>
    </w:p>
    <w:p w14:paraId="7AAB1A73" w14:textId="77777777" w:rsidR="00CC5FC8" w:rsidRDefault="007771BA">
      <w:pPr>
        <w:pStyle w:val="Body"/>
        <w:numPr>
          <w:ilvl w:val="0"/>
          <w:numId w:val="10"/>
        </w:numPr>
        <w:rPr>
          <w:rStyle w:val="None"/>
        </w:rPr>
      </w:pPr>
      <w:r>
        <w:rPr>
          <w:rStyle w:val="None"/>
        </w:rPr>
        <w:t xml:space="preserve">A.B. </w:t>
      </w:r>
      <w:r>
        <w:rPr>
          <w:rStyle w:val="None"/>
        </w:rPr>
        <w:tab/>
        <w:t>Human and Organizational Development, International Track</w:t>
      </w:r>
    </w:p>
    <w:p w14:paraId="1122A002" w14:textId="77777777" w:rsidR="00CC5FC8" w:rsidRDefault="007771BA">
      <w:pPr>
        <w:pStyle w:val="Body"/>
        <w:numPr>
          <w:ilvl w:val="0"/>
          <w:numId w:val="12"/>
        </w:numPr>
        <w:rPr>
          <w:rStyle w:val="None"/>
        </w:rPr>
      </w:pPr>
      <w:r>
        <w:rPr>
          <w:rStyle w:val="None"/>
        </w:rPr>
        <w:t xml:space="preserve">M.A. </w:t>
      </w:r>
      <w:r>
        <w:rPr>
          <w:rStyle w:val="None"/>
        </w:rPr>
        <w:tab/>
        <w:t>International Education Policy</w:t>
      </w:r>
    </w:p>
    <w:p w14:paraId="597B1096" w14:textId="46E24D1F" w:rsidR="00CC5FC8" w:rsidRDefault="007771BA" w:rsidP="000B1B55">
      <w:pPr>
        <w:pStyle w:val="Body"/>
        <w:numPr>
          <w:ilvl w:val="0"/>
          <w:numId w:val="14"/>
        </w:numPr>
        <w:rPr>
          <w:rStyle w:val="None"/>
        </w:rPr>
      </w:pPr>
      <w:r>
        <w:rPr>
          <w:rStyle w:val="None"/>
        </w:rPr>
        <w:t xml:space="preserve">PhD </w:t>
      </w:r>
      <w:r>
        <w:rPr>
          <w:rStyle w:val="None"/>
        </w:rPr>
        <w:tab/>
        <w:t>International Education Policy</w:t>
      </w:r>
    </w:p>
    <w:p w14:paraId="61383796" w14:textId="77777777" w:rsidR="00CC5FC8" w:rsidRDefault="00CC5FC8">
      <w:pPr>
        <w:pStyle w:val="Body"/>
      </w:pPr>
    </w:p>
    <w:p w14:paraId="44B96150" w14:textId="77777777" w:rsidR="00CC5FC8" w:rsidRDefault="007771BA">
      <w:pPr>
        <w:pStyle w:val="Body"/>
        <w:rPr>
          <w:rStyle w:val="None"/>
          <w:b/>
          <w:bCs/>
          <w:smallCaps/>
        </w:rPr>
      </w:pPr>
      <w:r>
        <w:rPr>
          <w:rStyle w:val="None"/>
          <w:b/>
          <w:bCs/>
          <w:smallCaps/>
        </w:rPr>
        <w:t>Professional Interests:</w:t>
      </w:r>
    </w:p>
    <w:p w14:paraId="16D72284" w14:textId="77777777" w:rsidR="00CC5FC8" w:rsidRDefault="007771BA">
      <w:pPr>
        <w:pStyle w:val="Body"/>
        <w:numPr>
          <w:ilvl w:val="0"/>
          <w:numId w:val="16"/>
        </w:numPr>
        <w:rPr>
          <w:rStyle w:val="None"/>
        </w:rPr>
      </w:pPr>
      <w:r>
        <w:rPr>
          <w:rStyle w:val="None"/>
        </w:rPr>
        <w:t>Contribution of education to social cohesion and social stability</w:t>
      </w:r>
    </w:p>
    <w:p w14:paraId="5653DD5F" w14:textId="77777777" w:rsidR="00CC5FC8" w:rsidRDefault="007771BA">
      <w:pPr>
        <w:pStyle w:val="Body"/>
        <w:numPr>
          <w:ilvl w:val="0"/>
          <w:numId w:val="18"/>
        </w:numPr>
        <w:rPr>
          <w:rStyle w:val="None"/>
        </w:rPr>
      </w:pPr>
      <w:r>
        <w:rPr>
          <w:rStyle w:val="None"/>
        </w:rPr>
        <w:t xml:space="preserve">Education and corruption </w:t>
      </w:r>
    </w:p>
    <w:p w14:paraId="6A6060EC" w14:textId="77777777" w:rsidR="00CC5FC8" w:rsidRDefault="007771BA">
      <w:pPr>
        <w:pStyle w:val="Body"/>
        <w:numPr>
          <w:ilvl w:val="0"/>
          <w:numId w:val="20"/>
        </w:numPr>
        <w:rPr>
          <w:rStyle w:val="None"/>
        </w:rPr>
      </w:pPr>
      <w:r>
        <w:rPr>
          <w:rStyle w:val="None"/>
        </w:rPr>
        <w:t>Economic and trade issues associated with educational commerce</w:t>
      </w:r>
    </w:p>
    <w:p w14:paraId="0E732EA8" w14:textId="77777777" w:rsidR="00CC5FC8" w:rsidRDefault="007771BA">
      <w:pPr>
        <w:pStyle w:val="Body"/>
        <w:numPr>
          <w:ilvl w:val="0"/>
          <w:numId w:val="22"/>
        </w:numPr>
        <w:rPr>
          <w:rStyle w:val="None"/>
        </w:rPr>
      </w:pPr>
      <w:r>
        <w:rPr>
          <w:rStyle w:val="None"/>
        </w:rPr>
        <w:t>Higher education finance and management</w:t>
      </w:r>
    </w:p>
    <w:p w14:paraId="73D18C3D" w14:textId="77777777" w:rsidR="00CC5FC8" w:rsidRDefault="007771BA">
      <w:pPr>
        <w:pStyle w:val="Body"/>
        <w:numPr>
          <w:ilvl w:val="0"/>
          <w:numId w:val="24"/>
        </w:numPr>
        <w:rPr>
          <w:rStyle w:val="None"/>
        </w:rPr>
      </w:pPr>
      <w:r>
        <w:rPr>
          <w:rStyle w:val="None"/>
        </w:rPr>
        <w:t>Examinations and standardized testing</w:t>
      </w:r>
    </w:p>
    <w:p w14:paraId="48FDFC9E" w14:textId="77777777" w:rsidR="00CC5FC8" w:rsidRDefault="007771BA">
      <w:pPr>
        <w:pStyle w:val="Body"/>
        <w:numPr>
          <w:ilvl w:val="0"/>
          <w:numId w:val="26"/>
        </w:numPr>
        <w:rPr>
          <w:rStyle w:val="None"/>
        </w:rPr>
      </w:pPr>
      <w:r>
        <w:rPr>
          <w:rStyle w:val="None"/>
        </w:rPr>
        <w:t>International differences in the effect of Socio-economic status on academic achievement</w:t>
      </w:r>
    </w:p>
    <w:p w14:paraId="52D107FF" w14:textId="77777777" w:rsidR="00CC5FC8" w:rsidRDefault="007771BA">
      <w:pPr>
        <w:pStyle w:val="Body"/>
        <w:numPr>
          <w:ilvl w:val="0"/>
          <w:numId w:val="28"/>
        </w:numPr>
        <w:rPr>
          <w:rStyle w:val="None"/>
        </w:rPr>
      </w:pPr>
      <w:r>
        <w:rPr>
          <w:rStyle w:val="None"/>
        </w:rPr>
        <w:lastRenderedPageBreak/>
        <w:t>Education finance and education quality</w:t>
      </w:r>
    </w:p>
    <w:p w14:paraId="382CB03B" w14:textId="77777777" w:rsidR="00CC5FC8" w:rsidRDefault="007771BA">
      <w:pPr>
        <w:pStyle w:val="Body"/>
        <w:numPr>
          <w:ilvl w:val="0"/>
          <w:numId w:val="30"/>
        </w:numPr>
        <w:rPr>
          <w:rStyle w:val="None"/>
        </w:rPr>
      </w:pPr>
      <w:r>
        <w:rPr>
          <w:rStyle w:val="None"/>
        </w:rPr>
        <w:t>Economic choices of education technology</w:t>
      </w:r>
    </w:p>
    <w:p w14:paraId="2571A52C" w14:textId="77777777" w:rsidR="00CC5FC8" w:rsidRDefault="007771BA">
      <w:pPr>
        <w:pStyle w:val="Body"/>
        <w:numPr>
          <w:ilvl w:val="0"/>
          <w:numId w:val="32"/>
        </w:numPr>
        <w:rPr>
          <w:rStyle w:val="None"/>
        </w:rPr>
      </w:pPr>
      <w:r>
        <w:rPr>
          <w:rStyle w:val="None"/>
        </w:rPr>
        <w:t>Islam and social policy</w:t>
      </w:r>
    </w:p>
    <w:p w14:paraId="13DA4561" w14:textId="77777777" w:rsidR="00CC5FC8" w:rsidRDefault="00CC5FC8">
      <w:pPr>
        <w:pStyle w:val="Body"/>
      </w:pPr>
    </w:p>
    <w:p w14:paraId="37A45D26" w14:textId="77777777" w:rsidR="00CC5FC8" w:rsidRDefault="00CC5FC8">
      <w:pPr>
        <w:pStyle w:val="Body"/>
      </w:pPr>
    </w:p>
    <w:p w14:paraId="37965C83" w14:textId="77777777" w:rsidR="00CC5FC8" w:rsidRDefault="00CC5FC8">
      <w:pPr>
        <w:pStyle w:val="Body"/>
      </w:pPr>
    </w:p>
    <w:p w14:paraId="1E67E209" w14:textId="77777777" w:rsidR="00CC5FC8" w:rsidRDefault="007771BA">
      <w:pPr>
        <w:pStyle w:val="Body"/>
        <w:rPr>
          <w:rStyle w:val="None"/>
          <w:b/>
          <w:bCs/>
          <w:smallCaps/>
        </w:rPr>
      </w:pPr>
      <w:r>
        <w:rPr>
          <w:rStyle w:val="None"/>
          <w:b/>
          <w:bCs/>
          <w:smallCaps/>
        </w:rPr>
        <w:t>Courses Taught</w:t>
      </w:r>
    </w:p>
    <w:p w14:paraId="125741F3" w14:textId="77777777" w:rsidR="00CC5FC8" w:rsidRDefault="007771BA">
      <w:pPr>
        <w:pStyle w:val="Body"/>
        <w:numPr>
          <w:ilvl w:val="0"/>
          <w:numId w:val="34"/>
        </w:numPr>
        <w:rPr>
          <w:rStyle w:val="None"/>
        </w:rPr>
      </w:pPr>
      <w:r>
        <w:rPr>
          <w:rStyle w:val="None"/>
        </w:rPr>
        <w:t>International Innovations in Higher Education Policy Reform</w:t>
      </w:r>
    </w:p>
    <w:p w14:paraId="3889B01D" w14:textId="77777777" w:rsidR="00CC5FC8" w:rsidRDefault="007771BA">
      <w:pPr>
        <w:pStyle w:val="Body"/>
        <w:numPr>
          <w:ilvl w:val="0"/>
          <w:numId w:val="36"/>
        </w:numPr>
        <w:rPr>
          <w:rStyle w:val="None"/>
        </w:rPr>
      </w:pPr>
      <w:r>
        <w:rPr>
          <w:rStyle w:val="None"/>
        </w:rPr>
        <w:t>International Innovations in Elementary and Secondary Education Policy Reform</w:t>
      </w:r>
    </w:p>
    <w:p w14:paraId="15362227" w14:textId="77777777" w:rsidR="00CC5FC8" w:rsidRDefault="007771BA">
      <w:pPr>
        <w:pStyle w:val="Body"/>
        <w:numPr>
          <w:ilvl w:val="0"/>
          <w:numId w:val="38"/>
        </w:numPr>
        <w:rPr>
          <w:rStyle w:val="None"/>
        </w:rPr>
      </w:pPr>
      <w:r>
        <w:rPr>
          <w:rStyle w:val="None"/>
        </w:rPr>
        <w:t>Education and Economic Development (co-listed in Economics and Education Faculties)</w:t>
      </w:r>
    </w:p>
    <w:p w14:paraId="58C8EEEF" w14:textId="77777777" w:rsidR="00CC5FC8" w:rsidRDefault="007771BA">
      <w:pPr>
        <w:pStyle w:val="Body"/>
        <w:numPr>
          <w:ilvl w:val="0"/>
          <w:numId w:val="40"/>
        </w:numPr>
        <w:rPr>
          <w:rStyle w:val="None"/>
        </w:rPr>
      </w:pPr>
      <w:r>
        <w:rPr>
          <w:rStyle w:val="None"/>
        </w:rPr>
        <w:t>International Organizations and Economic Development</w:t>
      </w:r>
    </w:p>
    <w:p w14:paraId="2F832C94" w14:textId="77777777" w:rsidR="00CC5FC8" w:rsidRDefault="007771BA">
      <w:pPr>
        <w:pStyle w:val="Body"/>
        <w:numPr>
          <w:ilvl w:val="0"/>
          <w:numId w:val="42"/>
        </w:numPr>
        <w:rPr>
          <w:rStyle w:val="None"/>
        </w:rPr>
      </w:pPr>
      <w:r>
        <w:rPr>
          <w:rStyle w:val="None"/>
        </w:rPr>
        <w:t>Organizations and Social Cohesion</w:t>
      </w:r>
    </w:p>
    <w:p w14:paraId="5651F6DE" w14:textId="77777777" w:rsidR="00CC5FC8" w:rsidRDefault="007771BA">
      <w:pPr>
        <w:pStyle w:val="Body"/>
        <w:numPr>
          <w:ilvl w:val="0"/>
          <w:numId w:val="44"/>
        </w:numPr>
        <w:rPr>
          <w:rStyle w:val="None"/>
        </w:rPr>
      </w:pPr>
      <w:r>
        <w:rPr>
          <w:rStyle w:val="None"/>
        </w:rPr>
        <w:t>International Education Policy (PhD students only)</w:t>
      </w:r>
    </w:p>
    <w:p w14:paraId="217878F8" w14:textId="77777777" w:rsidR="00CC5FC8" w:rsidRDefault="00CC5FC8">
      <w:pPr>
        <w:pStyle w:val="Body"/>
        <w:rPr>
          <w:rStyle w:val="None"/>
          <w:b/>
          <w:bCs/>
          <w:smallCaps/>
        </w:rPr>
      </w:pPr>
    </w:p>
    <w:p w14:paraId="25C57F2A" w14:textId="77777777" w:rsidR="00CC5FC8" w:rsidRDefault="00CC5FC8">
      <w:pPr>
        <w:pStyle w:val="Body"/>
        <w:rPr>
          <w:rStyle w:val="None"/>
          <w:b/>
          <w:bCs/>
          <w:smallCaps/>
        </w:rPr>
      </w:pPr>
    </w:p>
    <w:p w14:paraId="24AC2329" w14:textId="77777777" w:rsidR="00CC5FC8" w:rsidRDefault="00CC5FC8">
      <w:pPr>
        <w:pStyle w:val="Body"/>
        <w:rPr>
          <w:rStyle w:val="None"/>
          <w:b/>
          <w:bCs/>
          <w:smallCaps/>
        </w:rPr>
      </w:pPr>
    </w:p>
    <w:p w14:paraId="7ACD9882" w14:textId="77777777" w:rsidR="00CC5FC8" w:rsidRDefault="007771BA">
      <w:pPr>
        <w:pStyle w:val="Body"/>
        <w:rPr>
          <w:rStyle w:val="None"/>
          <w:b/>
          <w:bCs/>
          <w:smallCaps/>
        </w:rPr>
      </w:pPr>
      <w:r>
        <w:rPr>
          <w:rStyle w:val="None"/>
          <w:b/>
          <w:bCs/>
          <w:smallCaps/>
        </w:rPr>
        <w:t>Countries of Professional Experience:</w:t>
      </w:r>
    </w:p>
    <w:p w14:paraId="3C60B168" w14:textId="77777777" w:rsidR="00CC5FC8" w:rsidRDefault="00CC5FC8">
      <w:pPr>
        <w:pStyle w:val="Body"/>
        <w:rPr>
          <w:rStyle w:val="None"/>
          <w:b/>
          <w:bCs/>
          <w:smallCaps/>
        </w:rPr>
      </w:pPr>
    </w:p>
    <w:p w14:paraId="6482B81F" w14:textId="77777777" w:rsidR="00CC5FC8" w:rsidRDefault="007771BA">
      <w:pPr>
        <w:pStyle w:val="BodyTextIndent"/>
      </w:pPr>
      <w:r>
        <w:t>USA, U.K., Norway, Sweden, Australia, Canada, New Zealand, Japan, Portugal, Finland, Australia, People’s Republic of China, Malaysia, Indonesia, Philippines, India, Nepal, Bhutan, Pakistan, Brazil, Chile, Bolivia, Guatemala, El Salvador, Malawi, Tanzania, Somalia, Nicaragua, Ethiopia, Swaziland, Botswana, Zimbabwe, Uganda, Kenya, Ivory Coast, Liberia, Sierra Leone, Senegal, Zambia, Hungary, Russian Federation, Uzbekistan, Tajikistan, Turkmenistan, Romania, Iran, Egypt, Tunisia, Slovakia, Croatia, Sri Lanka, Kazakhstan, Latvia, Kyrgyzstan, Bulgaria, Serbia, Azerbaijan, Turkey, Georgia, Armenia, Moldova, Slovenia, Republic of Korea, Denmark, Ghana, Netherlands,  Portugal, Macedonia, Jamaica, Myanmar.</w:t>
      </w:r>
    </w:p>
    <w:p w14:paraId="05DE7932" w14:textId="77777777" w:rsidR="00CC5FC8" w:rsidRDefault="00CC5FC8">
      <w:pPr>
        <w:pStyle w:val="BodyTextIndent"/>
      </w:pPr>
    </w:p>
    <w:p w14:paraId="42DC3746" w14:textId="77777777" w:rsidR="00CC5FC8" w:rsidRDefault="00CC5FC8">
      <w:pPr>
        <w:pStyle w:val="BodyTextIndent"/>
        <w:ind w:left="0"/>
        <w:rPr>
          <w:b/>
          <w:bCs/>
        </w:rPr>
      </w:pPr>
    </w:p>
    <w:p w14:paraId="1541568B" w14:textId="77777777" w:rsidR="00CC5FC8" w:rsidRDefault="007771BA">
      <w:pPr>
        <w:pStyle w:val="BodyTextIndent"/>
        <w:ind w:left="0"/>
        <w:rPr>
          <w:rStyle w:val="None"/>
          <w:b/>
          <w:bCs/>
        </w:rPr>
      </w:pPr>
      <w:r>
        <w:rPr>
          <w:rStyle w:val="None"/>
          <w:b/>
          <w:bCs/>
        </w:rPr>
        <w:t>Professional Clients:</w:t>
      </w:r>
    </w:p>
    <w:p w14:paraId="06A1CB5F" w14:textId="77777777" w:rsidR="00CC5FC8" w:rsidRDefault="00CC5FC8">
      <w:pPr>
        <w:pStyle w:val="BodyTextIndent"/>
        <w:ind w:hanging="720"/>
        <w:rPr>
          <w:b/>
          <w:bCs/>
        </w:rPr>
      </w:pPr>
    </w:p>
    <w:p w14:paraId="0803A9D2" w14:textId="4C53CF97" w:rsidR="00CC5FC8" w:rsidRDefault="007771BA">
      <w:pPr>
        <w:pStyle w:val="Body"/>
        <w:ind w:left="720"/>
        <w:rPr>
          <w:rStyle w:val="None"/>
        </w:rPr>
      </w:pPr>
      <w:r>
        <w:rPr>
          <w:rStyle w:val="None"/>
        </w:rPr>
        <w:t>The Organization for Economic Cooperation and Development, UNESCO, World Bank, International Finance Corporation, Educational Testing Service, U.S. Department of Education, Center for British Teachers, USAID, Academy for Education Development, Carana Corporation, The British Broadcasting Corporation, Economic Policy Institute (Washington D.C.), The Soros Foundation (Latvia, Kyrgyzstan, Hungary, Croatia), Center for Strategic Planning (Kazakhstan), National Bureau of Asian Research, U.S. Department of State, International Bureau of Education, American Enterprise Institute, Center for Education Policy, UNESCO Institute for Statistics, Education Development Center, The Mitchell Group, Egyptian National Council on Economic Competitiveness, African Public Health Research Council. Education International. Aarhus University, George W. Bush Institute, United Nations University/WIDER, Transparency International, Center for International Mobility (Finland), Academic Cooperation Association (Belgium).  Institute for Global Engagement (Washington DC), University of Kwa-Zulu Natal</w:t>
      </w:r>
      <w:r w:rsidR="00747CDF">
        <w:rPr>
          <w:rStyle w:val="None"/>
        </w:rPr>
        <w:t>, University of Notre Dame.</w:t>
      </w:r>
    </w:p>
    <w:p w14:paraId="0F969A82" w14:textId="77777777" w:rsidR="00CC5FC8" w:rsidRDefault="00CC5FC8">
      <w:pPr>
        <w:pStyle w:val="Body"/>
        <w:ind w:left="720"/>
      </w:pPr>
    </w:p>
    <w:p w14:paraId="1FB23011" w14:textId="77777777" w:rsidR="00CC5FC8" w:rsidRDefault="00CC5FC8">
      <w:pPr>
        <w:pStyle w:val="Body"/>
        <w:ind w:left="720"/>
      </w:pPr>
    </w:p>
    <w:p w14:paraId="11EAB08E" w14:textId="77777777" w:rsidR="00CC5FC8" w:rsidRDefault="00CC5FC8">
      <w:pPr>
        <w:pStyle w:val="Body"/>
        <w:ind w:left="720"/>
      </w:pPr>
    </w:p>
    <w:p w14:paraId="7383E9C9" w14:textId="77777777" w:rsidR="00CC5FC8" w:rsidRDefault="00CC5FC8">
      <w:pPr>
        <w:pStyle w:val="Body"/>
        <w:ind w:left="720"/>
      </w:pPr>
    </w:p>
    <w:p w14:paraId="26ACB8AF" w14:textId="77777777" w:rsidR="00CC5FC8" w:rsidRDefault="00CC5FC8">
      <w:pPr>
        <w:pStyle w:val="Body"/>
        <w:ind w:left="720"/>
      </w:pPr>
    </w:p>
    <w:p w14:paraId="4B35E45F" w14:textId="77777777" w:rsidR="00CC5FC8" w:rsidRDefault="00CC5FC8">
      <w:pPr>
        <w:pStyle w:val="Body"/>
        <w:ind w:left="720"/>
      </w:pPr>
    </w:p>
    <w:p w14:paraId="6D86DF55" w14:textId="77777777" w:rsidR="00CC5FC8" w:rsidRDefault="00CC5FC8">
      <w:pPr>
        <w:pStyle w:val="Body"/>
        <w:ind w:left="720"/>
      </w:pPr>
    </w:p>
    <w:p w14:paraId="6A32C360" w14:textId="77777777" w:rsidR="00CC5FC8" w:rsidRDefault="00CC5FC8">
      <w:pPr>
        <w:pStyle w:val="Body"/>
        <w:ind w:left="720"/>
      </w:pPr>
    </w:p>
    <w:p w14:paraId="387E31B0" w14:textId="77777777" w:rsidR="00CC5FC8" w:rsidRDefault="00CC5FC8">
      <w:pPr>
        <w:pStyle w:val="Body"/>
        <w:ind w:left="720"/>
      </w:pPr>
    </w:p>
    <w:p w14:paraId="72B57267" w14:textId="77777777" w:rsidR="000B1B55" w:rsidRDefault="000B1B55">
      <w:pPr>
        <w:pStyle w:val="Body"/>
        <w:ind w:left="720"/>
        <w:rPr>
          <w:rStyle w:val="None"/>
          <w:b/>
          <w:bCs/>
        </w:rPr>
      </w:pPr>
    </w:p>
    <w:p w14:paraId="5C44F16C" w14:textId="77777777" w:rsidR="00CC5FC8" w:rsidRDefault="007771BA">
      <w:pPr>
        <w:pStyle w:val="Body"/>
        <w:ind w:left="720"/>
        <w:rPr>
          <w:rStyle w:val="None"/>
          <w:b/>
          <w:bCs/>
        </w:rPr>
      </w:pPr>
      <w:r>
        <w:rPr>
          <w:rStyle w:val="None"/>
          <w:b/>
          <w:bCs/>
        </w:rPr>
        <w:t xml:space="preserve">Citations to publications </w:t>
      </w:r>
    </w:p>
    <w:p w14:paraId="5BEE96D2" w14:textId="77777777" w:rsidR="00CC5FC8" w:rsidRDefault="00CC5FC8">
      <w:pPr>
        <w:pStyle w:val="Body"/>
        <w:ind w:left="720"/>
        <w:rPr>
          <w:b/>
          <w:bCs/>
        </w:rPr>
      </w:pPr>
    </w:p>
    <w:p w14:paraId="6B1CE747" w14:textId="77777777" w:rsidR="00CC5FC8" w:rsidRDefault="00CC5FC8">
      <w:pPr>
        <w:pStyle w:val="Body"/>
        <w:ind w:left="720"/>
      </w:pPr>
    </w:p>
    <w:p w14:paraId="4EE18BB3" w14:textId="77777777" w:rsidR="00CC5FC8" w:rsidRDefault="007771BA">
      <w:pPr>
        <w:pStyle w:val="Body"/>
        <w:ind w:left="720"/>
        <w:rPr>
          <w:rStyle w:val="None"/>
          <w:b/>
          <w:bCs/>
        </w:rPr>
      </w:pPr>
      <w:r>
        <w:tab/>
      </w:r>
      <w:r>
        <w:tab/>
      </w:r>
      <w:r>
        <w:tab/>
      </w:r>
      <w:r>
        <w:rPr>
          <w:rStyle w:val="None"/>
          <w:b/>
          <w:bCs/>
        </w:rPr>
        <w:t>All</w:t>
      </w:r>
      <w:r>
        <w:rPr>
          <w:rStyle w:val="None"/>
          <w:b/>
          <w:bCs/>
        </w:rPr>
        <w:tab/>
      </w:r>
      <w:r>
        <w:rPr>
          <w:rStyle w:val="None"/>
          <w:b/>
          <w:bCs/>
        </w:rPr>
        <w:tab/>
        <w:t>Since 2010</w:t>
      </w:r>
    </w:p>
    <w:p w14:paraId="3DB92413" w14:textId="77777777" w:rsidR="00CC5FC8" w:rsidRDefault="00CC5FC8">
      <w:pPr>
        <w:pStyle w:val="Body"/>
        <w:ind w:left="720"/>
      </w:pPr>
    </w:p>
    <w:p w14:paraId="02A9C2C6" w14:textId="0148750E" w:rsidR="00CC5FC8" w:rsidRDefault="0054613D">
      <w:pPr>
        <w:pStyle w:val="Body"/>
        <w:ind w:left="720"/>
      </w:pPr>
      <w:r>
        <w:rPr>
          <w:rStyle w:val="None"/>
        </w:rPr>
        <w:t>Citations</w:t>
      </w:r>
      <w:r>
        <w:rPr>
          <w:rStyle w:val="None"/>
        </w:rPr>
        <w:tab/>
      </w:r>
      <w:r>
        <w:rPr>
          <w:rStyle w:val="None"/>
        </w:rPr>
        <w:tab/>
        <w:t>6949</w:t>
      </w:r>
      <w:r w:rsidR="007771BA">
        <w:rPr>
          <w:rStyle w:val="None"/>
        </w:rPr>
        <w:tab/>
      </w:r>
      <w:r w:rsidR="007771BA">
        <w:rPr>
          <w:rStyle w:val="None"/>
        </w:rPr>
        <w:tab/>
      </w:r>
      <w:r>
        <w:rPr>
          <w:rStyle w:val="None"/>
        </w:rPr>
        <w:t>2462</w:t>
      </w:r>
    </w:p>
    <w:p w14:paraId="45A1DF8D" w14:textId="77777777" w:rsidR="00CC5FC8" w:rsidRDefault="00CC5FC8">
      <w:pPr>
        <w:pStyle w:val="Body"/>
        <w:ind w:left="720"/>
      </w:pPr>
    </w:p>
    <w:p w14:paraId="6E09F1D9" w14:textId="77777777" w:rsidR="00CC5FC8" w:rsidRDefault="007771BA">
      <w:pPr>
        <w:pStyle w:val="Body"/>
        <w:ind w:left="720"/>
      </w:pPr>
      <w:r>
        <w:rPr>
          <w:rStyle w:val="None"/>
        </w:rPr>
        <w:t>h-index</w:t>
      </w:r>
      <w:r>
        <w:rPr>
          <w:rStyle w:val="None"/>
        </w:rPr>
        <w:tab/>
      </w:r>
      <w:r>
        <w:rPr>
          <w:rStyle w:val="None"/>
        </w:rPr>
        <w:tab/>
        <w:t xml:space="preserve">    43</w:t>
      </w:r>
      <w:r>
        <w:rPr>
          <w:rStyle w:val="None"/>
        </w:rPr>
        <w:tab/>
      </w:r>
      <w:r>
        <w:rPr>
          <w:rStyle w:val="None"/>
        </w:rPr>
        <w:tab/>
        <w:t>25</w:t>
      </w:r>
    </w:p>
    <w:p w14:paraId="0E900992" w14:textId="77777777" w:rsidR="00CC5FC8" w:rsidRDefault="00CC5FC8">
      <w:pPr>
        <w:pStyle w:val="Body"/>
        <w:ind w:left="720"/>
      </w:pPr>
    </w:p>
    <w:p w14:paraId="46CBE3B4" w14:textId="77777777" w:rsidR="00CC5FC8" w:rsidRDefault="007771BA">
      <w:pPr>
        <w:pStyle w:val="Body"/>
        <w:ind w:left="720"/>
      </w:pPr>
      <w:r>
        <w:rPr>
          <w:rStyle w:val="None"/>
        </w:rPr>
        <w:t>i10 index</w:t>
      </w:r>
      <w:r>
        <w:rPr>
          <w:rStyle w:val="None"/>
        </w:rPr>
        <w:tab/>
      </w:r>
      <w:r>
        <w:rPr>
          <w:rStyle w:val="None"/>
        </w:rPr>
        <w:tab/>
        <w:t xml:space="preserve">    106</w:t>
      </w:r>
      <w:r>
        <w:rPr>
          <w:rStyle w:val="None"/>
        </w:rPr>
        <w:tab/>
      </w:r>
      <w:r>
        <w:rPr>
          <w:rStyle w:val="None"/>
        </w:rPr>
        <w:tab/>
        <w:t>51</w:t>
      </w:r>
      <w:r>
        <w:tab/>
      </w:r>
      <w:r>
        <w:tab/>
        <w:t xml:space="preserve">     </w:t>
      </w:r>
    </w:p>
    <w:p w14:paraId="16EB5D0A" w14:textId="77777777" w:rsidR="00CC5FC8" w:rsidRDefault="00CC5FC8">
      <w:pPr>
        <w:pStyle w:val="Body"/>
        <w:ind w:left="720"/>
      </w:pPr>
    </w:p>
    <w:p w14:paraId="5E5D0AA5" w14:textId="77777777" w:rsidR="00CC5FC8" w:rsidRDefault="007771BA">
      <w:pPr>
        <w:pStyle w:val="Body"/>
        <w:ind w:left="720"/>
      </w:pPr>
      <w:r>
        <w:rPr>
          <w:rStyle w:val="None"/>
        </w:rPr>
        <w:t>Rate of new citations: 1.2/day</w:t>
      </w:r>
    </w:p>
    <w:p w14:paraId="326E36C1" w14:textId="77777777" w:rsidR="00CC5FC8" w:rsidRDefault="00CC5FC8">
      <w:pPr>
        <w:pStyle w:val="Body"/>
        <w:ind w:left="720"/>
      </w:pPr>
    </w:p>
    <w:p w14:paraId="493769A6" w14:textId="77777777" w:rsidR="00CC5FC8" w:rsidRDefault="00CC5FC8">
      <w:pPr>
        <w:pStyle w:val="Body"/>
        <w:ind w:left="720"/>
      </w:pPr>
    </w:p>
    <w:p w14:paraId="6DDCCF7B" w14:textId="5809ACEC" w:rsidR="00CC5FC8" w:rsidRDefault="007771BA">
      <w:pPr>
        <w:pStyle w:val="Body"/>
        <w:ind w:left="720"/>
        <w:rPr>
          <w:rStyle w:val="None"/>
          <w:b/>
          <w:bCs/>
        </w:rPr>
      </w:pPr>
      <w:r>
        <w:rPr>
          <w:rStyle w:val="None"/>
        </w:rPr>
        <w:t>S</w:t>
      </w:r>
      <w:r w:rsidR="0054613D">
        <w:rPr>
          <w:rStyle w:val="None"/>
        </w:rPr>
        <w:t xml:space="preserve">ource: Google scholar, September 15, </w:t>
      </w:r>
      <w:bookmarkStart w:id="0" w:name="_GoBack"/>
      <w:bookmarkEnd w:id="0"/>
      <w:r w:rsidR="0054613D">
        <w:rPr>
          <w:rStyle w:val="None"/>
        </w:rPr>
        <w:t>2016</w:t>
      </w:r>
    </w:p>
    <w:p w14:paraId="4B109B24" w14:textId="77777777" w:rsidR="00CC5FC8" w:rsidRDefault="00CC5FC8">
      <w:pPr>
        <w:pStyle w:val="Body"/>
        <w:ind w:left="720"/>
      </w:pPr>
    </w:p>
    <w:p w14:paraId="571C9EDA" w14:textId="77777777" w:rsidR="00CC5FC8" w:rsidRDefault="00CC5FC8">
      <w:pPr>
        <w:pStyle w:val="Body"/>
        <w:ind w:left="720"/>
      </w:pPr>
    </w:p>
    <w:p w14:paraId="0006E4D2" w14:textId="77777777" w:rsidR="00CC5FC8" w:rsidRDefault="00CC5FC8">
      <w:pPr>
        <w:pStyle w:val="Body"/>
        <w:ind w:left="720"/>
      </w:pPr>
    </w:p>
    <w:p w14:paraId="2384F4AD" w14:textId="77777777" w:rsidR="00CC5FC8" w:rsidRDefault="00CC5FC8">
      <w:pPr>
        <w:pStyle w:val="Body"/>
        <w:ind w:left="2160" w:hanging="2160"/>
      </w:pPr>
    </w:p>
    <w:p w14:paraId="3EAB6704" w14:textId="77777777" w:rsidR="00CC5FC8" w:rsidRDefault="00CC5FC8">
      <w:pPr>
        <w:pStyle w:val="Body"/>
        <w:ind w:left="2160" w:hanging="2160"/>
        <w:rPr>
          <w:b/>
          <w:bCs/>
        </w:rPr>
      </w:pPr>
    </w:p>
    <w:p w14:paraId="509BE795" w14:textId="77777777" w:rsidR="00CC5FC8" w:rsidRDefault="00CC5FC8">
      <w:pPr>
        <w:pStyle w:val="Body"/>
        <w:ind w:left="2160" w:hanging="2160"/>
        <w:rPr>
          <w:b/>
          <w:bCs/>
        </w:rPr>
      </w:pPr>
    </w:p>
    <w:p w14:paraId="081024E3" w14:textId="77777777" w:rsidR="00CC5FC8" w:rsidRDefault="00CC5FC8">
      <w:pPr>
        <w:pStyle w:val="Body"/>
      </w:pPr>
    </w:p>
    <w:p w14:paraId="6E63BF33" w14:textId="77777777" w:rsidR="00CC5FC8" w:rsidRDefault="00CC5FC8">
      <w:pPr>
        <w:pStyle w:val="PlainText"/>
      </w:pPr>
    </w:p>
    <w:p w14:paraId="03AB0436" w14:textId="77777777" w:rsidR="00CC5FC8" w:rsidRDefault="00CC5FC8">
      <w:pPr>
        <w:pStyle w:val="BodyTextIndent"/>
      </w:pPr>
    </w:p>
    <w:p w14:paraId="52CD48AF" w14:textId="77777777" w:rsidR="00CC5FC8" w:rsidRDefault="00CC5FC8">
      <w:pPr>
        <w:pStyle w:val="BodyTextIndent"/>
      </w:pPr>
    </w:p>
    <w:p w14:paraId="286A3CD7" w14:textId="77777777" w:rsidR="00CC5FC8" w:rsidRDefault="007771BA">
      <w:pPr>
        <w:pStyle w:val="BodyTextIndent"/>
        <w:tabs>
          <w:tab w:val="right" w:pos="9180"/>
        </w:tabs>
      </w:pPr>
      <w:r>
        <w:rPr>
          <w:rStyle w:val="None"/>
          <w:i/>
          <w:iCs/>
          <w:sz w:val="16"/>
          <w:szCs w:val="16"/>
        </w:rPr>
        <w:tab/>
        <w:t>May, 2016</w:t>
      </w:r>
      <w:r>
        <w:rPr>
          <w:rStyle w:val="None"/>
          <w:rFonts w:ascii="Arial Unicode MS" w:hAnsi="Arial Unicode MS"/>
          <w:sz w:val="16"/>
          <w:szCs w:val="16"/>
        </w:rPr>
        <w:br w:type="page"/>
      </w:r>
    </w:p>
    <w:p w14:paraId="0EACC0BA" w14:textId="77777777" w:rsidR="00CC5FC8" w:rsidRDefault="007771BA">
      <w:pPr>
        <w:pStyle w:val="TOAHeading"/>
        <w:tabs>
          <w:tab w:val="clear" w:pos="9360"/>
          <w:tab w:val="right" w:pos="9340"/>
        </w:tabs>
        <w:rPr>
          <w:rStyle w:val="None"/>
        </w:rPr>
      </w:pPr>
      <w:r>
        <w:rPr>
          <w:rStyle w:val="None"/>
        </w:rPr>
        <w:lastRenderedPageBreak/>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t>`</w:t>
      </w:r>
      <w:r>
        <w:rPr>
          <w:rStyle w:val="None"/>
        </w:rPr>
        <w:tab/>
        <w:t>May, 2016</w:t>
      </w:r>
    </w:p>
    <w:p w14:paraId="146A5107" w14:textId="77777777" w:rsidR="00CC5FC8" w:rsidRDefault="00CC5FC8">
      <w:pPr>
        <w:pStyle w:val="Body"/>
        <w:suppressAutoHyphens/>
        <w:rPr>
          <w:rStyle w:val="None"/>
          <w:sz w:val="18"/>
          <w:szCs w:val="18"/>
        </w:rPr>
      </w:pPr>
    </w:p>
    <w:p w14:paraId="4DB32886" w14:textId="77777777" w:rsidR="00CC5FC8" w:rsidRDefault="00CC5FC8">
      <w:pPr>
        <w:pStyle w:val="Body"/>
        <w:suppressAutoHyphens/>
        <w:rPr>
          <w:rStyle w:val="None"/>
          <w:sz w:val="18"/>
          <w:szCs w:val="18"/>
        </w:rPr>
      </w:pPr>
    </w:p>
    <w:p w14:paraId="6D26723F" w14:textId="77777777" w:rsidR="00CC5FC8" w:rsidRDefault="007771BA">
      <w:pPr>
        <w:pStyle w:val="Body"/>
        <w:tabs>
          <w:tab w:val="center" w:pos="4680"/>
        </w:tabs>
        <w:suppressAutoHyphens/>
        <w:rPr>
          <w:rStyle w:val="None"/>
          <w:b/>
          <w:bCs/>
        </w:rPr>
      </w:pPr>
      <w:r>
        <w:rPr>
          <w:rStyle w:val="None"/>
          <w:sz w:val="18"/>
          <w:szCs w:val="18"/>
        </w:rPr>
        <w:tab/>
      </w:r>
      <w:r>
        <w:rPr>
          <w:rStyle w:val="None"/>
          <w:b/>
          <w:bCs/>
          <w:u w:val="single"/>
        </w:rPr>
        <w:t>Stephen P. Heyneman</w:t>
      </w:r>
    </w:p>
    <w:p w14:paraId="76F9C55B" w14:textId="77777777" w:rsidR="00CC5FC8" w:rsidRDefault="00CC5FC8">
      <w:pPr>
        <w:pStyle w:val="Body"/>
        <w:suppressAutoHyphens/>
        <w:rPr>
          <w:rStyle w:val="None"/>
          <w:b/>
          <w:bCs/>
        </w:rPr>
      </w:pPr>
    </w:p>
    <w:p w14:paraId="6715389B" w14:textId="77777777" w:rsidR="00CC5FC8" w:rsidRDefault="007771BA">
      <w:pPr>
        <w:pStyle w:val="Body"/>
        <w:tabs>
          <w:tab w:val="center" w:pos="4680"/>
        </w:tabs>
        <w:suppressAutoHyphens/>
        <w:rPr>
          <w:rStyle w:val="None"/>
          <w:b/>
          <w:bCs/>
        </w:rPr>
      </w:pPr>
      <w:r>
        <w:rPr>
          <w:rStyle w:val="None"/>
          <w:b/>
          <w:bCs/>
        </w:rPr>
        <w:tab/>
      </w:r>
      <w:r>
        <w:rPr>
          <w:rStyle w:val="None"/>
          <w:b/>
          <w:bCs/>
          <w:u w:val="single"/>
        </w:rPr>
        <w:t>Publications on American and Comparative Education (1970-2016)</w:t>
      </w:r>
    </w:p>
    <w:p w14:paraId="34297896" w14:textId="77777777" w:rsidR="00CC5FC8" w:rsidRDefault="00CC5FC8">
      <w:pPr>
        <w:pStyle w:val="Body"/>
        <w:suppressAutoHyphens/>
        <w:jc w:val="both"/>
        <w:rPr>
          <w:rStyle w:val="None"/>
          <w:spacing w:val="-2"/>
          <w:sz w:val="18"/>
          <w:szCs w:val="18"/>
        </w:rPr>
      </w:pPr>
    </w:p>
    <w:p w14:paraId="3603EA02" w14:textId="77777777" w:rsidR="00CC5FC8" w:rsidRDefault="00CC5FC8">
      <w:pPr>
        <w:pStyle w:val="Body"/>
        <w:suppressAutoHyphens/>
        <w:jc w:val="both"/>
        <w:rPr>
          <w:rStyle w:val="None"/>
          <w:spacing w:val="-2"/>
          <w:sz w:val="18"/>
          <w:szCs w:val="18"/>
        </w:rPr>
      </w:pPr>
    </w:p>
    <w:p w14:paraId="4F352E8F" w14:textId="77777777" w:rsidR="00CC5FC8" w:rsidRDefault="007771BA">
      <w:pPr>
        <w:pStyle w:val="Body"/>
        <w:suppressAutoHyphens/>
        <w:jc w:val="both"/>
        <w:rPr>
          <w:rStyle w:val="None"/>
          <w:spacing w:val="-2"/>
          <w:sz w:val="18"/>
          <w:szCs w:val="18"/>
        </w:rPr>
      </w:pPr>
      <w:r>
        <w:rPr>
          <w:rStyle w:val="None"/>
          <w:b/>
          <w:bCs/>
          <w:spacing w:val="-2"/>
          <w:sz w:val="18"/>
          <w:szCs w:val="18"/>
          <w:u w:val="single"/>
        </w:rPr>
        <w:t>1970-1979</w:t>
      </w:r>
    </w:p>
    <w:p w14:paraId="46480A00" w14:textId="77777777" w:rsidR="00CC5FC8" w:rsidRDefault="00CC5FC8">
      <w:pPr>
        <w:pStyle w:val="Body"/>
        <w:suppressAutoHyphens/>
        <w:jc w:val="both"/>
        <w:rPr>
          <w:rStyle w:val="None"/>
          <w:spacing w:val="-2"/>
          <w:sz w:val="18"/>
          <w:szCs w:val="18"/>
        </w:rPr>
      </w:pPr>
    </w:p>
    <w:p w14:paraId="54B48AF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"The Conflict Over What Is Learned in Schools: A History of Curriculum Politics in Africa." (monograph) Syracuse, Maxwell School of Citizenship and Public Affairs, Center for East African Studies, 1971.</w:t>
      </w:r>
    </w:p>
    <w:p w14:paraId="2D445EA8" w14:textId="77777777" w:rsidR="00CC5FC8" w:rsidRDefault="00CC5FC8">
      <w:pPr>
        <w:pStyle w:val="Body"/>
        <w:suppressAutoHyphens/>
        <w:jc w:val="both"/>
        <w:rPr>
          <w:rStyle w:val="None"/>
          <w:spacing w:val="-2"/>
          <w:sz w:val="18"/>
          <w:szCs w:val="18"/>
        </w:rPr>
      </w:pPr>
    </w:p>
    <w:p w14:paraId="32F0119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Formal School as a Traditional Institution in an Underdeveloped Society: The Case of Northern Malawi," </w:t>
      </w:r>
      <w:r>
        <w:rPr>
          <w:rStyle w:val="None"/>
          <w:i/>
          <w:iCs/>
          <w:spacing w:val="-2"/>
          <w:sz w:val="18"/>
          <w:szCs w:val="18"/>
        </w:rPr>
        <w:t>Pedagogica Historica</w:t>
      </w:r>
      <w:r>
        <w:rPr>
          <w:rStyle w:val="None"/>
          <w:spacing w:val="-2"/>
          <w:sz w:val="18"/>
          <w:szCs w:val="18"/>
        </w:rPr>
        <w:t>, vol. 12, no. 2, Nov 1972, pp. 460-472.</w:t>
      </w:r>
    </w:p>
    <w:p w14:paraId="3EDFE7C2" w14:textId="77777777" w:rsidR="00CC5FC8" w:rsidRDefault="00CC5FC8">
      <w:pPr>
        <w:pStyle w:val="Body"/>
        <w:suppressAutoHyphens/>
        <w:jc w:val="both"/>
        <w:rPr>
          <w:rStyle w:val="None"/>
          <w:spacing w:val="-2"/>
          <w:sz w:val="18"/>
          <w:szCs w:val="18"/>
        </w:rPr>
      </w:pPr>
    </w:p>
    <w:p w14:paraId="2ECADAC3"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"Platitudes in Educational Economics: A Short List of Heresies Relevant to African Planning," </w:t>
      </w:r>
      <w:r>
        <w:rPr>
          <w:rStyle w:val="None"/>
          <w:i/>
          <w:iCs/>
          <w:spacing w:val="-2"/>
          <w:sz w:val="18"/>
          <w:szCs w:val="18"/>
        </w:rPr>
        <w:t>Manpower and Unemployment Research in Africa</w:t>
      </w:r>
      <w:r>
        <w:rPr>
          <w:rStyle w:val="None"/>
          <w:spacing w:val="-2"/>
          <w:sz w:val="18"/>
          <w:szCs w:val="18"/>
        </w:rPr>
        <w:t>, April 1972, pp. 31-37.</w:t>
      </w:r>
    </w:p>
    <w:p w14:paraId="37374A26" w14:textId="77777777" w:rsidR="00CC5FC8" w:rsidRDefault="00CC5FC8">
      <w:pPr>
        <w:pStyle w:val="Body"/>
        <w:suppressAutoHyphens/>
        <w:ind w:left="720"/>
        <w:jc w:val="both"/>
        <w:rPr>
          <w:rStyle w:val="None"/>
          <w:spacing w:val="-2"/>
          <w:sz w:val="18"/>
          <w:szCs w:val="18"/>
        </w:rPr>
      </w:pPr>
    </w:p>
    <w:p w14:paraId="5F246F71" w14:textId="77777777" w:rsidR="00CC5FC8" w:rsidRDefault="007771BA">
      <w:pPr>
        <w:pStyle w:val="Body"/>
        <w:suppressAutoHyphens/>
        <w:ind w:left="720"/>
        <w:jc w:val="both"/>
        <w:rPr>
          <w:rStyle w:val="None"/>
          <w:spacing w:val="-2"/>
          <w:sz w:val="18"/>
          <w:szCs w:val="18"/>
        </w:rPr>
      </w:pPr>
      <w:r>
        <w:rPr>
          <w:rStyle w:val="None"/>
          <w:spacing w:val="-2"/>
          <w:sz w:val="18"/>
          <w:szCs w:val="18"/>
        </w:rPr>
        <w:t>“Toward Inter-Agency Coordination - Second Annual Report.”  Prepared for the Inter-Agency Panel for Research and Development on Adolescence.  Washington DC, George Washington University, Social Research Group, December, 1974..</w:t>
      </w:r>
    </w:p>
    <w:p w14:paraId="13D42183" w14:textId="77777777" w:rsidR="00CC5FC8" w:rsidRDefault="007771BA">
      <w:pPr>
        <w:pStyle w:val="Body"/>
        <w:suppressAutoHyphens/>
        <w:ind w:left="720"/>
        <w:jc w:val="both"/>
        <w:rPr>
          <w:rStyle w:val="None"/>
          <w:spacing w:val="-2"/>
          <w:sz w:val="18"/>
          <w:szCs w:val="18"/>
        </w:rPr>
      </w:pPr>
      <w:r>
        <w:rPr>
          <w:rStyle w:val="None"/>
          <w:spacing w:val="-2"/>
          <w:sz w:val="18"/>
          <w:szCs w:val="18"/>
        </w:rPr>
        <w:tab/>
      </w:r>
    </w:p>
    <w:p w14:paraId="4C1661C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"Changes in Efficiency and in Equity Accruing from Government Involvement in Ugandan Primary Education," </w:t>
      </w:r>
      <w:r>
        <w:rPr>
          <w:rStyle w:val="None"/>
          <w:i/>
          <w:iCs/>
          <w:spacing w:val="-2"/>
          <w:sz w:val="18"/>
          <w:szCs w:val="18"/>
        </w:rPr>
        <w:t>African Studies Review</w:t>
      </w:r>
      <w:r>
        <w:rPr>
          <w:rStyle w:val="None"/>
          <w:spacing w:val="-2"/>
          <w:sz w:val="18"/>
          <w:szCs w:val="18"/>
        </w:rPr>
        <w:t>, April 1975, pp. 51-60.</w:t>
      </w:r>
    </w:p>
    <w:p w14:paraId="11B2CCB1" w14:textId="77777777" w:rsidR="00CC5FC8" w:rsidRDefault="00CC5FC8">
      <w:pPr>
        <w:pStyle w:val="Body"/>
        <w:suppressAutoHyphens/>
        <w:jc w:val="both"/>
        <w:rPr>
          <w:rStyle w:val="None"/>
          <w:spacing w:val="-2"/>
          <w:sz w:val="18"/>
          <w:szCs w:val="18"/>
        </w:rPr>
      </w:pPr>
    </w:p>
    <w:p w14:paraId="1363664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"Relationships Between Teacher Characteristics and Differences in Academic Achievement Among Ugandan Primary Schools," </w:t>
      </w:r>
      <w:r>
        <w:rPr>
          <w:rStyle w:val="None"/>
          <w:i/>
          <w:iCs/>
          <w:spacing w:val="-2"/>
          <w:sz w:val="18"/>
          <w:szCs w:val="18"/>
        </w:rPr>
        <w:t>Education in Eastern Africa</w:t>
      </w:r>
      <w:r>
        <w:rPr>
          <w:rStyle w:val="None"/>
          <w:spacing w:val="-2"/>
          <w:sz w:val="18"/>
          <w:szCs w:val="18"/>
        </w:rPr>
        <w:t>, 6, Nov, 1975.</w:t>
      </w:r>
    </w:p>
    <w:p w14:paraId="6756E883" w14:textId="77777777" w:rsidR="00CC5FC8" w:rsidRDefault="00CC5FC8">
      <w:pPr>
        <w:pStyle w:val="Body"/>
        <w:suppressAutoHyphens/>
        <w:jc w:val="both"/>
        <w:rPr>
          <w:rStyle w:val="None"/>
          <w:spacing w:val="-2"/>
          <w:sz w:val="18"/>
          <w:szCs w:val="18"/>
        </w:rPr>
      </w:pPr>
    </w:p>
    <w:p w14:paraId="0C22D11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"Continuing Issues in Adolescence: A Summary of Current Transition to Adulthood Debates,"</w:t>
      </w:r>
      <w:r>
        <w:rPr>
          <w:rStyle w:val="None"/>
          <w:i/>
          <w:iCs/>
          <w:spacing w:val="-2"/>
          <w:sz w:val="18"/>
          <w:szCs w:val="18"/>
        </w:rPr>
        <w:t xml:space="preserve"> Journal of Youth and Adolescence</w:t>
      </w:r>
      <w:r>
        <w:rPr>
          <w:rStyle w:val="None"/>
          <w:spacing w:val="-2"/>
          <w:sz w:val="18"/>
          <w:szCs w:val="18"/>
        </w:rPr>
        <w:t>, vol. 5, no. 4, 1976, pp. 309-323.</w:t>
      </w:r>
    </w:p>
    <w:p w14:paraId="2EBB4D19" w14:textId="77777777" w:rsidR="00CC5FC8" w:rsidRDefault="00CC5FC8">
      <w:pPr>
        <w:pStyle w:val="Body"/>
        <w:suppressAutoHyphens/>
        <w:jc w:val="both"/>
        <w:rPr>
          <w:rStyle w:val="None"/>
          <w:spacing w:val="-2"/>
          <w:sz w:val="18"/>
          <w:szCs w:val="18"/>
        </w:rPr>
      </w:pPr>
    </w:p>
    <w:p w14:paraId="62897C5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 Brief Note on the Relationship Between Socioeconomic Status and Test Performance Among Ugandan Primary School Children," </w:t>
      </w:r>
      <w:r>
        <w:rPr>
          <w:rStyle w:val="None"/>
          <w:i/>
          <w:iCs/>
          <w:spacing w:val="-2"/>
          <w:sz w:val="18"/>
          <w:szCs w:val="18"/>
        </w:rPr>
        <w:t>Comparative Education Review</w:t>
      </w:r>
      <w:r>
        <w:rPr>
          <w:rStyle w:val="None"/>
          <w:spacing w:val="-2"/>
          <w:sz w:val="18"/>
          <w:szCs w:val="18"/>
        </w:rPr>
        <w:t>, vol. 20, no. 1, Feb 1976, pp, 42-47.</w:t>
      </w:r>
    </w:p>
    <w:p w14:paraId="4F7401A7" w14:textId="77777777" w:rsidR="00CC5FC8" w:rsidRDefault="00CC5FC8">
      <w:pPr>
        <w:pStyle w:val="Body"/>
        <w:suppressAutoHyphens/>
        <w:jc w:val="both"/>
        <w:rPr>
          <w:rStyle w:val="None"/>
          <w:spacing w:val="-2"/>
          <w:sz w:val="18"/>
          <w:szCs w:val="18"/>
        </w:rPr>
      </w:pPr>
    </w:p>
    <w:p w14:paraId="30703AA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"Influences on Academic Achievement: A Comparison of Results from Uganda and More Industrial Societies,</w:t>
      </w:r>
      <w:r>
        <w:rPr>
          <w:rStyle w:val="None"/>
          <w:i/>
          <w:iCs/>
          <w:spacing w:val="-2"/>
          <w:sz w:val="18"/>
          <w:szCs w:val="18"/>
        </w:rPr>
        <w:t xml:space="preserve"> Sociology of Education</w:t>
      </w:r>
      <w:r>
        <w:rPr>
          <w:rStyle w:val="None"/>
          <w:spacing w:val="-2"/>
          <w:sz w:val="18"/>
          <w:szCs w:val="18"/>
        </w:rPr>
        <w:t>, vol. 11, no. 2, Jan 1977, pp. 245-259.</w:t>
      </w:r>
    </w:p>
    <w:p w14:paraId="5C873AD0" w14:textId="77777777" w:rsidR="00CC5FC8" w:rsidRDefault="00CC5FC8">
      <w:pPr>
        <w:pStyle w:val="Body"/>
        <w:suppressAutoHyphens/>
        <w:jc w:val="both"/>
        <w:rPr>
          <w:rStyle w:val="None"/>
          <w:spacing w:val="-2"/>
          <w:sz w:val="18"/>
          <w:szCs w:val="18"/>
        </w:rPr>
      </w:pPr>
    </w:p>
    <w:p w14:paraId="4AE81A1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Frequency and Quality of Measures Utilized in Federally Sponsored Research on Children and Adolescents," </w:t>
      </w:r>
      <w:r>
        <w:rPr>
          <w:rStyle w:val="None"/>
          <w:spacing w:val="-2"/>
          <w:sz w:val="18"/>
          <w:szCs w:val="18"/>
          <w:u w:val="single"/>
        </w:rPr>
        <w:t>American Educational Research Journal</w:t>
      </w:r>
      <w:r>
        <w:rPr>
          <w:rStyle w:val="None"/>
          <w:spacing w:val="-2"/>
          <w:sz w:val="18"/>
          <w:szCs w:val="18"/>
        </w:rPr>
        <w:t>, vol. 14, no. 2, Spring 1977, pp. 99-113 (co-authored with Pamela Mintz).</w:t>
      </w:r>
    </w:p>
    <w:p w14:paraId="453E176F" w14:textId="77777777" w:rsidR="00CC5FC8" w:rsidRDefault="00CC5FC8">
      <w:pPr>
        <w:pStyle w:val="Body"/>
        <w:suppressAutoHyphens/>
        <w:jc w:val="both"/>
        <w:rPr>
          <w:rStyle w:val="None"/>
          <w:spacing w:val="-2"/>
          <w:sz w:val="18"/>
          <w:szCs w:val="18"/>
        </w:rPr>
      </w:pPr>
    </w:p>
    <w:p w14:paraId="7A15DBC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"Relationships Between the Primary School Community and Academic Achievement in Uganda,"</w:t>
      </w:r>
      <w:r>
        <w:rPr>
          <w:rStyle w:val="None"/>
          <w:i/>
          <w:iCs/>
          <w:spacing w:val="-2"/>
          <w:sz w:val="18"/>
          <w:szCs w:val="18"/>
        </w:rPr>
        <w:t xml:space="preserve"> Journal of Developing Areas</w:t>
      </w:r>
      <w:r>
        <w:rPr>
          <w:rStyle w:val="None"/>
          <w:spacing w:val="-2"/>
          <w:sz w:val="18"/>
          <w:szCs w:val="18"/>
        </w:rPr>
        <w:t>, vol. 11, no. 2, Jan 1977, pp. 245-259.</w:t>
      </w:r>
    </w:p>
    <w:p w14:paraId="339E6FEA" w14:textId="77777777" w:rsidR="00CC5FC8" w:rsidRDefault="00CC5FC8">
      <w:pPr>
        <w:pStyle w:val="Body"/>
        <w:suppressAutoHyphens/>
        <w:jc w:val="both"/>
        <w:rPr>
          <w:rStyle w:val="None"/>
          <w:spacing w:val="-2"/>
          <w:sz w:val="18"/>
          <w:szCs w:val="18"/>
        </w:rPr>
      </w:pPr>
    </w:p>
    <w:p w14:paraId="6038241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"Differences in Construction, Facilities, Equipment and Academic Achievement Among Ugandan Primary Schools," </w:t>
      </w:r>
      <w:r>
        <w:rPr>
          <w:rStyle w:val="None"/>
          <w:i/>
          <w:iCs/>
          <w:spacing w:val="-2"/>
          <w:sz w:val="18"/>
          <w:szCs w:val="18"/>
        </w:rPr>
        <w:t>International Review of Education</w:t>
      </w:r>
      <w:r>
        <w:rPr>
          <w:rStyle w:val="None"/>
          <w:spacing w:val="-2"/>
          <w:sz w:val="18"/>
          <w:szCs w:val="18"/>
        </w:rPr>
        <w:t>, vol. 23, 1977, pp. 35-46.</w:t>
      </w:r>
    </w:p>
    <w:p w14:paraId="64CCABFD" w14:textId="77777777" w:rsidR="00CC5FC8" w:rsidRDefault="00CC5FC8">
      <w:pPr>
        <w:pStyle w:val="Body"/>
        <w:suppressAutoHyphens/>
        <w:jc w:val="both"/>
        <w:rPr>
          <w:rStyle w:val="None"/>
          <w:spacing w:val="-2"/>
          <w:sz w:val="18"/>
          <w:szCs w:val="18"/>
        </w:rPr>
      </w:pPr>
    </w:p>
    <w:p w14:paraId="1AEF06D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Textbooks and Achievement: What We Know, Washington, DC: World Bank Staff Working Paper No. 298, Oct 1978 (co-authored with Joseph Farrell and Manuel Sepulveda-Stuardo).   (available in English, French, and Spanish)</w:t>
      </w:r>
    </w:p>
    <w:p w14:paraId="5EE73316" w14:textId="77777777" w:rsidR="00CC5FC8" w:rsidRDefault="00CC5FC8">
      <w:pPr>
        <w:pStyle w:val="Body"/>
        <w:suppressAutoHyphens/>
        <w:jc w:val="both"/>
        <w:rPr>
          <w:rStyle w:val="None"/>
          <w:spacing w:val="-2"/>
          <w:sz w:val="18"/>
          <w:szCs w:val="18"/>
        </w:rPr>
      </w:pPr>
    </w:p>
    <w:p w14:paraId="669FB4E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"Adolescence Obligations and Educational Policy," </w:t>
      </w:r>
      <w:r>
        <w:rPr>
          <w:rStyle w:val="None"/>
          <w:i/>
          <w:iCs/>
          <w:spacing w:val="-2"/>
          <w:sz w:val="18"/>
          <w:szCs w:val="18"/>
        </w:rPr>
        <w:t>American Biology Teacher</w:t>
      </w:r>
      <w:r>
        <w:rPr>
          <w:rStyle w:val="None"/>
          <w:spacing w:val="-2"/>
          <w:sz w:val="18"/>
          <w:szCs w:val="18"/>
        </w:rPr>
        <w:t>, vol. 40, no. 7, Oct 1978, pp. 423-432.</w:t>
      </w:r>
    </w:p>
    <w:p w14:paraId="17ECAB16" w14:textId="77777777" w:rsidR="00CC5FC8" w:rsidRDefault="00CC5FC8">
      <w:pPr>
        <w:pStyle w:val="Body"/>
        <w:suppressAutoHyphens/>
        <w:jc w:val="both"/>
        <w:rPr>
          <w:rStyle w:val="None"/>
          <w:spacing w:val="-2"/>
          <w:sz w:val="18"/>
          <w:szCs w:val="18"/>
        </w:rPr>
      </w:pPr>
    </w:p>
    <w:p w14:paraId="6D6C2D4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Career Education Debate: Where the Differences Lie," </w:t>
      </w:r>
      <w:r>
        <w:rPr>
          <w:rStyle w:val="None"/>
          <w:i/>
          <w:iCs/>
          <w:spacing w:val="-2"/>
          <w:sz w:val="18"/>
          <w:szCs w:val="18"/>
        </w:rPr>
        <w:t>Teachers College Record,</w:t>
      </w:r>
      <w:r>
        <w:rPr>
          <w:rStyle w:val="None"/>
          <w:spacing w:val="-2"/>
          <w:sz w:val="18"/>
          <w:szCs w:val="18"/>
        </w:rPr>
        <w:t xml:space="preserve"> vol. 80, no. 4, May 1979, pp. 660-688.</w:t>
      </w:r>
    </w:p>
    <w:p w14:paraId="6A12D9A8"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7034F77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"Why Impoverished Children Do Well in Ugandan Schools," </w:t>
      </w:r>
      <w:r>
        <w:rPr>
          <w:rStyle w:val="None"/>
          <w:i/>
          <w:iCs/>
          <w:spacing w:val="-2"/>
          <w:sz w:val="18"/>
          <w:szCs w:val="18"/>
        </w:rPr>
        <w:t>Comparative Education,</w:t>
      </w:r>
      <w:r>
        <w:rPr>
          <w:rStyle w:val="None"/>
          <w:spacing w:val="-2"/>
          <w:sz w:val="18"/>
          <w:szCs w:val="18"/>
        </w:rPr>
        <w:t xml:space="preserve"> vol. 15, no. 2, June 1979, pp. 175-185.</w:t>
      </w:r>
    </w:p>
    <w:p w14:paraId="3B059C18" w14:textId="77777777" w:rsidR="00CC5FC8" w:rsidRDefault="00CC5FC8">
      <w:pPr>
        <w:pStyle w:val="Body"/>
        <w:suppressAutoHyphens/>
        <w:jc w:val="both"/>
        <w:rPr>
          <w:rStyle w:val="None"/>
          <w:spacing w:val="-2"/>
          <w:sz w:val="18"/>
          <w:szCs w:val="18"/>
        </w:rPr>
      </w:pPr>
    </w:p>
    <w:p w14:paraId="614209E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lastRenderedPageBreak/>
        <w:tab/>
      </w:r>
      <w:r>
        <w:rPr>
          <w:rStyle w:val="None"/>
          <w:i/>
          <w:iCs/>
          <w:spacing w:val="-2"/>
          <w:sz w:val="18"/>
          <w:szCs w:val="18"/>
        </w:rPr>
        <w:t>Schooling, Academic Performance and Occupational Attainment in a Non-Industrialized Society.</w:t>
      </w:r>
      <w:r>
        <w:rPr>
          <w:rStyle w:val="None"/>
          <w:spacing w:val="-2"/>
          <w:sz w:val="18"/>
          <w:szCs w:val="18"/>
        </w:rPr>
        <w:t xml:space="preserve">  Washington, DC: University Press of America, 1979 (co-authored with Janice K. Currie).</w:t>
      </w:r>
    </w:p>
    <w:p w14:paraId="3D81C951" w14:textId="77777777" w:rsidR="00CC5FC8" w:rsidRDefault="00CC5FC8">
      <w:pPr>
        <w:pStyle w:val="Body"/>
        <w:suppressAutoHyphens/>
        <w:jc w:val="both"/>
        <w:rPr>
          <w:rStyle w:val="None"/>
          <w:spacing w:val="-2"/>
          <w:sz w:val="18"/>
          <w:szCs w:val="18"/>
        </w:rPr>
      </w:pPr>
    </w:p>
    <w:p w14:paraId="3714F454" w14:textId="77777777" w:rsidR="00CC5FC8" w:rsidRDefault="00CC5FC8">
      <w:pPr>
        <w:pStyle w:val="Body"/>
        <w:suppressAutoHyphens/>
        <w:jc w:val="both"/>
        <w:rPr>
          <w:rStyle w:val="None"/>
          <w:spacing w:val="-2"/>
          <w:sz w:val="18"/>
          <w:szCs w:val="18"/>
        </w:rPr>
      </w:pPr>
    </w:p>
    <w:p w14:paraId="39EE146E" w14:textId="77777777" w:rsidR="00CC5FC8" w:rsidRDefault="007771BA">
      <w:pPr>
        <w:pStyle w:val="Body"/>
        <w:suppressAutoHyphens/>
        <w:jc w:val="both"/>
        <w:rPr>
          <w:rStyle w:val="None"/>
          <w:spacing w:val="-2"/>
          <w:sz w:val="18"/>
          <w:szCs w:val="18"/>
        </w:rPr>
      </w:pPr>
      <w:r>
        <w:rPr>
          <w:rStyle w:val="None"/>
          <w:b/>
          <w:bCs/>
          <w:spacing w:val="-2"/>
          <w:sz w:val="18"/>
          <w:szCs w:val="18"/>
          <w:u w:val="single"/>
        </w:rPr>
        <w:t>1980-1989</w:t>
      </w:r>
    </w:p>
    <w:p w14:paraId="7D929899" w14:textId="77777777" w:rsidR="00CC5FC8" w:rsidRDefault="00CC5FC8">
      <w:pPr>
        <w:pStyle w:val="Body"/>
        <w:suppressAutoHyphens/>
        <w:jc w:val="both"/>
        <w:rPr>
          <w:rStyle w:val="None"/>
          <w:spacing w:val="-2"/>
          <w:sz w:val="18"/>
          <w:szCs w:val="18"/>
        </w:rPr>
      </w:pPr>
    </w:p>
    <w:p w14:paraId="7BF5213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Investment in Indian Education: Uneconomic?  Washington, DC: World Bank Staff Working Paper No. 327, May 1979.  Republished in </w:t>
      </w:r>
      <w:r>
        <w:rPr>
          <w:rStyle w:val="None"/>
          <w:i/>
          <w:iCs/>
          <w:spacing w:val="-2"/>
          <w:sz w:val="18"/>
          <w:szCs w:val="18"/>
        </w:rPr>
        <w:t>World Development</w:t>
      </w:r>
      <w:r>
        <w:rPr>
          <w:rStyle w:val="None"/>
          <w:spacing w:val="-2"/>
          <w:sz w:val="18"/>
          <w:szCs w:val="18"/>
        </w:rPr>
        <w:t>, no. 4, 1980, pp. 145-163.</w:t>
      </w:r>
    </w:p>
    <w:p w14:paraId="060809BC" w14:textId="77777777" w:rsidR="00CC5FC8" w:rsidRDefault="00CC5FC8">
      <w:pPr>
        <w:pStyle w:val="Body"/>
        <w:suppressAutoHyphens/>
        <w:jc w:val="both"/>
        <w:rPr>
          <w:rStyle w:val="None"/>
          <w:spacing w:val="-2"/>
          <w:sz w:val="18"/>
          <w:szCs w:val="18"/>
        </w:rPr>
      </w:pPr>
    </w:p>
    <w:p w14:paraId="7D6A212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"Differences Between Developed and Developing Countries: Comment on Simmons and Alexander's Determinants of School Achievement," </w:t>
      </w:r>
      <w:r>
        <w:rPr>
          <w:rStyle w:val="None"/>
          <w:i/>
          <w:iCs/>
          <w:spacing w:val="-2"/>
          <w:sz w:val="18"/>
          <w:szCs w:val="18"/>
        </w:rPr>
        <w:t>Economic Development and Cultural Change</w:t>
      </w:r>
      <w:r>
        <w:rPr>
          <w:rStyle w:val="None"/>
          <w:spacing w:val="-2"/>
          <w:sz w:val="18"/>
          <w:szCs w:val="18"/>
        </w:rPr>
        <w:t>, vol. 28, no. 2, Jan 1980, pp. 403-406.</w:t>
      </w:r>
    </w:p>
    <w:p w14:paraId="6B8797CF" w14:textId="77777777" w:rsidR="00CC5FC8" w:rsidRDefault="00CC5FC8">
      <w:pPr>
        <w:pStyle w:val="Body"/>
        <w:suppressAutoHyphens/>
        <w:jc w:val="both"/>
        <w:rPr>
          <w:rStyle w:val="None"/>
          <w:spacing w:val="-2"/>
          <w:sz w:val="18"/>
          <w:szCs w:val="18"/>
        </w:rPr>
      </w:pPr>
    </w:p>
    <w:p w14:paraId="4BD7BFB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"Student Learning in Uganda: Textbook Availability and Other Determinants," </w:t>
      </w:r>
      <w:r>
        <w:rPr>
          <w:rStyle w:val="None"/>
          <w:i/>
          <w:iCs/>
          <w:spacing w:val="-2"/>
          <w:sz w:val="18"/>
          <w:szCs w:val="18"/>
        </w:rPr>
        <w:t>Comparative Education Review</w:t>
      </w:r>
      <w:r>
        <w:rPr>
          <w:rStyle w:val="None"/>
          <w:spacing w:val="-2"/>
          <w:sz w:val="18"/>
          <w:szCs w:val="18"/>
        </w:rPr>
        <w:t>, vol. 24, no. 2, June 1980, pp. 108-118 (co-authored with Dean Jamison).</w:t>
      </w:r>
    </w:p>
    <w:p w14:paraId="2EE3598D" w14:textId="77777777" w:rsidR="00CC5FC8" w:rsidRDefault="00CC5FC8">
      <w:pPr>
        <w:pStyle w:val="Body"/>
        <w:suppressAutoHyphens/>
        <w:jc w:val="both"/>
        <w:rPr>
          <w:rStyle w:val="None"/>
          <w:spacing w:val="-2"/>
          <w:sz w:val="18"/>
          <w:szCs w:val="18"/>
        </w:rPr>
      </w:pPr>
    </w:p>
    <w:p w14:paraId="62EF504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u w:val="single"/>
        </w:rPr>
        <w:t>The Evaluation of Human Capital in Malawi</w:t>
      </w:r>
      <w:r>
        <w:rPr>
          <w:rStyle w:val="None"/>
          <w:spacing w:val="-2"/>
          <w:sz w:val="18"/>
          <w:szCs w:val="18"/>
        </w:rPr>
        <w:t>.  Washington, DC: World Bank Staff Working Paper No. 420, Oct 1980.</w:t>
      </w:r>
    </w:p>
    <w:p w14:paraId="11E7E719" w14:textId="77777777" w:rsidR="00CC5FC8" w:rsidRDefault="00CC5FC8">
      <w:pPr>
        <w:pStyle w:val="Body"/>
        <w:suppressAutoHyphens/>
        <w:jc w:val="both"/>
        <w:rPr>
          <w:rStyle w:val="None"/>
          <w:spacing w:val="-2"/>
          <w:sz w:val="18"/>
          <w:szCs w:val="18"/>
        </w:rPr>
      </w:pPr>
    </w:p>
    <w:p w14:paraId="0899771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"Instruction in the Mother Tongue: The Question of Logistics," </w:t>
      </w:r>
      <w:r>
        <w:rPr>
          <w:rStyle w:val="None"/>
          <w:b/>
          <w:bCs/>
          <w:i/>
          <w:iCs/>
          <w:spacing w:val="-2"/>
          <w:sz w:val="18"/>
          <w:szCs w:val="18"/>
        </w:rPr>
        <w:t>Journal of Canadian and International Education</w:t>
      </w:r>
      <w:r>
        <w:rPr>
          <w:rStyle w:val="None"/>
          <w:spacing w:val="-2"/>
          <w:sz w:val="18"/>
          <w:szCs w:val="18"/>
        </w:rPr>
        <w:t>, vol. 9, no. 2, Dec 1980, pp. 88-94.</w:t>
      </w:r>
    </w:p>
    <w:p w14:paraId="027B3C86" w14:textId="77777777" w:rsidR="00CC5FC8" w:rsidRDefault="00CC5FC8">
      <w:pPr>
        <w:pStyle w:val="Body"/>
        <w:suppressAutoHyphens/>
        <w:jc w:val="both"/>
        <w:rPr>
          <w:rStyle w:val="None"/>
          <w:spacing w:val="-2"/>
          <w:sz w:val="18"/>
          <w:szCs w:val="18"/>
        </w:rPr>
      </w:pPr>
    </w:p>
    <w:p w14:paraId="4CCDA1D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"Planning the Equality of Educational Opportunity Between Regions" in </w:t>
      </w:r>
      <w:r>
        <w:rPr>
          <w:rStyle w:val="None"/>
          <w:i/>
          <w:iCs/>
          <w:spacing w:val="-2"/>
          <w:sz w:val="18"/>
          <w:szCs w:val="18"/>
        </w:rPr>
        <w:t>Regional Disparities in Educational Development: A Controversial Issue</w:t>
      </w:r>
      <w:r>
        <w:rPr>
          <w:rStyle w:val="None"/>
          <w:spacing w:val="-2"/>
          <w:sz w:val="18"/>
          <w:szCs w:val="18"/>
        </w:rPr>
        <w:t>.  Edited by Gabriel Caron and Ta Ngoc Chau.  Paris: UNESCO, International Institute of Educational Planning, 1980.</w:t>
      </w:r>
    </w:p>
    <w:p w14:paraId="07C79C8B" w14:textId="77777777" w:rsidR="00CC5FC8" w:rsidRDefault="00CC5FC8">
      <w:pPr>
        <w:pStyle w:val="Body"/>
        <w:suppressAutoHyphens/>
        <w:jc w:val="both"/>
        <w:rPr>
          <w:rStyle w:val="None"/>
          <w:spacing w:val="-2"/>
          <w:sz w:val="18"/>
          <w:szCs w:val="18"/>
        </w:rPr>
      </w:pPr>
    </w:p>
    <w:p w14:paraId="0FCD314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"Improving Elementary Mathematics Education in Nicaragua: An Experimental Study of the Impact of Textbooks and Radio on Achievement," </w:t>
      </w:r>
      <w:r>
        <w:rPr>
          <w:rStyle w:val="None"/>
          <w:i/>
          <w:iCs/>
          <w:spacing w:val="-2"/>
          <w:sz w:val="18"/>
          <w:szCs w:val="18"/>
        </w:rPr>
        <w:t>Journal of Educational Psychology</w:t>
      </w:r>
      <w:r>
        <w:rPr>
          <w:rStyle w:val="None"/>
          <w:spacing w:val="-2"/>
          <w:sz w:val="18"/>
          <w:szCs w:val="18"/>
        </w:rPr>
        <w:t>, vol. 73, no. 4, Aug 1981, pp. 556-567 (co-authored with Dean Jamison, Barbara Searle and Klaus Galda).</w:t>
      </w:r>
    </w:p>
    <w:p w14:paraId="4DE82DC9" w14:textId="77777777" w:rsidR="00CC5FC8" w:rsidRDefault="00CC5FC8">
      <w:pPr>
        <w:pStyle w:val="Body"/>
        <w:suppressAutoHyphens/>
        <w:jc w:val="both"/>
        <w:rPr>
          <w:rStyle w:val="None"/>
          <w:spacing w:val="-2"/>
          <w:sz w:val="18"/>
          <w:szCs w:val="18"/>
        </w:rPr>
      </w:pPr>
    </w:p>
    <w:p w14:paraId="5F314C5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"Influences on Academic Achievement Across High- and Low-Income Countries: A Re-Analysis of IEA Data,"  </w:t>
      </w:r>
      <w:r>
        <w:rPr>
          <w:rStyle w:val="None"/>
          <w:i/>
          <w:iCs/>
          <w:spacing w:val="-2"/>
          <w:sz w:val="18"/>
          <w:szCs w:val="18"/>
        </w:rPr>
        <w:t>Sociology of Education</w:t>
      </w:r>
      <w:r>
        <w:rPr>
          <w:rStyle w:val="None"/>
          <w:spacing w:val="-2"/>
          <w:sz w:val="18"/>
          <w:szCs w:val="18"/>
        </w:rPr>
        <w:t>, vol. 55, no. 1, Jan 1982, pp. 13-21 (co-authored with William Loxley).</w:t>
      </w:r>
    </w:p>
    <w:p w14:paraId="0149802B" w14:textId="77777777" w:rsidR="00CC5FC8" w:rsidRDefault="00CC5FC8">
      <w:pPr>
        <w:pStyle w:val="Body"/>
        <w:suppressAutoHyphens/>
        <w:jc w:val="both"/>
        <w:rPr>
          <w:rStyle w:val="None"/>
          <w:spacing w:val="-2"/>
          <w:sz w:val="18"/>
          <w:szCs w:val="18"/>
        </w:rPr>
      </w:pPr>
    </w:p>
    <w:p w14:paraId="7BC6A2B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"Resource Availability, Equality and Educational Opportunity Among Nations" in </w:t>
      </w:r>
      <w:r>
        <w:rPr>
          <w:rStyle w:val="None"/>
          <w:i/>
          <w:iCs/>
          <w:spacing w:val="-2"/>
          <w:sz w:val="18"/>
          <w:szCs w:val="18"/>
        </w:rPr>
        <w:t>Education and Development Issues in the Analysis and Planning of Post-Colonial Societies</w:t>
      </w:r>
      <w:r>
        <w:rPr>
          <w:rStyle w:val="None"/>
          <w:spacing w:val="-2"/>
          <w:sz w:val="18"/>
          <w:szCs w:val="18"/>
        </w:rPr>
        <w:t>.  Edited by Lascelles Anderson and Douglas Windham.  Lexington, Mass., Lexington Books, 1982.</w:t>
      </w:r>
    </w:p>
    <w:p w14:paraId="0E5C85E6" w14:textId="77777777" w:rsidR="00CC5FC8" w:rsidRDefault="00CC5FC8">
      <w:pPr>
        <w:pStyle w:val="Body"/>
        <w:suppressAutoHyphens/>
        <w:jc w:val="both"/>
        <w:rPr>
          <w:rStyle w:val="None"/>
          <w:spacing w:val="-2"/>
          <w:sz w:val="18"/>
          <w:szCs w:val="18"/>
        </w:rPr>
      </w:pPr>
    </w:p>
    <w:p w14:paraId="0E89718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Effect of Primary School Quality on Academic Achievement Across Twenty-Nine High- and Low-Income Countries," </w:t>
      </w:r>
      <w:r>
        <w:rPr>
          <w:rStyle w:val="None"/>
          <w:i/>
          <w:iCs/>
          <w:spacing w:val="-2"/>
          <w:sz w:val="18"/>
          <w:szCs w:val="18"/>
        </w:rPr>
        <w:t>American Journal of Sociology</w:t>
      </w:r>
      <w:r>
        <w:rPr>
          <w:rStyle w:val="None"/>
          <w:spacing w:val="-2"/>
          <w:sz w:val="18"/>
          <w:szCs w:val="18"/>
        </w:rPr>
        <w:t>, vol. 88, no. 6, May 1983, pp. 1162-1194 (co-authored with William Loxley).</w:t>
      </w:r>
    </w:p>
    <w:p w14:paraId="49D5A2AF" w14:textId="77777777" w:rsidR="00CC5FC8" w:rsidRDefault="00CC5FC8">
      <w:pPr>
        <w:pStyle w:val="Body"/>
        <w:suppressAutoHyphens/>
        <w:jc w:val="both"/>
        <w:rPr>
          <w:rStyle w:val="None"/>
          <w:spacing w:val="-2"/>
          <w:sz w:val="18"/>
          <w:szCs w:val="18"/>
        </w:rPr>
      </w:pPr>
    </w:p>
    <w:p w14:paraId="23CEEE7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 during a Period of Austerity: Uganda, 1971-1981," </w:t>
      </w:r>
      <w:r>
        <w:rPr>
          <w:rStyle w:val="None"/>
          <w:i/>
          <w:iCs/>
          <w:spacing w:val="-2"/>
          <w:sz w:val="18"/>
          <w:szCs w:val="18"/>
        </w:rPr>
        <w:t>Comparative Education Review,</w:t>
      </w:r>
      <w:r>
        <w:rPr>
          <w:rStyle w:val="None"/>
          <w:spacing w:val="-2"/>
          <w:sz w:val="18"/>
          <w:szCs w:val="18"/>
        </w:rPr>
        <w:t xml:space="preserve"> vol. 27, no. 3, Oct 1983, pp. 403-413.</w:t>
      </w:r>
    </w:p>
    <w:p w14:paraId="549F0B5E" w14:textId="77777777" w:rsidR="00CC5FC8" w:rsidRDefault="00CC5FC8">
      <w:pPr>
        <w:pStyle w:val="Body"/>
        <w:suppressAutoHyphens/>
        <w:jc w:val="both"/>
        <w:rPr>
          <w:rStyle w:val="None"/>
          <w:spacing w:val="-2"/>
          <w:sz w:val="18"/>
          <w:szCs w:val="18"/>
        </w:rPr>
      </w:pPr>
    </w:p>
    <w:p w14:paraId="7484019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"The Distribution of Primary School Quality Within High- and Low-Income Countries,"</w:t>
      </w:r>
      <w:r>
        <w:rPr>
          <w:rStyle w:val="None"/>
          <w:i/>
          <w:iCs/>
          <w:spacing w:val="-2"/>
          <w:sz w:val="18"/>
          <w:szCs w:val="18"/>
        </w:rPr>
        <w:t xml:space="preserve"> Comparative Education Review</w:t>
      </w:r>
      <w:r>
        <w:rPr>
          <w:rStyle w:val="None"/>
          <w:spacing w:val="-2"/>
          <w:sz w:val="18"/>
          <w:szCs w:val="18"/>
        </w:rPr>
        <w:t>, vol. 27, no. 1, Feb 1983 (co-authored with William Loxley), pp. 108 – 118.</w:t>
      </w:r>
    </w:p>
    <w:p w14:paraId="073D1183" w14:textId="77777777" w:rsidR="00CC5FC8" w:rsidRDefault="00CC5FC8">
      <w:pPr>
        <w:pStyle w:val="Body"/>
        <w:suppressAutoHyphens/>
        <w:jc w:val="both"/>
        <w:rPr>
          <w:rStyle w:val="None"/>
          <w:spacing w:val="-2"/>
          <w:sz w:val="18"/>
          <w:szCs w:val="18"/>
        </w:rPr>
      </w:pPr>
    </w:p>
    <w:p w14:paraId="4CD58F8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"Improving the Quality of Education in Developing Countries," </w:t>
      </w:r>
      <w:r>
        <w:rPr>
          <w:rStyle w:val="None"/>
          <w:i/>
          <w:iCs/>
          <w:spacing w:val="-2"/>
          <w:sz w:val="18"/>
          <w:szCs w:val="18"/>
        </w:rPr>
        <w:t>Finance and Development</w:t>
      </w:r>
      <w:r>
        <w:rPr>
          <w:rStyle w:val="None"/>
          <w:spacing w:val="-2"/>
          <w:sz w:val="18"/>
          <w:szCs w:val="18"/>
        </w:rPr>
        <w:t xml:space="preserve">, March 1983, pp. 18-21.  </w:t>
      </w:r>
      <w:r>
        <w:rPr>
          <w:rStyle w:val="None"/>
          <w:i/>
          <w:iCs/>
          <w:spacing w:val="-2"/>
          <w:sz w:val="18"/>
          <w:szCs w:val="18"/>
        </w:rPr>
        <w:t>Reprinted in Education and Development: Views from the World Bank</w:t>
      </w:r>
      <w:r>
        <w:rPr>
          <w:rStyle w:val="None"/>
          <w:spacing w:val="-2"/>
          <w:sz w:val="18"/>
          <w:szCs w:val="18"/>
        </w:rPr>
        <w:t>, by Aklilu Habte, George Psacharopoulos and Stephen Heyneman, Washington, DC, 1983.  (available in French, Spanish, German, Portuguese, Chinese and Japanese)</w:t>
      </w:r>
    </w:p>
    <w:p w14:paraId="37F10092" w14:textId="77777777" w:rsidR="00CC5FC8" w:rsidRDefault="00CC5FC8">
      <w:pPr>
        <w:pStyle w:val="Body"/>
        <w:suppressAutoHyphens/>
        <w:jc w:val="both"/>
        <w:rPr>
          <w:rStyle w:val="None"/>
          <w:spacing w:val="-2"/>
          <w:sz w:val="18"/>
          <w:szCs w:val="18"/>
        </w:rPr>
      </w:pPr>
    </w:p>
    <w:p w14:paraId="33AFAD8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Guest Editor, Special Issue on "Education and the World Bank," </w:t>
      </w:r>
      <w:r>
        <w:rPr>
          <w:rStyle w:val="None"/>
          <w:i/>
          <w:iCs/>
          <w:spacing w:val="-2"/>
          <w:sz w:val="18"/>
          <w:szCs w:val="18"/>
        </w:rPr>
        <w:t>Canadian and International Education</w:t>
      </w:r>
      <w:r>
        <w:rPr>
          <w:rStyle w:val="None"/>
          <w:spacing w:val="-2"/>
          <w:sz w:val="18"/>
          <w:szCs w:val="18"/>
        </w:rPr>
        <w:t>, vol. 12, no. 1, 1983.</w:t>
      </w:r>
    </w:p>
    <w:p w14:paraId="75A1726D" w14:textId="77777777" w:rsidR="00CC5FC8" w:rsidRDefault="00CC5FC8">
      <w:pPr>
        <w:pStyle w:val="Body"/>
        <w:suppressAutoHyphens/>
        <w:jc w:val="both"/>
        <w:rPr>
          <w:rStyle w:val="None"/>
          <w:spacing w:val="-2"/>
          <w:sz w:val="18"/>
          <w:szCs w:val="18"/>
        </w:rPr>
      </w:pPr>
    </w:p>
    <w:p w14:paraId="4DAFC3FF"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"Educational Investment and Economic Productivity: the Evidence from Malawi," </w:t>
      </w:r>
      <w:r>
        <w:rPr>
          <w:rStyle w:val="None"/>
          <w:i/>
          <w:iCs/>
          <w:spacing w:val="-2"/>
          <w:sz w:val="18"/>
          <w:szCs w:val="18"/>
        </w:rPr>
        <w:t>International Journal of Educational Development,</w:t>
      </w:r>
      <w:r>
        <w:rPr>
          <w:rStyle w:val="None"/>
          <w:spacing w:val="-2"/>
          <w:sz w:val="18"/>
          <w:szCs w:val="18"/>
        </w:rPr>
        <w:t xml:space="preserve"> vol. 4, no. 1, Feb 1984, pp. 9-15.</w:t>
      </w:r>
    </w:p>
    <w:p w14:paraId="6AFEE5FA" w14:textId="77777777" w:rsidR="00CC5FC8" w:rsidRDefault="00CC5FC8">
      <w:pPr>
        <w:pStyle w:val="Body"/>
        <w:suppressAutoHyphens/>
        <w:jc w:val="both"/>
        <w:rPr>
          <w:rStyle w:val="None"/>
          <w:spacing w:val="-2"/>
          <w:sz w:val="18"/>
          <w:szCs w:val="18"/>
        </w:rPr>
      </w:pPr>
    </w:p>
    <w:p w14:paraId="4FC9879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"Textbooks in the Philippines: Evaluation of the Pedagogical Impact of a Nationwide Investment," </w:t>
      </w:r>
      <w:r>
        <w:rPr>
          <w:rStyle w:val="None"/>
          <w:i/>
          <w:iCs/>
          <w:spacing w:val="-2"/>
          <w:sz w:val="18"/>
          <w:szCs w:val="18"/>
        </w:rPr>
        <w:t>Educational Evaluation and Policy Analysis</w:t>
      </w:r>
      <w:r>
        <w:rPr>
          <w:rStyle w:val="None"/>
          <w:spacing w:val="-2"/>
          <w:sz w:val="18"/>
          <w:szCs w:val="18"/>
        </w:rPr>
        <w:t>, vol. 6, no. 2, Summer 1984, pp. 139-150 (co-authored with Dean Jamison and Xenia Montenegro).</w:t>
      </w:r>
    </w:p>
    <w:p w14:paraId="01631801" w14:textId="77777777" w:rsidR="00CC5FC8" w:rsidRDefault="00CC5FC8">
      <w:pPr>
        <w:pStyle w:val="Body"/>
        <w:suppressAutoHyphens/>
        <w:jc w:val="both"/>
        <w:rPr>
          <w:rStyle w:val="None"/>
          <w:spacing w:val="-2"/>
          <w:sz w:val="18"/>
          <w:szCs w:val="18"/>
        </w:rPr>
      </w:pPr>
    </w:p>
    <w:p w14:paraId="519C8CA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"Research on Education in the Developing Countries," </w:t>
      </w:r>
      <w:r>
        <w:rPr>
          <w:rStyle w:val="None"/>
          <w:i/>
          <w:iCs/>
          <w:spacing w:val="-2"/>
          <w:sz w:val="18"/>
          <w:szCs w:val="18"/>
        </w:rPr>
        <w:t>International Journal of Educational Development</w:t>
      </w:r>
      <w:r>
        <w:rPr>
          <w:rStyle w:val="None"/>
          <w:spacing w:val="-2"/>
          <w:sz w:val="18"/>
          <w:szCs w:val="18"/>
        </w:rPr>
        <w:t>, vol. 4, no. 4, 1984, pp. 293-304.</w:t>
      </w:r>
    </w:p>
    <w:p w14:paraId="7DCD5FB3" w14:textId="77777777" w:rsidR="00CC5FC8" w:rsidRDefault="00CC5FC8">
      <w:pPr>
        <w:pStyle w:val="Body"/>
        <w:suppressAutoHyphens/>
        <w:jc w:val="both"/>
        <w:rPr>
          <w:rStyle w:val="None"/>
          <w:spacing w:val="-2"/>
          <w:sz w:val="18"/>
          <w:szCs w:val="18"/>
        </w:rPr>
      </w:pPr>
    </w:p>
    <w:p w14:paraId="4ADD4AB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"Diversifying Secondary School Curricula in Developing Countries: an Implementation History and Some Policy Options," </w:t>
      </w:r>
      <w:r>
        <w:rPr>
          <w:rStyle w:val="None"/>
          <w:i/>
          <w:iCs/>
          <w:spacing w:val="-2"/>
          <w:sz w:val="18"/>
          <w:szCs w:val="18"/>
        </w:rPr>
        <w:t>International Journal of Educational Development</w:t>
      </w:r>
      <w:r>
        <w:rPr>
          <w:rStyle w:val="None"/>
          <w:spacing w:val="-2"/>
          <w:sz w:val="18"/>
          <w:szCs w:val="18"/>
        </w:rPr>
        <w:t>, vol. 5, no. 4, 1985, pp. 283-288.</w:t>
      </w:r>
    </w:p>
    <w:p w14:paraId="26873B19" w14:textId="77777777" w:rsidR="00CC5FC8" w:rsidRDefault="00CC5FC8">
      <w:pPr>
        <w:pStyle w:val="Body"/>
        <w:suppressAutoHyphens/>
        <w:jc w:val="both"/>
        <w:rPr>
          <w:rStyle w:val="None"/>
          <w:spacing w:val="-2"/>
          <w:sz w:val="18"/>
          <w:szCs w:val="18"/>
        </w:rPr>
      </w:pPr>
    </w:p>
    <w:p w14:paraId="2CF2FCE8"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The Quality of Education and Economic Development</w:t>
      </w:r>
      <w:r>
        <w:rPr>
          <w:rStyle w:val="None"/>
          <w:spacing w:val="-2"/>
          <w:sz w:val="18"/>
          <w:szCs w:val="18"/>
        </w:rPr>
        <w:t>.  Washington, DC: World Bank, 1986 (co-edited with Daphne Siev White).</w:t>
      </w:r>
    </w:p>
    <w:p w14:paraId="00DD2D6C" w14:textId="77777777" w:rsidR="00CC5FC8" w:rsidRDefault="00CC5FC8">
      <w:pPr>
        <w:pStyle w:val="Body"/>
        <w:suppressAutoHyphens/>
        <w:jc w:val="both"/>
        <w:rPr>
          <w:rStyle w:val="None"/>
          <w:spacing w:val="-2"/>
          <w:sz w:val="18"/>
          <w:szCs w:val="18"/>
        </w:rPr>
      </w:pPr>
    </w:p>
    <w:p w14:paraId="4024333E" w14:textId="77777777" w:rsidR="00CC5FC8" w:rsidRDefault="007771BA">
      <w:pPr>
        <w:pStyle w:val="Body"/>
        <w:suppressAutoHyphens/>
        <w:ind w:left="720" w:hanging="720"/>
        <w:jc w:val="both"/>
        <w:rPr>
          <w:rStyle w:val="None"/>
          <w:spacing w:val="-2"/>
          <w:sz w:val="18"/>
          <w:szCs w:val="18"/>
        </w:rPr>
      </w:pPr>
      <w:r>
        <w:rPr>
          <w:rStyle w:val="None"/>
          <w:i/>
          <w:iCs/>
          <w:spacing w:val="-2"/>
          <w:sz w:val="18"/>
          <w:szCs w:val="18"/>
        </w:rPr>
        <w:lastRenderedPageBreak/>
        <w:tab/>
        <w:t>Investing in Education: a Quarter Century of World Bank Experience</w:t>
      </w:r>
      <w:r>
        <w:rPr>
          <w:rStyle w:val="None"/>
          <w:spacing w:val="-2"/>
          <w:sz w:val="18"/>
          <w:szCs w:val="18"/>
        </w:rPr>
        <w:t>.  Washington, DC: World Bank, Economic Development Institute, Seminar Paper No. 30, 1986.</w:t>
      </w:r>
    </w:p>
    <w:p w14:paraId="47CEB567" w14:textId="77777777" w:rsidR="00CC5FC8" w:rsidRDefault="00CC5FC8">
      <w:pPr>
        <w:pStyle w:val="Body"/>
        <w:suppressAutoHyphens/>
        <w:jc w:val="both"/>
        <w:rPr>
          <w:rStyle w:val="None"/>
          <w:spacing w:val="-2"/>
          <w:sz w:val="18"/>
          <w:szCs w:val="18"/>
        </w:rPr>
      </w:pPr>
    </w:p>
    <w:p w14:paraId="60121A9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The Search for School Effects in Developing Countries</w:t>
      </w:r>
      <w:r>
        <w:rPr>
          <w:rStyle w:val="None"/>
          <w:spacing w:val="-2"/>
          <w:sz w:val="18"/>
          <w:szCs w:val="18"/>
          <w:u w:val="single"/>
        </w:rPr>
        <w:t>, 1966-86</w:t>
      </w:r>
      <w:r>
        <w:rPr>
          <w:rStyle w:val="None"/>
          <w:spacing w:val="-2"/>
          <w:sz w:val="18"/>
          <w:szCs w:val="18"/>
        </w:rPr>
        <w:t xml:space="preserve">.  Washington, DC: World Bank, Economic Development Institute, Seminar Paper No. 33, 1986.  (French version appeared in M. Crahay [ed] </w:t>
      </w:r>
      <w:r>
        <w:rPr>
          <w:rStyle w:val="None"/>
          <w:spacing w:val="-2"/>
          <w:sz w:val="18"/>
          <w:szCs w:val="18"/>
          <w:u w:val="single"/>
        </w:rPr>
        <w:t>L'Art et la Science de l'enseignment: homme a Gilbert de Landsheere</w:t>
      </w:r>
      <w:r>
        <w:rPr>
          <w:rStyle w:val="None"/>
          <w:spacing w:val="-2"/>
          <w:sz w:val="18"/>
          <w:szCs w:val="18"/>
        </w:rPr>
        <w:t>. Paris: Nathan, 1986)</w:t>
      </w:r>
    </w:p>
    <w:p w14:paraId="3192FB75" w14:textId="77777777" w:rsidR="00CC5FC8" w:rsidRDefault="00CC5FC8">
      <w:pPr>
        <w:pStyle w:val="Body"/>
        <w:suppressAutoHyphens/>
        <w:jc w:val="both"/>
        <w:rPr>
          <w:rStyle w:val="None"/>
          <w:spacing w:val="-2"/>
          <w:sz w:val="18"/>
          <w:szCs w:val="18"/>
        </w:rPr>
      </w:pPr>
    </w:p>
    <w:p w14:paraId="6EC580D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Nature of a 'Practical' Curriculum," </w:t>
      </w:r>
      <w:r>
        <w:rPr>
          <w:rStyle w:val="None"/>
          <w:i/>
          <w:iCs/>
          <w:spacing w:val="-2"/>
          <w:sz w:val="18"/>
          <w:szCs w:val="18"/>
        </w:rPr>
        <w:t>Education with Production</w:t>
      </w:r>
      <w:r>
        <w:rPr>
          <w:rStyle w:val="None"/>
          <w:spacing w:val="-2"/>
          <w:sz w:val="18"/>
          <w:szCs w:val="18"/>
        </w:rPr>
        <w:t>, East Africa, vol. 4, no. 2, Feb 1986, pp-91-104.</w:t>
      </w:r>
    </w:p>
    <w:p w14:paraId="29ED4B18" w14:textId="77777777" w:rsidR="00CC5FC8" w:rsidRDefault="00CC5FC8">
      <w:pPr>
        <w:pStyle w:val="Body"/>
        <w:suppressAutoHyphens/>
        <w:jc w:val="both"/>
        <w:rPr>
          <w:rStyle w:val="None"/>
          <w:spacing w:val="-2"/>
          <w:sz w:val="18"/>
          <w:szCs w:val="18"/>
        </w:rPr>
      </w:pPr>
    </w:p>
    <w:p w14:paraId="0F66A32D" w14:textId="77777777" w:rsidR="00CC5FC8" w:rsidRDefault="007771BA">
      <w:pPr>
        <w:pStyle w:val="Body"/>
        <w:suppressAutoHyphens/>
        <w:ind w:left="720"/>
        <w:jc w:val="both"/>
        <w:rPr>
          <w:rStyle w:val="None"/>
          <w:spacing w:val="-2"/>
          <w:sz w:val="18"/>
          <w:szCs w:val="18"/>
        </w:rPr>
      </w:pPr>
      <w:r>
        <w:rPr>
          <w:rStyle w:val="None"/>
          <w:i/>
          <w:iCs/>
          <w:spacing w:val="-2"/>
          <w:sz w:val="18"/>
          <w:szCs w:val="18"/>
        </w:rPr>
        <w:t>Investing in Children:  The Economics of Education</w:t>
      </w:r>
      <w:r>
        <w:rPr>
          <w:rStyle w:val="None"/>
          <w:spacing w:val="-2"/>
          <w:sz w:val="18"/>
          <w:szCs w:val="18"/>
        </w:rPr>
        <w:t xml:space="preserve"> by Stephen Heyneman and Daphne White.  Wash., DC:  World Bank, 1986.</w:t>
      </w:r>
    </w:p>
    <w:p w14:paraId="6F8EA573" w14:textId="77777777" w:rsidR="00CC5FC8" w:rsidRDefault="00CC5FC8">
      <w:pPr>
        <w:pStyle w:val="Body"/>
        <w:suppressAutoHyphens/>
        <w:ind w:left="720"/>
        <w:jc w:val="both"/>
        <w:rPr>
          <w:rStyle w:val="None"/>
          <w:spacing w:val="-2"/>
          <w:sz w:val="18"/>
          <w:szCs w:val="18"/>
        </w:rPr>
      </w:pPr>
    </w:p>
    <w:p w14:paraId="4E6E1E25" w14:textId="77777777" w:rsidR="00CC5FC8" w:rsidRDefault="007771BA">
      <w:pPr>
        <w:pStyle w:val="Body"/>
        <w:suppressAutoHyphens/>
        <w:ind w:left="720"/>
        <w:jc w:val="both"/>
        <w:rPr>
          <w:rStyle w:val="None"/>
          <w:spacing w:val="-2"/>
          <w:sz w:val="18"/>
          <w:szCs w:val="18"/>
        </w:rPr>
      </w:pPr>
      <w:r>
        <w:rPr>
          <w:rStyle w:val="None"/>
          <w:spacing w:val="-2"/>
          <w:sz w:val="18"/>
          <w:szCs w:val="18"/>
        </w:rPr>
        <w:t>“Education and Hunger in Developing Countries”.  Presentation to the US House of Representatives, Select Committee on Hunger, March 1987, Wash., DC, (Mimeographed).</w:t>
      </w:r>
    </w:p>
    <w:p w14:paraId="71874489" w14:textId="77777777" w:rsidR="00CC5FC8" w:rsidRDefault="00CC5FC8">
      <w:pPr>
        <w:pStyle w:val="Body"/>
        <w:suppressAutoHyphens/>
        <w:ind w:left="720"/>
        <w:jc w:val="both"/>
        <w:rPr>
          <w:rStyle w:val="None"/>
          <w:spacing w:val="-2"/>
          <w:sz w:val="18"/>
          <w:szCs w:val="18"/>
        </w:rPr>
      </w:pPr>
    </w:p>
    <w:p w14:paraId="6D5D267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"Curriculum Economics in Secondary Education: An Emerging Crisis in Developing Countries,"</w:t>
      </w:r>
      <w:r>
        <w:rPr>
          <w:rStyle w:val="None"/>
          <w:i/>
          <w:iCs/>
          <w:spacing w:val="-2"/>
          <w:sz w:val="18"/>
          <w:szCs w:val="18"/>
        </w:rPr>
        <w:t xml:space="preserve"> Prospects</w:t>
      </w:r>
      <w:r>
        <w:rPr>
          <w:rStyle w:val="None"/>
          <w:spacing w:val="-2"/>
          <w:sz w:val="18"/>
          <w:szCs w:val="18"/>
        </w:rPr>
        <w:t>, vol. 18, no. 1, 1987, pp. 63-74.</w:t>
      </w:r>
    </w:p>
    <w:p w14:paraId="2999963F" w14:textId="77777777" w:rsidR="00CC5FC8" w:rsidRDefault="00CC5FC8">
      <w:pPr>
        <w:pStyle w:val="Body"/>
        <w:suppressAutoHyphens/>
        <w:jc w:val="both"/>
        <w:rPr>
          <w:rStyle w:val="None"/>
          <w:spacing w:val="-2"/>
          <w:sz w:val="18"/>
          <w:szCs w:val="18"/>
        </w:rPr>
      </w:pPr>
    </w:p>
    <w:p w14:paraId="0425C1D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"Uses of Examinations in Developing Countries: Selection, Research and Education Sector Management," </w:t>
      </w:r>
      <w:r>
        <w:rPr>
          <w:rStyle w:val="None"/>
          <w:i/>
          <w:iCs/>
          <w:spacing w:val="-2"/>
          <w:sz w:val="18"/>
          <w:szCs w:val="18"/>
        </w:rPr>
        <w:t>International Journal of Educational Development</w:t>
      </w:r>
      <w:r>
        <w:rPr>
          <w:rStyle w:val="None"/>
          <w:spacing w:val="-2"/>
          <w:sz w:val="18"/>
          <w:szCs w:val="18"/>
        </w:rPr>
        <w:t>, vol 7, No. 4, 1987, pp. 251 - 263.</w:t>
      </w:r>
    </w:p>
    <w:p w14:paraId="3789E524" w14:textId="77777777" w:rsidR="00CC5FC8" w:rsidRDefault="00CC5FC8">
      <w:pPr>
        <w:pStyle w:val="Body"/>
        <w:suppressAutoHyphens/>
        <w:jc w:val="both"/>
        <w:rPr>
          <w:rStyle w:val="None"/>
          <w:spacing w:val="-2"/>
          <w:sz w:val="18"/>
          <w:szCs w:val="18"/>
        </w:rPr>
      </w:pPr>
    </w:p>
    <w:p w14:paraId="40286AF9" w14:textId="77777777" w:rsidR="00CC5FC8" w:rsidRDefault="007771BA">
      <w:pPr>
        <w:pStyle w:val="Body"/>
        <w:suppressAutoHyphens/>
        <w:jc w:val="both"/>
        <w:rPr>
          <w:rStyle w:val="None"/>
          <w:spacing w:val="-2"/>
          <w:sz w:val="18"/>
          <w:szCs w:val="18"/>
        </w:rPr>
      </w:pPr>
      <w:r>
        <w:rPr>
          <w:rStyle w:val="None"/>
          <w:spacing w:val="-2"/>
          <w:sz w:val="18"/>
          <w:szCs w:val="18"/>
        </w:rPr>
        <w:tab/>
        <w:t xml:space="preserve">“Education Sector Training to Include’Quiver of Arrows’,” </w:t>
      </w:r>
      <w:r>
        <w:rPr>
          <w:rStyle w:val="None"/>
          <w:i/>
          <w:iCs/>
          <w:spacing w:val="-2"/>
          <w:sz w:val="18"/>
          <w:szCs w:val="18"/>
        </w:rPr>
        <w:t>EDI Review</w:t>
      </w:r>
      <w:r>
        <w:rPr>
          <w:rStyle w:val="None"/>
          <w:spacing w:val="-2"/>
          <w:sz w:val="18"/>
          <w:szCs w:val="18"/>
        </w:rPr>
        <w:t>, April 1988, Wash., DC, World Bank.</w:t>
      </w:r>
    </w:p>
    <w:p w14:paraId="699CA49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"Higher Education in Developing Countries: What, How and When?" </w:t>
      </w:r>
      <w:r>
        <w:rPr>
          <w:rStyle w:val="None"/>
          <w:i/>
          <w:iCs/>
          <w:spacing w:val="-2"/>
          <w:sz w:val="18"/>
          <w:szCs w:val="18"/>
        </w:rPr>
        <w:t>Institute of Development Studies Bulletin</w:t>
      </w:r>
      <w:r>
        <w:rPr>
          <w:rStyle w:val="None"/>
          <w:spacing w:val="-2"/>
          <w:sz w:val="18"/>
          <w:szCs w:val="18"/>
        </w:rPr>
        <w:t>, vol. 20, no. 1, 1989, pp. 41-48.</w:t>
      </w:r>
    </w:p>
    <w:p w14:paraId="39629E9A" w14:textId="77777777" w:rsidR="00CC5FC8" w:rsidRDefault="00CC5FC8">
      <w:pPr>
        <w:pStyle w:val="Body"/>
        <w:suppressAutoHyphens/>
        <w:jc w:val="both"/>
        <w:rPr>
          <w:rStyle w:val="None"/>
          <w:spacing w:val="-2"/>
          <w:sz w:val="18"/>
          <w:szCs w:val="18"/>
        </w:rPr>
      </w:pPr>
    </w:p>
    <w:p w14:paraId="176B55CF"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Textbooks in Developing Nations:  Economic and Pedagogical Choices</w:t>
      </w:r>
      <w:r>
        <w:rPr>
          <w:rStyle w:val="None"/>
          <w:spacing w:val="-2"/>
          <w:sz w:val="18"/>
          <w:szCs w:val="18"/>
        </w:rPr>
        <w:t xml:space="preserve"> (co-edited with J. Farrell) Washington, D.C.:  World Bank (1989).  Summary article also published in:  Altbach, Philip G. and Gail P. Kelly, </w:t>
      </w:r>
      <w:r>
        <w:rPr>
          <w:rStyle w:val="None"/>
          <w:i/>
          <w:iCs/>
          <w:spacing w:val="-2"/>
          <w:sz w:val="18"/>
          <w:szCs w:val="18"/>
        </w:rPr>
        <w:t>Textbooks in the Third World:  Policy, Content and Context</w:t>
      </w:r>
      <w:r>
        <w:rPr>
          <w:rStyle w:val="None"/>
          <w:spacing w:val="-2"/>
          <w:sz w:val="18"/>
          <w:szCs w:val="18"/>
        </w:rPr>
        <w:t>.  New York and London:  Garland Publishing Inc., 1988, pp. 19-45.</w:t>
      </w:r>
    </w:p>
    <w:p w14:paraId="0BC7B434" w14:textId="77777777" w:rsidR="00CC5FC8" w:rsidRDefault="00CC5FC8">
      <w:pPr>
        <w:pStyle w:val="Body"/>
        <w:suppressAutoHyphens/>
        <w:ind w:left="720" w:hanging="720"/>
        <w:jc w:val="both"/>
        <w:rPr>
          <w:rStyle w:val="None"/>
          <w:spacing w:val="-2"/>
          <w:sz w:val="18"/>
          <w:szCs w:val="18"/>
        </w:rPr>
      </w:pPr>
    </w:p>
    <w:p w14:paraId="0758E5B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University Examinations and Standardized Testing</w:t>
      </w:r>
      <w:r>
        <w:rPr>
          <w:rStyle w:val="None"/>
          <w:spacing w:val="-2"/>
          <w:sz w:val="18"/>
          <w:szCs w:val="18"/>
        </w:rPr>
        <w:t>, Washington, DC: World Bank, Technical Paper No. 78, Jan 1988 (co-edited with Ingemar Fagerlind).</w:t>
      </w:r>
    </w:p>
    <w:p w14:paraId="78725BFF" w14:textId="77777777" w:rsidR="00CC5FC8" w:rsidRDefault="00CC5FC8">
      <w:pPr>
        <w:pStyle w:val="Body"/>
        <w:suppressAutoHyphens/>
        <w:jc w:val="both"/>
        <w:rPr>
          <w:rStyle w:val="None"/>
          <w:spacing w:val="-2"/>
          <w:sz w:val="18"/>
          <w:szCs w:val="18"/>
        </w:rPr>
      </w:pPr>
    </w:p>
    <w:p w14:paraId="56404BC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"Third World School Quality: Current Collapse, Future Potential," </w:t>
      </w:r>
      <w:r>
        <w:rPr>
          <w:rStyle w:val="None"/>
          <w:i/>
          <w:iCs/>
          <w:spacing w:val="-2"/>
          <w:sz w:val="18"/>
          <w:szCs w:val="18"/>
        </w:rPr>
        <w:t>Educational Researcher</w:t>
      </w:r>
      <w:r>
        <w:rPr>
          <w:rStyle w:val="None"/>
          <w:spacing w:val="-2"/>
          <w:sz w:val="18"/>
          <w:szCs w:val="18"/>
        </w:rPr>
        <w:t>, vol. 18, no. 2, March 1989, pp. 12-19 (with B. Fuller).</w:t>
      </w:r>
    </w:p>
    <w:p w14:paraId="7BA730B5" w14:textId="77777777" w:rsidR="00CC5FC8" w:rsidRDefault="00CC5FC8">
      <w:pPr>
        <w:pStyle w:val="Body"/>
        <w:suppressAutoHyphens/>
        <w:jc w:val="both"/>
        <w:rPr>
          <w:rStyle w:val="None"/>
          <w:spacing w:val="-2"/>
          <w:sz w:val="18"/>
          <w:szCs w:val="18"/>
        </w:rPr>
      </w:pPr>
    </w:p>
    <w:p w14:paraId="58048AC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"Multi-level Methods for Analyzing School Effects in Developing Countries," </w:t>
      </w:r>
      <w:r>
        <w:rPr>
          <w:rStyle w:val="None"/>
          <w:i/>
          <w:iCs/>
          <w:spacing w:val="-2"/>
          <w:sz w:val="18"/>
          <w:szCs w:val="18"/>
        </w:rPr>
        <w:t>Comparative Education Review</w:t>
      </w:r>
      <w:r>
        <w:rPr>
          <w:rStyle w:val="None"/>
          <w:spacing w:val="-2"/>
          <w:sz w:val="18"/>
          <w:szCs w:val="18"/>
        </w:rPr>
        <w:t>, vol. 33 Nov 1989,  pp. 498-504.</w:t>
      </w:r>
    </w:p>
    <w:p w14:paraId="414D24C0" w14:textId="77777777" w:rsidR="00CC5FC8" w:rsidRDefault="007771BA">
      <w:pPr>
        <w:pStyle w:val="Body"/>
        <w:suppressAutoHyphens/>
        <w:jc w:val="both"/>
      </w:pPr>
      <w:r>
        <w:rPr>
          <w:rStyle w:val="None"/>
          <w:rFonts w:ascii="Arial Unicode MS" w:hAnsi="Arial Unicode MS"/>
          <w:spacing w:val="-2"/>
          <w:sz w:val="18"/>
          <w:szCs w:val="18"/>
        </w:rPr>
        <w:br w:type="page"/>
      </w:r>
    </w:p>
    <w:p w14:paraId="4787AA86" w14:textId="77777777" w:rsidR="00CC5FC8" w:rsidRDefault="007771BA">
      <w:pPr>
        <w:pStyle w:val="Body"/>
        <w:suppressAutoHyphens/>
        <w:jc w:val="both"/>
        <w:rPr>
          <w:rStyle w:val="None"/>
          <w:spacing w:val="-2"/>
          <w:sz w:val="18"/>
          <w:szCs w:val="18"/>
        </w:rPr>
      </w:pPr>
      <w:r>
        <w:rPr>
          <w:rStyle w:val="None"/>
          <w:b/>
          <w:bCs/>
          <w:spacing w:val="-2"/>
          <w:sz w:val="18"/>
          <w:szCs w:val="18"/>
          <w:u w:val="single"/>
        </w:rPr>
        <w:lastRenderedPageBreak/>
        <w:t>1990 - 2000</w:t>
      </w:r>
    </w:p>
    <w:p w14:paraId="3AA5A92D" w14:textId="77777777" w:rsidR="00CC5FC8" w:rsidRDefault="00CC5FC8">
      <w:pPr>
        <w:pStyle w:val="Body"/>
        <w:suppressAutoHyphens/>
        <w:jc w:val="both"/>
        <w:rPr>
          <w:rStyle w:val="None"/>
          <w:spacing w:val="-2"/>
          <w:sz w:val="18"/>
          <w:szCs w:val="18"/>
        </w:rPr>
      </w:pPr>
    </w:p>
    <w:p w14:paraId="0057FCA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"Protection of the Textbook Industry in Developing Countries: In the Public Interest? </w:t>
      </w:r>
      <w:r>
        <w:rPr>
          <w:rStyle w:val="None"/>
          <w:i/>
          <w:iCs/>
          <w:spacing w:val="-2"/>
          <w:sz w:val="18"/>
          <w:szCs w:val="18"/>
        </w:rPr>
        <w:t>Book Research Quarterly</w:t>
      </w:r>
      <w:r>
        <w:rPr>
          <w:rStyle w:val="None"/>
          <w:spacing w:val="-2"/>
          <w:sz w:val="18"/>
          <w:szCs w:val="18"/>
        </w:rPr>
        <w:t>, Winter 1990, pp. 3-11.</w:t>
      </w:r>
    </w:p>
    <w:p w14:paraId="4A84CD04" w14:textId="77777777" w:rsidR="00CC5FC8" w:rsidRDefault="00CC5FC8">
      <w:pPr>
        <w:pStyle w:val="Body"/>
        <w:suppressAutoHyphens/>
        <w:jc w:val="both"/>
        <w:rPr>
          <w:rStyle w:val="None"/>
          <w:spacing w:val="-2"/>
          <w:sz w:val="18"/>
          <w:szCs w:val="18"/>
        </w:rPr>
      </w:pPr>
    </w:p>
    <w:p w14:paraId="63B9E25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Textbook Industry in Developing Countries," </w:t>
      </w:r>
      <w:r>
        <w:rPr>
          <w:rStyle w:val="None"/>
          <w:i/>
          <w:iCs/>
          <w:spacing w:val="-2"/>
          <w:sz w:val="18"/>
          <w:szCs w:val="18"/>
        </w:rPr>
        <w:t>Finance and Development</w:t>
      </w:r>
      <w:r>
        <w:rPr>
          <w:rStyle w:val="None"/>
          <w:spacing w:val="-2"/>
          <w:sz w:val="18"/>
          <w:szCs w:val="18"/>
        </w:rPr>
        <w:t>, Washington, DC: World Bank, March 1990, pp. 28-29.</w:t>
      </w:r>
    </w:p>
    <w:p w14:paraId="6D2C8A81" w14:textId="77777777" w:rsidR="00CC5FC8" w:rsidRDefault="00CC5FC8">
      <w:pPr>
        <w:pStyle w:val="Body"/>
        <w:suppressAutoHyphens/>
        <w:jc w:val="both"/>
        <w:rPr>
          <w:rStyle w:val="None"/>
          <w:spacing w:val="-2"/>
          <w:sz w:val="18"/>
          <w:szCs w:val="18"/>
        </w:rPr>
      </w:pPr>
    </w:p>
    <w:p w14:paraId="60CA5678" w14:textId="77777777" w:rsidR="00CC5FC8" w:rsidRDefault="007771BA">
      <w:pPr>
        <w:pStyle w:val="Body"/>
        <w:tabs>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Style w:val="None"/>
          <w:spacing w:val="-2"/>
          <w:sz w:val="18"/>
          <w:szCs w:val="18"/>
        </w:rPr>
      </w:pPr>
      <w:r>
        <w:rPr>
          <w:rStyle w:val="None"/>
          <w:spacing w:val="-2"/>
          <w:sz w:val="18"/>
          <w:szCs w:val="18"/>
        </w:rPr>
        <w:tab/>
        <w:t xml:space="preserve">"Education on the World Market," </w:t>
      </w:r>
      <w:r>
        <w:rPr>
          <w:rStyle w:val="None"/>
          <w:i/>
          <w:iCs/>
          <w:spacing w:val="-2"/>
          <w:sz w:val="18"/>
          <w:szCs w:val="18"/>
        </w:rPr>
        <w:t>American School Board Journal,</w:t>
      </w:r>
      <w:r>
        <w:rPr>
          <w:rStyle w:val="None"/>
          <w:spacing w:val="-2"/>
          <w:sz w:val="18"/>
          <w:szCs w:val="18"/>
        </w:rPr>
        <w:t xml:space="preserve"> March 1990, pp. 28-29.</w:t>
      </w:r>
    </w:p>
    <w:p w14:paraId="4D64311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17BCA7C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"Using Examinations To Improve the Quality of Education," </w:t>
      </w:r>
      <w:r>
        <w:rPr>
          <w:rStyle w:val="None"/>
          <w:i/>
          <w:iCs/>
          <w:spacing w:val="-2"/>
          <w:sz w:val="18"/>
          <w:szCs w:val="18"/>
        </w:rPr>
        <w:t>Educational Policy,</w:t>
      </w:r>
      <w:r>
        <w:rPr>
          <w:rStyle w:val="None"/>
          <w:spacing w:val="-2"/>
          <w:sz w:val="18"/>
          <w:szCs w:val="18"/>
        </w:rPr>
        <w:t xml:space="preserve"> vol. 4, no. 3, 1990, pp. 177-192 (co-authored with Angela Ransom).</w:t>
      </w:r>
    </w:p>
    <w:p w14:paraId="3B7D8EBB" w14:textId="77777777" w:rsidR="00CC5FC8" w:rsidRDefault="00CC5FC8">
      <w:pPr>
        <w:pStyle w:val="Body"/>
        <w:suppressAutoHyphens/>
        <w:jc w:val="both"/>
        <w:rPr>
          <w:rStyle w:val="None"/>
          <w:spacing w:val="-2"/>
          <w:sz w:val="18"/>
          <w:szCs w:val="18"/>
        </w:rPr>
      </w:pPr>
    </w:p>
    <w:p w14:paraId="5AD9651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 Crisis and the Quality of Education," </w:t>
      </w:r>
      <w:r>
        <w:rPr>
          <w:rStyle w:val="None"/>
          <w:i/>
          <w:iCs/>
          <w:spacing w:val="-2"/>
          <w:sz w:val="18"/>
          <w:szCs w:val="18"/>
        </w:rPr>
        <w:t>International Journal of Educational Development</w:t>
      </w:r>
      <w:r>
        <w:rPr>
          <w:rStyle w:val="None"/>
          <w:spacing w:val="-2"/>
          <w:sz w:val="18"/>
          <w:szCs w:val="18"/>
        </w:rPr>
        <w:t>, vol. 10, no. 2/3, 1990, pp. 115-129.</w:t>
      </w:r>
    </w:p>
    <w:p w14:paraId="6106FB7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63E8F5B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 Crisis and Its Effect on Equity in Education: An International Perspective" in </w:t>
      </w:r>
      <w:r>
        <w:rPr>
          <w:rStyle w:val="None"/>
          <w:i/>
          <w:iCs/>
          <w:spacing w:val="-2"/>
          <w:sz w:val="18"/>
          <w:szCs w:val="18"/>
        </w:rPr>
        <w:t>Spheres of Justice in American Education: 1990 Yearbook of the American Education Finance Association</w:t>
      </w:r>
      <w:r>
        <w:rPr>
          <w:rStyle w:val="None"/>
          <w:spacing w:val="-2"/>
          <w:sz w:val="18"/>
          <w:szCs w:val="18"/>
        </w:rPr>
        <w:t>.  Deborah A. Verstegn (ed.)  New York: Harper and Row, 1991.</w:t>
      </w:r>
    </w:p>
    <w:p w14:paraId="7B275B3F" w14:textId="77777777" w:rsidR="00CC5FC8" w:rsidRDefault="00CC5FC8">
      <w:pPr>
        <w:pStyle w:val="Body"/>
        <w:suppressAutoHyphens/>
        <w:ind w:left="720" w:hanging="720"/>
        <w:jc w:val="both"/>
        <w:rPr>
          <w:rStyle w:val="None"/>
          <w:spacing w:val="-2"/>
          <w:sz w:val="18"/>
          <w:szCs w:val="18"/>
        </w:rPr>
      </w:pPr>
    </w:p>
    <w:p w14:paraId="2FE4841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World Economic Crisis and the Quality of Education.” </w:t>
      </w:r>
      <w:r>
        <w:rPr>
          <w:rStyle w:val="None"/>
          <w:i/>
          <w:iCs/>
          <w:spacing w:val="-2"/>
          <w:sz w:val="18"/>
          <w:szCs w:val="18"/>
        </w:rPr>
        <w:t>Journal of Educational Finance</w:t>
      </w:r>
      <w:r>
        <w:rPr>
          <w:rStyle w:val="None"/>
          <w:spacing w:val="-2"/>
          <w:sz w:val="18"/>
          <w:szCs w:val="18"/>
        </w:rPr>
        <w:t xml:space="preserve"> 15 (Spring, 1990), pp. 456 - 69</w:t>
      </w:r>
    </w:p>
    <w:p w14:paraId="6CAB1D2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7B8B062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Review of "Improving Educational Quality: A Global Perspective", edited by David W. Chapman and Carol A. Cannier. pp. 436-437 in </w:t>
      </w:r>
      <w:r>
        <w:rPr>
          <w:rStyle w:val="None"/>
          <w:i/>
          <w:iCs/>
          <w:spacing w:val="-2"/>
          <w:sz w:val="18"/>
          <w:szCs w:val="18"/>
        </w:rPr>
        <w:t>Educational Policy</w:t>
      </w:r>
      <w:r>
        <w:rPr>
          <w:rStyle w:val="None"/>
          <w:spacing w:val="-2"/>
          <w:sz w:val="18"/>
          <w:szCs w:val="18"/>
        </w:rPr>
        <w:t>, Dec 1991.</w:t>
      </w:r>
    </w:p>
    <w:p w14:paraId="1F774EF3" w14:textId="77777777" w:rsidR="00CC5FC8" w:rsidRDefault="00CC5FC8">
      <w:pPr>
        <w:pStyle w:val="Body"/>
        <w:suppressAutoHyphens/>
        <w:jc w:val="both"/>
        <w:rPr>
          <w:rStyle w:val="None"/>
          <w:spacing w:val="-2"/>
          <w:sz w:val="18"/>
          <w:szCs w:val="18"/>
        </w:rPr>
      </w:pPr>
    </w:p>
    <w:p w14:paraId="3F1C78D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"Revolution in the East: the Educational Lessons," pp. 35-47 in </w:t>
      </w:r>
      <w:r>
        <w:rPr>
          <w:rStyle w:val="None"/>
          <w:i/>
          <w:iCs/>
          <w:spacing w:val="-2"/>
          <w:sz w:val="18"/>
          <w:szCs w:val="18"/>
        </w:rPr>
        <w:t>Reforming Education in a Changing World: International Perspectives</w:t>
      </w:r>
      <w:r>
        <w:rPr>
          <w:rStyle w:val="None"/>
          <w:spacing w:val="-2"/>
          <w:sz w:val="18"/>
          <w:szCs w:val="18"/>
        </w:rPr>
        <w:t>.  Edited by Kern Alexander and Vivian Williams.  Oxford: Oxford International Roundtable on Educational Policy, 1991.</w:t>
      </w:r>
    </w:p>
    <w:p w14:paraId="4254FBFE" w14:textId="77777777" w:rsidR="00CC5FC8" w:rsidRDefault="00CC5FC8">
      <w:pPr>
        <w:pStyle w:val="Body"/>
        <w:suppressAutoHyphens/>
        <w:jc w:val="both"/>
        <w:rPr>
          <w:rStyle w:val="None"/>
          <w:spacing w:val="-2"/>
          <w:sz w:val="18"/>
          <w:szCs w:val="18"/>
        </w:rPr>
      </w:pPr>
    </w:p>
    <w:p w14:paraId="51540CF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"Universal Adult Literacy: Policy Myths and Realities," </w:t>
      </w:r>
      <w:r>
        <w:rPr>
          <w:rStyle w:val="None"/>
          <w:i/>
          <w:iCs/>
          <w:spacing w:val="-2"/>
          <w:sz w:val="18"/>
          <w:szCs w:val="18"/>
        </w:rPr>
        <w:t>Annals of the American Academy of Political Sciences</w:t>
      </w:r>
      <w:r>
        <w:rPr>
          <w:rStyle w:val="None"/>
          <w:spacing w:val="-2"/>
          <w:sz w:val="18"/>
          <w:szCs w:val="18"/>
        </w:rPr>
        <w:t>, no. 520, March 1992 (edited by Daniel Wagner).</w:t>
      </w:r>
    </w:p>
    <w:p w14:paraId="20829429" w14:textId="77777777" w:rsidR="00CC5FC8" w:rsidRDefault="00CC5FC8">
      <w:pPr>
        <w:pStyle w:val="Body"/>
        <w:suppressAutoHyphens/>
        <w:jc w:val="both"/>
        <w:rPr>
          <w:rStyle w:val="None"/>
          <w:spacing w:val="-2"/>
          <w:sz w:val="18"/>
          <w:szCs w:val="18"/>
        </w:rPr>
      </w:pPr>
    </w:p>
    <w:p w14:paraId="4C7AAB5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"Educational Quality and the Crisis of Educational Research," </w:t>
      </w:r>
      <w:r>
        <w:rPr>
          <w:rStyle w:val="None"/>
          <w:i/>
          <w:iCs/>
          <w:spacing w:val="-2"/>
          <w:sz w:val="18"/>
          <w:szCs w:val="18"/>
        </w:rPr>
        <w:t>International Review of Education</w:t>
      </w:r>
      <w:r>
        <w:rPr>
          <w:rStyle w:val="None"/>
          <w:spacing w:val="-2"/>
          <w:sz w:val="18"/>
          <w:szCs w:val="18"/>
        </w:rPr>
        <w:t xml:space="preserve">, vol. 39, no. 6, 1993, pp. 511-517.  (and in Hungarian in </w:t>
      </w:r>
      <w:r>
        <w:rPr>
          <w:rStyle w:val="None"/>
          <w:spacing w:val="-2"/>
          <w:sz w:val="18"/>
          <w:szCs w:val="18"/>
          <w:u w:val="single"/>
        </w:rPr>
        <w:t>Education</w:t>
      </w:r>
      <w:r>
        <w:rPr>
          <w:rStyle w:val="None"/>
          <w:spacing w:val="-2"/>
          <w:sz w:val="18"/>
          <w:szCs w:val="18"/>
        </w:rPr>
        <w:t>, Feb 1993)</w:t>
      </w:r>
    </w:p>
    <w:p w14:paraId="190CA052" w14:textId="77777777" w:rsidR="00CC5FC8" w:rsidRDefault="00CC5FC8">
      <w:pPr>
        <w:pStyle w:val="Body"/>
        <w:suppressAutoHyphens/>
        <w:jc w:val="both"/>
        <w:rPr>
          <w:rStyle w:val="None"/>
          <w:spacing w:val="-2"/>
          <w:sz w:val="18"/>
          <w:szCs w:val="18"/>
        </w:rPr>
      </w:pPr>
    </w:p>
    <w:p w14:paraId="146F309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Review of </w:t>
      </w:r>
      <w:r>
        <w:rPr>
          <w:rStyle w:val="None"/>
          <w:i/>
          <w:iCs/>
          <w:spacing w:val="-2"/>
          <w:sz w:val="18"/>
          <w:szCs w:val="18"/>
        </w:rPr>
        <w:t>Publishing and Development in the Third World</w:t>
      </w:r>
      <w:r>
        <w:rPr>
          <w:rStyle w:val="None"/>
          <w:spacing w:val="-2"/>
          <w:sz w:val="18"/>
          <w:szCs w:val="18"/>
        </w:rPr>
        <w:t>, edited by Philip Altbach.  pp. 89-93 in</w:t>
      </w:r>
      <w:r>
        <w:rPr>
          <w:rStyle w:val="None"/>
          <w:i/>
          <w:iCs/>
          <w:spacing w:val="-2"/>
          <w:sz w:val="18"/>
          <w:szCs w:val="18"/>
        </w:rPr>
        <w:t xml:space="preserve"> Publishing and Research Quarterly</w:t>
      </w:r>
      <w:r>
        <w:rPr>
          <w:rStyle w:val="None"/>
          <w:spacing w:val="-2"/>
          <w:sz w:val="18"/>
          <w:szCs w:val="18"/>
        </w:rPr>
        <w:t>, Fall 1993.</w:t>
      </w:r>
    </w:p>
    <w:p w14:paraId="08A82A03" w14:textId="77777777" w:rsidR="00CC5FC8" w:rsidRDefault="00CC5FC8">
      <w:pPr>
        <w:pStyle w:val="Body"/>
        <w:suppressAutoHyphens/>
        <w:jc w:val="both"/>
        <w:rPr>
          <w:rStyle w:val="None"/>
          <w:spacing w:val="-2"/>
          <w:sz w:val="18"/>
          <w:szCs w:val="18"/>
        </w:rPr>
      </w:pPr>
    </w:p>
    <w:p w14:paraId="3660730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"Comparative Education: Issues of Quantity, Quality and Source," </w:t>
      </w:r>
      <w:r>
        <w:rPr>
          <w:rStyle w:val="None"/>
          <w:i/>
          <w:iCs/>
          <w:spacing w:val="-2"/>
          <w:sz w:val="18"/>
          <w:szCs w:val="18"/>
        </w:rPr>
        <w:t>Comparative Education Review</w:t>
      </w:r>
      <w:r>
        <w:rPr>
          <w:rStyle w:val="None"/>
          <w:spacing w:val="-2"/>
          <w:sz w:val="18"/>
          <w:szCs w:val="18"/>
        </w:rPr>
        <w:t>, vol. 37, Nov 1993, pp. 372-388.</w:t>
      </w:r>
    </w:p>
    <w:p w14:paraId="2D2AC23E" w14:textId="77777777" w:rsidR="00CC5FC8" w:rsidRDefault="00CC5FC8">
      <w:pPr>
        <w:pStyle w:val="Body"/>
        <w:suppressAutoHyphens/>
        <w:jc w:val="both"/>
        <w:rPr>
          <w:rStyle w:val="None"/>
          <w:spacing w:val="-2"/>
          <w:sz w:val="18"/>
          <w:szCs w:val="18"/>
        </w:rPr>
      </w:pPr>
    </w:p>
    <w:p w14:paraId="5C6A9C6A"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Human Development in the Middle East and North Africa Region," pp. 204-226 in </w:t>
      </w:r>
      <w:r>
        <w:rPr>
          <w:rStyle w:val="None"/>
          <w:i/>
          <w:iCs/>
          <w:spacing w:val="-2"/>
          <w:sz w:val="18"/>
          <w:szCs w:val="18"/>
        </w:rPr>
        <w:t>Economic Development of the Arab Countries: Selected Issues</w:t>
      </w:r>
      <w:r>
        <w:rPr>
          <w:rStyle w:val="None"/>
          <w:spacing w:val="-2"/>
          <w:sz w:val="18"/>
          <w:szCs w:val="18"/>
        </w:rPr>
        <w:t xml:space="preserve">.  Edited by Said El-Naggar.  Washington, DC: Arab Monetary Fund, 1993.  </w:t>
      </w:r>
    </w:p>
    <w:p w14:paraId="00FF6AD3"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(available in Arabic)</w:t>
      </w:r>
    </w:p>
    <w:p w14:paraId="61B1CBBC" w14:textId="77777777" w:rsidR="00CC5FC8" w:rsidRDefault="00CC5FC8">
      <w:pPr>
        <w:pStyle w:val="Body"/>
        <w:suppressAutoHyphens/>
        <w:jc w:val="both"/>
        <w:rPr>
          <w:rStyle w:val="None"/>
          <w:spacing w:val="-2"/>
          <w:sz w:val="18"/>
          <w:szCs w:val="18"/>
        </w:rPr>
      </w:pPr>
    </w:p>
    <w:p w14:paraId="7CE1D62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u w:val="single"/>
        </w:rPr>
        <w:t>"Issues of Education Finance and Management in ECA and OECD Countries</w:t>
      </w:r>
      <w:r>
        <w:rPr>
          <w:rStyle w:val="None"/>
          <w:spacing w:val="-2"/>
          <w:sz w:val="18"/>
          <w:szCs w:val="18"/>
        </w:rPr>
        <w:t>."  Washington, DC, World Bank:  HRO Working Paper #26, April 1994.</w:t>
      </w:r>
    </w:p>
    <w:p w14:paraId="7EE12F7E" w14:textId="77777777" w:rsidR="00CC5FC8" w:rsidRDefault="00CC5FC8">
      <w:pPr>
        <w:pStyle w:val="Body"/>
        <w:suppressAutoHyphens/>
        <w:jc w:val="both"/>
        <w:rPr>
          <w:rStyle w:val="None"/>
          <w:spacing w:val="-2"/>
          <w:sz w:val="18"/>
          <w:szCs w:val="18"/>
        </w:rPr>
      </w:pPr>
    </w:p>
    <w:p w14:paraId="1FE7DDE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 in the Europe and Central Asia Region:  Policies of Adjustment and Excellence." Washington, DC, World Mertons (ed.) </w:t>
      </w:r>
      <w:r>
        <w:rPr>
          <w:rStyle w:val="None"/>
          <w:i/>
          <w:iCs/>
          <w:spacing w:val="-2"/>
          <w:sz w:val="18"/>
          <w:szCs w:val="18"/>
        </w:rPr>
        <w:t xml:space="preserve">Reflections </w:t>
      </w:r>
      <w:r>
        <w:rPr>
          <w:rStyle w:val="None"/>
          <w:spacing w:val="-2"/>
          <w:sz w:val="18"/>
          <w:szCs w:val="18"/>
        </w:rPr>
        <w:t xml:space="preserve">Bank:  Office of the Vice President, Europe and Central Asia Region, #IPD-145, August 1994.  Reprinted in F.J.H. </w:t>
      </w:r>
      <w:r>
        <w:rPr>
          <w:rStyle w:val="None"/>
          <w:i/>
          <w:iCs/>
          <w:spacing w:val="-2"/>
          <w:sz w:val="18"/>
          <w:szCs w:val="18"/>
        </w:rPr>
        <w:t>Reflections on Education in Russia.</w:t>
      </w:r>
      <w:r>
        <w:rPr>
          <w:rStyle w:val="None"/>
          <w:spacing w:val="-2"/>
          <w:sz w:val="18"/>
          <w:szCs w:val="18"/>
        </w:rPr>
        <w:t xml:space="preserve">  Amersfort: Acco, 1995, pp. 23 – 53.</w:t>
      </w:r>
    </w:p>
    <w:p w14:paraId="1D389467" w14:textId="77777777" w:rsidR="00CC5FC8" w:rsidRDefault="00CC5FC8">
      <w:pPr>
        <w:pStyle w:val="Body"/>
        <w:suppressAutoHyphens/>
        <w:jc w:val="both"/>
        <w:rPr>
          <w:rStyle w:val="None"/>
          <w:spacing w:val="-2"/>
          <w:sz w:val="18"/>
          <w:szCs w:val="18"/>
        </w:rPr>
      </w:pPr>
    </w:p>
    <w:p w14:paraId="1EA1F0B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"America’s Most Precious Export."  </w:t>
      </w:r>
      <w:r>
        <w:rPr>
          <w:rStyle w:val="None"/>
          <w:i/>
          <w:iCs/>
          <w:spacing w:val="-2"/>
          <w:sz w:val="18"/>
          <w:szCs w:val="18"/>
        </w:rPr>
        <w:t>American School Board Journal,</w:t>
      </w:r>
      <w:r>
        <w:rPr>
          <w:rStyle w:val="None"/>
          <w:spacing w:val="-2"/>
          <w:sz w:val="18"/>
          <w:szCs w:val="18"/>
        </w:rPr>
        <w:t xml:space="preserve">  182, No. 3, (March, 1995), pp. 23-26. </w:t>
      </w:r>
    </w:p>
    <w:p w14:paraId="459C3FEC" w14:textId="77777777" w:rsidR="00CC5FC8" w:rsidRDefault="00CC5FC8">
      <w:pPr>
        <w:pStyle w:val="Body"/>
        <w:suppressAutoHyphens/>
        <w:jc w:val="both"/>
        <w:rPr>
          <w:rStyle w:val="None"/>
          <w:spacing w:val="-2"/>
          <w:sz w:val="18"/>
          <w:szCs w:val="18"/>
        </w:rPr>
      </w:pPr>
    </w:p>
    <w:p w14:paraId="164D175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"Female Educational Enrollment in the Middle East and North Africa:  A Question of Poverty or Culture?"  </w:t>
      </w:r>
      <w:r>
        <w:rPr>
          <w:rStyle w:val="None"/>
          <w:i/>
          <w:iCs/>
          <w:spacing w:val="-2"/>
          <w:sz w:val="18"/>
          <w:szCs w:val="18"/>
        </w:rPr>
        <w:t xml:space="preserve">Educational </w:t>
      </w:r>
      <w:r>
        <w:rPr>
          <w:rStyle w:val="None"/>
          <w:i/>
          <w:iCs/>
          <w:spacing w:val="-2"/>
          <w:sz w:val="18"/>
          <w:szCs w:val="18"/>
          <w:u w:val="single"/>
        </w:rPr>
        <w:t>Horizons</w:t>
      </w:r>
      <w:r>
        <w:rPr>
          <w:rStyle w:val="None"/>
          <w:spacing w:val="-2"/>
          <w:sz w:val="18"/>
          <w:szCs w:val="18"/>
        </w:rPr>
        <w:t xml:space="preserve">, 72, No. 4 (Summer, 1994), pp. 166-70 (with Simel Esim) </w:t>
      </w:r>
    </w:p>
    <w:p w14:paraId="2685B0A3" w14:textId="77777777" w:rsidR="00CC5FC8" w:rsidRDefault="00CC5FC8">
      <w:pPr>
        <w:pStyle w:val="Body"/>
        <w:suppressAutoHyphens/>
        <w:jc w:val="both"/>
        <w:rPr>
          <w:rStyle w:val="None"/>
          <w:spacing w:val="-2"/>
          <w:sz w:val="18"/>
          <w:szCs w:val="18"/>
        </w:rPr>
      </w:pPr>
    </w:p>
    <w:p w14:paraId="71D627F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"International Educational Cooperation in the Next Century,"  </w:t>
      </w:r>
      <w:r>
        <w:rPr>
          <w:rStyle w:val="None"/>
          <w:i/>
          <w:iCs/>
          <w:spacing w:val="-2"/>
          <w:sz w:val="18"/>
          <w:szCs w:val="18"/>
        </w:rPr>
        <w:t>CIES Newsletter</w:t>
      </w:r>
      <w:r>
        <w:rPr>
          <w:rStyle w:val="None"/>
          <w:spacing w:val="-2"/>
          <w:sz w:val="18"/>
          <w:szCs w:val="18"/>
        </w:rPr>
        <w:t xml:space="preserve">  vol 109 (May, 1995).</w:t>
      </w:r>
    </w:p>
    <w:p w14:paraId="3FC91FC1" w14:textId="77777777" w:rsidR="00CC5FC8" w:rsidRDefault="00CC5FC8">
      <w:pPr>
        <w:pStyle w:val="Body"/>
        <w:suppressAutoHyphens/>
        <w:jc w:val="both"/>
        <w:rPr>
          <w:rStyle w:val="None"/>
          <w:spacing w:val="-2"/>
          <w:sz w:val="18"/>
          <w:szCs w:val="18"/>
        </w:rPr>
      </w:pPr>
    </w:p>
    <w:p w14:paraId="21D3F8E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"Entering a Higher Grade:  Proposals to Reform Russia's Education System." </w:t>
      </w:r>
      <w:r>
        <w:rPr>
          <w:rStyle w:val="None"/>
          <w:i/>
          <w:iCs/>
          <w:spacing w:val="-2"/>
          <w:sz w:val="18"/>
          <w:szCs w:val="18"/>
        </w:rPr>
        <w:t xml:space="preserve"> Transition</w:t>
      </w:r>
      <w:r>
        <w:rPr>
          <w:rStyle w:val="None"/>
          <w:spacing w:val="-2"/>
          <w:sz w:val="18"/>
          <w:szCs w:val="18"/>
        </w:rPr>
        <w:t xml:space="preserve"> 6 (#1-2), Jan-Feb. 1995, pp. 1-5.</w:t>
      </w:r>
    </w:p>
    <w:p w14:paraId="5C0125FD" w14:textId="77777777" w:rsidR="00CC5FC8" w:rsidRDefault="00CC5FC8">
      <w:pPr>
        <w:pStyle w:val="Body"/>
        <w:suppressAutoHyphens/>
        <w:jc w:val="both"/>
        <w:rPr>
          <w:rStyle w:val="None"/>
          <w:spacing w:val="-2"/>
          <w:sz w:val="18"/>
          <w:szCs w:val="18"/>
        </w:rPr>
      </w:pPr>
    </w:p>
    <w:p w14:paraId="331B33DA"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"Economics of Education: Disappointments and Potential,"  </w:t>
      </w:r>
      <w:r>
        <w:rPr>
          <w:rStyle w:val="None"/>
          <w:i/>
          <w:iCs/>
          <w:spacing w:val="-2"/>
          <w:sz w:val="18"/>
          <w:szCs w:val="18"/>
        </w:rPr>
        <w:t>Prospects</w:t>
      </w:r>
      <w:r>
        <w:rPr>
          <w:rStyle w:val="None"/>
          <w:spacing w:val="-2"/>
          <w:sz w:val="18"/>
          <w:szCs w:val="18"/>
        </w:rPr>
        <w:t xml:space="preserve">  XXV, No. 4 (December 1995), pp. 559-583; pp. 25 – 54 in </w:t>
      </w:r>
      <w:r>
        <w:rPr>
          <w:rStyle w:val="None"/>
          <w:i/>
          <w:iCs/>
          <w:spacing w:val="-2"/>
          <w:sz w:val="18"/>
          <w:szCs w:val="18"/>
        </w:rPr>
        <w:t>The Economics of Human Behavior</w:t>
      </w:r>
      <w:r>
        <w:rPr>
          <w:rStyle w:val="None"/>
          <w:spacing w:val="-2"/>
          <w:sz w:val="18"/>
          <w:szCs w:val="18"/>
        </w:rPr>
        <w:t xml:space="preserve"> edited by T. Lakshmanasamy, Mumbai (India): Allied Publishers Ltd., 1997.</w:t>
      </w:r>
    </w:p>
    <w:p w14:paraId="35A0FCFA" w14:textId="77777777" w:rsidR="00CC5FC8" w:rsidRDefault="007771BA">
      <w:pPr>
        <w:pStyle w:val="Body"/>
        <w:suppressAutoHyphens/>
        <w:jc w:val="both"/>
        <w:rPr>
          <w:rStyle w:val="None"/>
          <w:spacing w:val="-2"/>
          <w:sz w:val="18"/>
          <w:szCs w:val="18"/>
        </w:rPr>
      </w:pPr>
      <w:r>
        <w:rPr>
          <w:rStyle w:val="None"/>
          <w:spacing w:val="-2"/>
          <w:sz w:val="18"/>
          <w:szCs w:val="18"/>
        </w:rPr>
        <w:tab/>
      </w:r>
    </w:p>
    <w:p w14:paraId="7C15C0EF" w14:textId="77777777" w:rsidR="00CC5FC8" w:rsidRDefault="007771BA">
      <w:pPr>
        <w:pStyle w:val="Body"/>
        <w:suppressAutoHyphens/>
        <w:ind w:left="720"/>
        <w:jc w:val="both"/>
        <w:rPr>
          <w:rStyle w:val="None"/>
          <w:spacing w:val="-2"/>
          <w:sz w:val="18"/>
          <w:szCs w:val="18"/>
        </w:rPr>
      </w:pPr>
      <w:r>
        <w:rPr>
          <w:rStyle w:val="None"/>
          <w:i/>
          <w:iCs/>
          <w:spacing w:val="-2"/>
          <w:sz w:val="18"/>
          <w:szCs w:val="18"/>
        </w:rPr>
        <w:lastRenderedPageBreak/>
        <w:t>Russia: Education in the Transition,</w:t>
      </w:r>
      <w:r>
        <w:rPr>
          <w:rStyle w:val="None"/>
          <w:spacing w:val="-2"/>
          <w:sz w:val="18"/>
          <w:szCs w:val="18"/>
        </w:rPr>
        <w:t xml:space="preserve"> Washington, DC, The World Bank, Europe and Central Asia Country Department III, 1995. </w:t>
      </w:r>
    </w:p>
    <w:p w14:paraId="699780EA" w14:textId="77777777" w:rsidR="00CC5FC8" w:rsidRDefault="00CC5FC8">
      <w:pPr>
        <w:pStyle w:val="Body"/>
        <w:suppressAutoHyphens/>
        <w:ind w:left="720"/>
        <w:jc w:val="both"/>
        <w:rPr>
          <w:rStyle w:val="None"/>
          <w:spacing w:val="-2"/>
          <w:sz w:val="18"/>
          <w:szCs w:val="18"/>
        </w:rPr>
      </w:pPr>
    </w:p>
    <w:p w14:paraId="7439870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"Thoughts on Social Stabilization."  CIVITAS : 1995. Prague: Civitas, 1995.</w:t>
      </w:r>
    </w:p>
    <w:p w14:paraId="5DFDA7E0" w14:textId="77777777" w:rsidR="00CC5FC8" w:rsidRDefault="00CC5FC8">
      <w:pPr>
        <w:pStyle w:val="Body"/>
        <w:suppressAutoHyphens/>
        <w:jc w:val="both"/>
        <w:rPr>
          <w:rStyle w:val="None"/>
          <w:spacing w:val="-2"/>
          <w:sz w:val="18"/>
          <w:szCs w:val="18"/>
        </w:rPr>
      </w:pPr>
    </w:p>
    <w:p w14:paraId="671E2D4A"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"Jim Coleman:  A Personal Story."  </w:t>
      </w:r>
      <w:r>
        <w:rPr>
          <w:rStyle w:val="None"/>
          <w:i/>
          <w:iCs/>
          <w:spacing w:val="-2"/>
          <w:sz w:val="18"/>
          <w:szCs w:val="18"/>
        </w:rPr>
        <w:t>Educational Researcher</w:t>
      </w:r>
      <w:r>
        <w:rPr>
          <w:rStyle w:val="None"/>
          <w:spacing w:val="-2"/>
          <w:sz w:val="18"/>
          <w:szCs w:val="18"/>
        </w:rPr>
        <w:t>, 26, No. 1 (January/February 1997), pp. 28-30.</w:t>
      </w:r>
    </w:p>
    <w:p w14:paraId="0BBC65D3" w14:textId="77777777" w:rsidR="00CC5FC8" w:rsidRDefault="00CC5FC8">
      <w:pPr>
        <w:pStyle w:val="Body"/>
        <w:suppressAutoHyphens/>
        <w:jc w:val="both"/>
        <w:rPr>
          <w:rStyle w:val="None"/>
          <w:spacing w:val="-2"/>
          <w:sz w:val="18"/>
          <w:szCs w:val="18"/>
        </w:rPr>
      </w:pPr>
    </w:p>
    <w:p w14:paraId="559AFF61" w14:textId="77777777" w:rsidR="00CC5FC8" w:rsidRDefault="007771BA">
      <w:pPr>
        <w:pStyle w:val="Body"/>
        <w:suppressAutoHyphens/>
        <w:ind w:left="720" w:hanging="720"/>
        <w:jc w:val="both"/>
        <w:rPr>
          <w:rStyle w:val="None"/>
          <w:i/>
          <w:iCs/>
          <w:spacing w:val="-2"/>
          <w:sz w:val="18"/>
          <w:szCs w:val="18"/>
        </w:rPr>
      </w:pPr>
      <w:r>
        <w:rPr>
          <w:rStyle w:val="None"/>
          <w:spacing w:val="-2"/>
          <w:sz w:val="18"/>
          <w:szCs w:val="18"/>
        </w:rPr>
        <w:tab/>
        <w:t xml:space="preserve">"Educational Choice in Eastern Europe and the Former Soviet Union:  A Review Essay"  </w:t>
      </w:r>
      <w:r>
        <w:rPr>
          <w:rStyle w:val="None"/>
          <w:i/>
          <w:iCs/>
          <w:spacing w:val="-2"/>
          <w:sz w:val="18"/>
          <w:szCs w:val="18"/>
        </w:rPr>
        <w:t xml:space="preserve">Education Economics </w:t>
      </w:r>
    </w:p>
    <w:p w14:paraId="3644212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5  No. 3, (December, 1997), pp. 333 - 339.</w:t>
      </w:r>
    </w:p>
    <w:p w14:paraId="6EB7B040" w14:textId="77777777" w:rsidR="00CC5FC8" w:rsidRDefault="00CC5FC8">
      <w:pPr>
        <w:pStyle w:val="Body"/>
        <w:suppressAutoHyphens/>
        <w:jc w:val="both"/>
        <w:rPr>
          <w:rStyle w:val="None"/>
          <w:spacing w:val="-2"/>
          <w:sz w:val="18"/>
          <w:szCs w:val="18"/>
        </w:rPr>
      </w:pPr>
    </w:p>
    <w:p w14:paraId="17F1691C" w14:textId="77777777" w:rsidR="00CC5FC8" w:rsidRDefault="007771BA">
      <w:pPr>
        <w:pStyle w:val="Body"/>
        <w:suppressAutoHyphens/>
        <w:ind w:left="1440" w:hanging="720"/>
        <w:jc w:val="both"/>
        <w:rPr>
          <w:rStyle w:val="None"/>
          <w:spacing w:val="-2"/>
          <w:sz w:val="18"/>
          <w:szCs w:val="18"/>
        </w:rPr>
      </w:pPr>
      <w:r>
        <w:rPr>
          <w:rStyle w:val="None"/>
          <w:spacing w:val="-2"/>
          <w:sz w:val="18"/>
          <w:szCs w:val="18"/>
        </w:rPr>
        <w:t>“Education and Social Stabilization in Russia,”</w:t>
      </w:r>
      <w:r>
        <w:rPr>
          <w:rStyle w:val="None"/>
          <w:i/>
          <w:iCs/>
          <w:spacing w:val="-2"/>
          <w:sz w:val="18"/>
          <w:szCs w:val="18"/>
        </w:rPr>
        <w:t xml:space="preserve"> Compare</w:t>
      </w:r>
      <w:r>
        <w:rPr>
          <w:rStyle w:val="None"/>
          <w:spacing w:val="-2"/>
          <w:sz w:val="18"/>
          <w:szCs w:val="18"/>
        </w:rPr>
        <w:t xml:space="preserve"> 27 (No. 1) 1997, pp. 5 - 18.</w:t>
      </w:r>
    </w:p>
    <w:p w14:paraId="235A135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 xml:space="preserve"> </w:t>
      </w:r>
    </w:p>
    <w:p w14:paraId="51A4C4F9" w14:textId="77777777" w:rsidR="00CC5FC8" w:rsidRDefault="007771BA">
      <w:pPr>
        <w:pStyle w:val="Body"/>
        <w:tabs>
          <w:tab w:val="left" w:pos="720"/>
        </w:tabs>
        <w:suppressAutoHyphens/>
        <w:ind w:left="720"/>
        <w:rPr>
          <w:rStyle w:val="None"/>
          <w:spacing w:val="-2"/>
          <w:sz w:val="18"/>
          <w:szCs w:val="18"/>
        </w:rPr>
      </w:pPr>
      <w:r>
        <w:rPr>
          <w:rStyle w:val="None"/>
          <w:spacing w:val="-2"/>
          <w:sz w:val="18"/>
          <w:szCs w:val="18"/>
        </w:rPr>
        <w:t xml:space="preserve">“Transition from Party/State to Open Democracy: The Role of Education.” </w:t>
      </w:r>
      <w:r>
        <w:rPr>
          <w:rStyle w:val="None"/>
          <w:i/>
          <w:iCs/>
          <w:spacing w:val="-2"/>
          <w:sz w:val="18"/>
          <w:szCs w:val="18"/>
        </w:rPr>
        <w:t xml:space="preserve"> International Journal of Educational Development</w:t>
      </w:r>
      <w:r>
        <w:rPr>
          <w:rStyle w:val="None"/>
          <w:spacing w:val="-2"/>
          <w:sz w:val="18"/>
          <w:szCs w:val="18"/>
        </w:rPr>
        <w:t xml:space="preserve"> 18, no 1 (1998), pp. 21-40.</w:t>
      </w:r>
    </w:p>
    <w:p w14:paraId="39257287" w14:textId="77777777" w:rsidR="00CC5FC8" w:rsidRDefault="00CC5FC8">
      <w:pPr>
        <w:pStyle w:val="Body"/>
        <w:suppressAutoHyphens/>
        <w:ind w:left="1440" w:hanging="720"/>
        <w:jc w:val="both"/>
        <w:rPr>
          <w:rStyle w:val="None"/>
          <w:spacing w:val="-2"/>
          <w:sz w:val="18"/>
          <w:szCs w:val="18"/>
        </w:rPr>
      </w:pPr>
    </w:p>
    <w:p w14:paraId="6CA7785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“Educational Cooperation Between Nations in the Next Century,” pp. 219 - 234 in </w:t>
      </w:r>
      <w:r>
        <w:rPr>
          <w:rStyle w:val="None"/>
          <w:i/>
          <w:iCs/>
          <w:spacing w:val="-2"/>
          <w:sz w:val="18"/>
          <w:szCs w:val="18"/>
        </w:rPr>
        <w:t>Comparative Education: Challenges and Intermediation: Essays in Honour of Wolfgang Mitter.</w:t>
      </w:r>
      <w:r>
        <w:rPr>
          <w:rStyle w:val="None"/>
          <w:spacing w:val="-2"/>
          <w:sz w:val="18"/>
          <w:szCs w:val="18"/>
        </w:rPr>
        <w:t xml:space="preserve"> edited  by Christoph Kodron, Botho von Kpp, Uwe Lauterbach, Ulrich Schafer and Gerlind Schmidt. Koln: Bohlau Verlag GmbH and Cie, 1997. Also published in </w:t>
      </w:r>
      <w:r>
        <w:rPr>
          <w:rStyle w:val="None"/>
          <w:i/>
          <w:iCs/>
          <w:spacing w:val="-2"/>
          <w:sz w:val="18"/>
          <w:szCs w:val="18"/>
        </w:rPr>
        <w:t>Education for the 21</w:t>
      </w:r>
      <w:r>
        <w:rPr>
          <w:rStyle w:val="None"/>
          <w:i/>
          <w:iCs/>
          <w:spacing w:val="-2"/>
          <w:sz w:val="18"/>
          <w:szCs w:val="18"/>
          <w:vertAlign w:val="superscript"/>
        </w:rPr>
        <w:t>st</w:t>
      </w:r>
      <w:r>
        <w:rPr>
          <w:rStyle w:val="None"/>
          <w:i/>
          <w:iCs/>
          <w:spacing w:val="-2"/>
          <w:sz w:val="18"/>
          <w:szCs w:val="18"/>
        </w:rPr>
        <w:t xml:space="preserve"> Century : Issues and Prospects</w:t>
      </w:r>
      <w:r>
        <w:rPr>
          <w:rStyle w:val="None"/>
          <w:spacing w:val="-2"/>
          <w:sz w:val="18"/>
          <w:szCs w:val="18"/>
        </w:rPr>
        <w:t>. Contributions to the Work of the International Commission on Education for the 21</w:t>
      </w:r>
      <w:r>
        <w:rPr>
          <w:rStyle w:val="None"/>
          <w:spacing w:val="-2"/>
          <w:sz w:val="18"/>
          <w:szCs w:val="18"/>
          <w:vertAlign w:val="superscript"/>
        </w:rPr>
        <w:t>st</w:t>
      </w:r>
      <w:r>
        <w:rPr>
          <w:rStyle w:val="None"/>
          <w:spacing w:val="-2"/>
          <w:sz w:val="18"/>
          <w:szCs w:val="18"/>
        </w:rPr>
        <w:t xml:space="preserve"> Century chaired by Jacques Delors. Paris: UNESCO, 1998, pp. 61-75 (English and French). </w:t>
      </w:r>
    </w:p>
    <w:p w14:paraId="6FC16106" w14:textId="77777777" w:rsidR="00CC5FC8" w:rsidRDefault="00CC5FC8">
      <w:pPr>
        <w:pStyle w:val="Body"/>
        <w:suppressAutoHyphens/>
        <w:jc w:val="both"/>
        <w:rPr>
          <w:rStyle w:val="None"/>
          <w:spacing w:val="-2"/>
          <w:sz w:val="18"/>
          <w:szCs w:val="18"/>
        </w:rPr>
      </w:pPr>
    </w:p>
    <w:p w14:paraId="68B409E7"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Quality of Education in the Middle East and North Africa.” </w:t>
      </w:r>
      <w:r>
        <w:rPr>
          <w:rStyle w:val="None"/>
          <w:spacing w:val="-2"/>
          <w:sz w:val="18"/>
          <w:szCs w:val="18"/>
          <w:u w:val="single"/>
        </w:rPr>
        <w:t xml:space="preserve"> </w:t>
      </w:r>
      <w:r>
        <w:rPr>
          <w:rStyle w:val="None"/>
          <w:i/>
          <w:iCs/>
          <w:spacing w:val="-2"/>
          <w:sz w:val="18"/>
          <w:szCs w:val="18"/>
        </w:rPr>
        <w:t>International Journal of Educational Development</w:t>
      </w:r>
      <w:r>
        <w:rPr>
          <w:rStyle w:val="None"/>
          <w:spacing w:val="-2"/>
          <w:sz w:val="18"/>
          <w:szCs w:val="18"/>
        </w:rPr>
        <w:t>, 17, No. 4 (1997), pp. 449 - 466.</w:t>
      </w:r>
    </w:p>
    <w:p w14:paraId="5DECE451" w14:textId="77777777" w:rsidR="00CC5FC8" w:rsidRDefault="00CC5FC8">
      <w:pPr>
        <w:pStyle w:val="Body"/>
        <w:suppressAutoHyphens/>
        <w:jc w:val="both"/>
        <w:rPr>
          <w:rStyle w:val="None"/>
          <w:spacing w:val="-2"/>
          <w:sz w:val="18"/>
          <w:szCs w:val="18"/>
        </w:rPr>
      </w:pPr>
    </w:p>
    <w:p w14:paraId="63FFEBD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“Egypt:  Reforming Vocational Education and Training to Meet Private Sector Skill Demands.” (co-authored with Indermit S. Gill) in </w:t>
      </w:r>
      <w:r>
        <w:rPr>
          <w:rStyle w:val="None"/>
          <w:i/>
          <w:iCs/>
          <w:spacing w:val="-2"/>
          <w:sz w:val="18"/>
          <w:szCs w:val="18"/>
        </w:rPr>
        <w:t>Skills and Change:  Constraints and Innovation in Reform of Vocational Education and Training.</w:t>
      </w:r>
      <w:r>
        <w:rPr>
          <w:rStyle w:val="None"/>
          <w:spacing w:val="-2"/>
          <w:sz w:val="18"/>
          <w:szCs w:val="18"/>
        </w:rPr>
        <w:t xml:space="preserve">  edited by Indermit Gill, Fred Fluitman and Amit Dar. World Bank/International Labor Organization : Washington D.C. and Geneva, 1997.</w:t>
      </w:r>
    </w:p>
    <w:p w14:paraId="6C086176" w14:textId="77777777" w:rsidR="00CC5FC8" w:rsidRDefault="00CC5FC8">
      <w:pPr>
        <w:pStyle w:val="Body"/>
        <w:suppressAutoHyphens/>
        <w:ind w:left="720"/>
        <w:jc w:val="both"/>
        <w:rPr>
          <w:rStyle w:val="None"/>
          <w:spacing w:val="-2"/>
          <w:sz w:val="18"/>
          <w:szCs w:val="18"/>
        </w:rPr>
      </w:pPr>
    </w:p>
    <w:p w14:paraId="188FE674"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“Russian Vocational and Technical Education in the Transition:  Tradition, Adaptation, Unresolved Problems,”  presented to the Russian Academy of Vocational Education, Moscow, December 1996. </w:t>
      </w:r>
      <w:r>
        <w:rPr>
          <w:rStyle w:val="None"/>
          <w:i/>
          <w:iCs/>
          <w:spacing w:val="-2"/>
          <w:sz w:val="18"/>
          <w:szCs w:val="18"/>
        </w:rPr>
        <w:t>Institute for the Study of Russian Education Newsletter</w:t>
      </w:r>
      <w:r>
        <w:rPr>
          <w:rStyle w:val="None"/>
          <w:spacing w:val="-2"/>
          <w:sz w:val="18"/>
          <w:szCs w:val="18"/>
        </w:rPr>
        <w:t>, (May, 1997), pp. 22 - 34.</w:t>
      </w:r>
    </w:p>
    <w:p w14:paraId="6388A9E9" w14:textId="77777777" w:rsidR="00CC5FC8" w:rsidRDefault="00CC5FC8">
      <w:pPr>
        <w:pStyle w:val="Body"/>
        <w:suppressAutoHyphens/>
        <w:ind w:left="720"/>
        <w:jc w:val="both"/>
        <w:rPr>
          <w:rStyle w:val="None"/>
          <w:spacing w:val="-2"/>
          <w:sz w:val="18"/>
          <w:szCs w:val="18"/>
        </w:rPr>
      </w:pPr>
    </w:p>
    <w:p w14:paraId="0CEB2B36" w14:textId="77777777" w:rsidR="00CC5FC8" w:rsidRDefault="007771BA">
      <w:pPr>
        <w:pStyle w:val="Body"/>
        <w:suppressAutoHyphens/>
        <w:ind w:left="720"/>
        <w:jc w:val="both"/>
        <w:rPr>
          <w:rStyle w:val="None"/>
          <w:spacing w:val="-2"/>
          <w:sz w:val="18"/>
          <w:szCs w:val="18"/>
        </w:rPr>
      </w:pPr>
      <w:r>
        <w:rPr>
          <w:rStyle w:val="None"/>
          <w:spacing w:val="-2"/>
          <w:sz w:val="18"/>
          <w:szCs w:val="18"/>
        </w:rPr>
        <w:t>“Using TIMSS in a World of Change”, presented to the National Academy of Sciences, Washington, D.C., February 1997.</w:t>
      </w:r>
    </w:p>
    <w:p w14:paraId="34E568BF" w14:textId="77777777" w:rsidR="00CC5FC8" w:rsidRDefault="00CC5FC8">
      <w:pPr>
        <w:pStyle w:val="Body"/>
        <w:suppressAutoHyphens/>
        <w:ind w:left="720"/>
        <w:jc w:val="both"/>
        <w:rPr>
          <w:rStyle w:val="None"/>
          <w:spacing w:val="-2"/>
          <w:sz w:val="18"/>
          <w:szCs w:val="18"/>
        </w:rPr>
      </w:pPr>
    </w:p>
    <w:p w14:paraId="5FF02EB8" w14:textId="77777777" w:rsidR="00CC5FC8" w:rsidRDefault="007771BA">
      <w:pPr>
        <w:pStyle w:val="Body"/>
        <w:suppressAutoHyphens/>
        <w:jc w:val="both"/>
        <w:rPr>
          <w:rStyle w:val="None"/>
          <w:spacing w:val="-2"/>
          <w:sz w:val="18"/>
          <w:szCs w:val="18"/>
        </w:rPr>
      </w:pPr>
      <w:r>
        <w:rPr>
          <w:rStyle w:val="None"/>
          <w:spacing w:val="-2"/>
          <w:sz w:val="18"/>
          <w:szCs w:val="18"/>
        </w:rPr>
        <w:tab/>
        <w:t xml:space="preserve">“Economic Development and the International Trade in Education Reform.” </w:t>
      </w:r>
      <w:r>
        <w:rPr>
          <w:rStyle w:val="None"/>
          <w:spacing w:val="-2"/>
          <w:sz w:val="18"/>
          <w:szCs w:val="18"/>
          <w:u w:val="single"/>
        </w:rPr>
        <w:t>UNESCO Prospects</w:t>
      </w:r>
      <w:r>
        <w:rPr>
          <w:rStyle w:val="None"/>
          <w:spacing w:val="-2"/>
          <w:sz w:val="18"/>
          <w:szCs w:val="18"/>
        </w:rPr>
        <w:t xml:space="preserve">  XXVII no. 4 </w:t>
      </w:r>
      <w:r>
        <w:rPr>
          <w:rStyle w:val="None"/>
          <w:spacing w:val="-2"/>
          <w:sz w:val="18"/>
          <w:szCs w:val="18"/>
        </w:rPr>
        <w:tab/>
      </w:r>
      <w:r>
        <w:rPr>
          <w:rStyle w:val="None"/>
          <w:spacing w:val="-2"/>
          <w:sz w:val="18"/>
          <w:szCs w:val="18"/>
        </w:rPr>
        <w:tab/>
      </w:r>
      <w:r>
        <w:rPr>
          <w:rStyle w:val="None"/>
          <w:spacing w:val="-2"/>
          <w:sz w:val="18"/>
          <w:szCs w:val="18"/>
        </w:rPr>
        <w:tab/>
        <w:t>December, 1997, pp. 501 - 531.</w:t>
      </w:r>
    </w:p>
    <w:p w14:paraId="1C3D1FB0" w14:textId="77777777" w:rsidR="00CC5FC8" w:rsidRDefault="00CC5FC8">
      <w:pPr>
        <w:pStyle w:val="Body"/>
        <w:suppressAutoHyphens/>
        <w:jc w:val="both"/>
        <w:rPr>
          <w:rStyle w:val="None"/>
          <w:spacing w:val="-2"/>
          <w:sz w:val="18"/>
          <w:szCs w:val="18"/>
        </w:rPr>
      </w:pPr>
    </w:p>
    <w:p w14:paraId="6FF56A6B"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“Development Aid in Education : A Personal View,” pp. 132 – 46 in Kenneth King and Lene Buchert (eds.), </w:t>
      </w:r>
      <w:r>
        <w:rPr>
          <w:rStyle w:val="None"/>
          <w:i/>
          <w:iCs/>
          <w:spacing w:val="-2"/>
          <w:sz w:val="18"/>
          <w:szCs w:val="18"/>
        </w:rPr>
        <w:t>Changing International Aid to Education: Global Patterns and National Contexts</w:t>
      </w:r>
      <w:r>
        <w:rPr>
          <w:rStyle w:val="None"/>
          <w:spacing w:val="-2"/>
          <w:sz w:val="18"/>
          <w:szCs w:val="18"/>
        </w:rPr>
        <w:t xml:space="preserve"> Paris: UNESCO Publishing, 1999.</w:t>
      </w:r>
    </w:p>
    <w:p w14:paraId="35006FA7" w14:textId="77777777" w:rsidR="00CC5FC8" w:rsidRDefault="00CC5FC8">
      <w:pPr>
        <w:pStyle w:val="Body"/>
        <w:suppressAutoHyphens/>
        <w:jc w:val="both"/>
        <w:rPr>
          <w:rStyle w:val="None"/>
          <w:spacing w:val="-2"/>
          <w:sz w:val="18"/>
          <w:szCs w:val="18"/>
        </w:rPr>
      </w:pPr>
    </w:p>
    <w:p w14:paraId="6CC818FB"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 Defense of American Education” </w:t>
      </w:r>
      <w:r>
        <w:rPr>
          <w:rStyle w:val="None"/>
          <w:i/>
          <w:iCs/>
          <w:spacing w:val="-2"/>
          <w:sz w:val="18"/>
          <w:szCs w:val="18"/>
        </w:rPr>
        <w:t>The School Administrator</w:t>
      </w:r>
      <w:r>
        <w:rPr>
          <w:rStyle w:val="None"/>
          <w:spacing w:val="-2"/>
          <w:sz w:val="18"/>
          <w:szCs w:val="18"/>
        </w:rPr>
        <w:t>, Vol.  55, No. 8 (September,1998), pp. 30 – 34.</w:t>
      </w:r>
      <w:r>
        <w:rPr>
          <w:rStyle w:val="None"/>
          <w:spacing w:val="-2"/>
          <w:sz w:val="18"/>
          <w:szCs w:val="18"/>
        </w:rPr>
        <w:tab/>
      </w:r>
    </w:p>
    <w:p w14:paraId="537341AE" w14:textId="77777777" w:rsidR="00CC5FC8" w:rsidRDefault="00CC5FC8">
      <w:pPr>
        <w:pStyle w:val="Body"/>
        <w:suppressAutoHyphens/>
        <w:ind w:left="1440"/>
        <w:jc w:val="both"/>
        <w:rPr>
          <w:rStyle w:val="None"/>
          <w:spacing w:val="-2"/>
          <w:sz w:val="18"/>
          <w:szCs w:val="18"/>
        </w:rPr>
      </w:pPr>
    </w:p>
    <w:p w14:paraId="07AB8AA7"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“American Education: A View from the Outside,” </w:t>
      </w:r>
      <w:r>
        <w:rPr>
          <w:rStyle w:val="None"/>
          <w:i/>
          <w:iCs/>
          <w:spacing w:val="-2"/>
          <w:sz w:val="18"/>
          <w:szCs w:val="18"/>
        </w:rPr>
        <w:t>The International Journal of Leadership in Education</w:t>
      </w:r>
      <w:r>
        <w:rPr>
          <w:rStyle w:val="None"/>
          <w:spacing w:val="-2"/>
          <w:sz w:val="18"/>
          <w:szCs w:val="18"/>
        </w:rPr>
        <w:t xml:space="preserve">, 2 </w:t>
      </w:r>
    </w:p>
    <w:p w14:paraId="5AF2E55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no 1 (1999), pp. 31-41 </w:t>
      </w:r>
    </w:p>
    <w:p w14:paraId="3355D935" w14:textId="77777777" w:rsidR="00CC5FC8" w:rsidRDefault="00CC5FC8">
      <w:pPr>
        <w:pStyle w:val="Body"/>
        <w:suppressAutoHyphens/>
        <w:ind w:left="720"/>
        <w:jc w:val="both"/>
        <w:rPr>
          <w:rStyle w:val="None"/>
          <w:spacing w:val="-2"/>
          <w:sz w:val="18"/>
          <w:szCs w:val="18"/>
        </w:rPr>
      </w:pPr>
    </w:p>
    <w:p w14:paraId="7F7A9779" w14:textId="77777777" w:rsidR="00CC5FC8" w:rsidRDefault="00CC5FC8">
      <w:pPr>
        <w:pStyle w:val="Body"/>
        <w:suppressAutoHyphens/>
        <w:jc w:val="both"/>
        <w:rPr>
          <w:rStyle w:val="None"/>
          <w:spacing w:val="-2"/>
          <w:sz w:val="18"/>
          <w:szCs w:val="18"/>
        </w:rPr>
      </w:pPr>
    </w:p>
    <w:p w14:paraId="1D11F944"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Sad Story of UNESCO’s Education Statistics,” </w:t>
      </w:r>
      <w:r>
        <w:rPr>
          <w:rStyle w:val="None"/>
          <w:i/>
          <w:iCs/>
          <w:spacing w:val="-2"/>
          <w:sz w:val="18"/>
          <w:szCs w:val="18"/>
        </w:rPr>
        <w:t>International Journal of Education Development</w:t>
      </w:r>
      <w:r>
        <w:rPr>
          <w:rStyle w:val="None"/>
          <w:spacing w:val="-2"/>
          <w:sz w:val="18"/>
          <w:szCs w:val="18"/>
        </w:rPr>
        <w:t xml:space="preserve"> 19 (January, 1999), pp. 65 – 74. </w:t>
      </w:r>
    </w:p>
    <w:p w14:paraId="5594665E" w14:textId="77777777" w:rsidR="00CC5FC8" w:rsidRDefault="00CC5FC8">
      <w:pPr>
        <w:pStyle w:val="Body"/>
        <w:suppressAutoHyphens/>
        <w:jc w:val="both"/>
        <w:rPr>
          <w:rStyle w:val="None"/>
          <w:spacing w:val="-2"/>
          <w:sz w:val="18"/>
          <w:szCs w:val="18"/>
        </w:rPr>
      </w:pPr>
    </w:p>
    <w:p w14:paraId="3927F49F" w14:textId="77777777" w:rsidR="00CC5FC8" w:rsidRDefault="00CC5FC8">
      <w:pPr>
        <w:pStyle w:val="Body"/>
        <w:suppressAutoHyphens/>
        <w:ind w:left="720"/>
        <w:jc w:val="both"/>
        <w:rPr>
          <w:rStyle w:val="None"/>
          <w:spacing w:val="-2"/>
          <w:sz w:val="18"/>
          <w:szCs w:val="18"/>
        </w:rPr>
      </w:pPr>
    </w:p>
    <w:p w14:paraId="4CE054BF" w14:textId="77777777" w:rsidR="00CC5FC8" w:rsidRDefault="007771BA">
      <w:pPr>
        <w:pStyle w:val="BodyTextIndent"/>
        <w:suppressAutoHyphens/>
        <w:jc w:val="both"/>
        <w:rPr>
          <w:rStyle w:val="None"/>
          <w:spacing w:val="-2"/>
          <w:sz w:val="18"/>
          <w:szCs w:val="18"/>
        </w:rPr>
      </w:pPr>
      <w:r>
        <w:rPr>
          <w:rStyle w:val="None"/>
          <w:spacing w:val="-2"/>
          <w:sz w:val="18"/>
          <w:szCs w:val="18"/>
        </w:rPr>
        <w:t>“Education in Sub-Saharan Africa: Serious Problems, Significant Opportunities,” Corporate Council on Africa and The General Electric Fund, April, 1999.</w:t>
      </w:r>
    </w:p>
    <w:p w14:paraId="55200D2F" w14:textId="77777777" w:rsidR="00CC5FC8" w:rsidRDefault="00CC5FC8">
      <w:pPr>
        <w:pStyle w:val="BodyTextIndent"/>
        <w:suppressAutoHyphens/>
        <w:jc w:val="both"/>
        <w:rPr>
          <w:rStyle w:val="None"/>
          <w:spacing w:val="-2"/>
          <w:sz w:val="18"/>
          <w:szCs w:val="18"/>
        </w:rPr>
      </w:pPr>
    </w:p>
    <w:p w14:paraId="49A6B032" w14:textId="77777777" w:rsidR="00CC5FC8" w:rsidRDefault="00CC5FC8">
      <w:pPr>
        <w:pStyle w:val="BodyTextIndent"/>
        <w:suppressAutoHyphens/>
        <w:jc w:val="both"/>
        <w:rPr>
          <w:rStyle w:val="None"/>
          <w:spacing w:val="-2"/>
          <w:sz w:val="18"/>
          <w:szCs w:val="18"/>
        </w:rPr>
      </w:pPr>
    </w:p>
    <w:p w14:paraId="1AC24C20" w14:textId="77777777" w:rsidR="00CC5FC8" w:rsidRDefault="007771BA">
      <w:pPr>
        <w:pStyle w:val="BodyTextIndent"/>
        <w:suppressAutoHyphens/>
        <w:jc w:val="both"/>
        <w:rPr>
          <w:rStyle w:val="None"/>
          <w:b/>
          <w:bCs/>
          <w:spacing w:val="-2"/>
          <w:sz w:val="18"/>
          <w:szCs w:val="18"/>
          <w:u w:val="single"/>
        </w:rPr>
      </w:pPr>
      <w:r>
        <w:rPr>
          <w:rStyle w:val="None"/>
          <w:b/>
          <w:bCs/>
          <w:spacing w:val="-2"/>
          <w:sz w:val="18"/>
          <w:szCs w:val="18"/>
          <w:u w:val="single"/>
        </w:rPr>
        <w:t>2000 – 2010</w:t>
      </w:r>
    </w:p>
    <w:p w14:paraId="2AEF38EC" w14:textId="77777777" w:rsidR="00CC5FC8" w:rsidRDefault="00CC5FC8">
      <w:pPr>
        <w:pStyle w:val="BodyTextIndent"/>
        <w:suppressAutoHyphens/>
        <w:jc w:val="both"/>
        <w:rPr>
          <w:rStyle w:val="None"/>
          <w:b/>
          <w:bCs/>
          <w:spacing w:val="-2"/>
          <w:sz w:val="18"/>
          <w:szCs w:val="18"/>
          <w:u w:val="single"/>
        </w:rPr>
      </w:pPr>
    </w:p>
    <w:p w14:paraId="366792A5" w14:textId="77777777" w:rsidR="00CC5FC8" w:rsidRDefault="00CC5FC8">
      <w:pPr>
        <w:pStyle w:val="BodyTextIndent"/>
        <w:suppressAutoHyphens/>
        <w:jc w:val="both"/>
        <w:rPr>
          <w:rStyle w:val="None"/>
          <w:b/>
          <w:bCs/>
          <w:spacing w:val="-2"/>
          <w:sz w:val="18"/>
          <w:szCs w:val="18"/>
          <w:u w:val="single"/>
        </w:rPr>
      </w:pPr>
    </w:p>
    <w:p w14:paraId="3E71A6C6" w14:textId="77777777" w:rsidR="00CC5FC8" w:rsidRDefault="007771BA">
      <w:pPr>
        <w:pStyle w:val="BodyTextIndent"/>
        <w:suppressAutoHyphens/>
        <w:jc w:val="both"/>
        <w:rPr>
          <w:rStyle w:val="None"/>
          <w:spacing w:val="-2"/>
          <w:sz w:val="18"/>
          <w:szCs w:val="18"/>
        </w:rPr>
      </w:pPr>
      <w:r>
        <w:rPr>
          <w:rStyle w:val="None"/>
          <w:spacing w:val="-2"/>
          <w:sz w:val="18"/>
          <w:szCs w:val="18"/>
        </w:rPr>
        <w:t xml:space="preserve">From the Party/State to Multi-Ethnic Democracy: Education and Social Cohesion in the Europe and Central Asia Region,” </w:t>
      </w:r>
      <w:r>
        <w:rPr>
          <w:rStyle w:val="None"/>
          <w:i/>
          <w:iCs/>
          <w:spacing w:val="-2"/>
          <w:sz w:val="18"/>
          <w:szCs w:val="18"/>
        </w:rPr>
        <w:t>Educational Evaluation and Policy Analysis</w:t>
      </w:r>
      <w:r>
        <w:rPr>
          <w:rStyle w:val="None"/>
          <w:spacing w:val="-2"/>
          <w:sz w:val="18"/>
          <w:szCs w:val="18"/>
        </w:rPr>
        <w:t>, “ vol. 21 No. 4 (Summer, 2000), pp. 173 – 191.</w:t>
      </w:r>
    </w:p>
    <w:p w14:paraId="2917C3D0" w14:textId="77777777" w:rsidR="00CC5FC8" w:rsidRDefault="00CC5FC8">
      <w:pPr>
        <w:pStyle w:val="BodyTextIndent"/>
        <w:suppressAutoHyphens/>
        <w:jc w:val="both"/>
        <w:rPr>
          <w:rStyle w:val="None"/>
          <w:b/>
          <w:bCs/>
          <w:spacing w:val="-2"/>
          <w:sz w:val="18"/>
          <w:szCs w:val="18"/>
          <w:u w:val="single"/>
        </w:rPr>
      </w:pPr>
    </w:p>
    <w:p w14:paraId="0FBFB9C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Training: The Commercial Perspective,” Northern Policy Research Review and Advisory Network on Education and Training (NORRAG) </w:t>
      </w:r>
      <w:r>
        <w:rPr>
          <w:rStyle w:val="None"/>
          <w:i/>
          <w:iCs/>
          <w:spacing w:val="-2"/>
          <w:sz w:val="18"/>
          <w:szCs w:val="18"/>
        </w:rPr>
        <w:t>NORRAG  News</w:t>
      </w:r>
      <w:r>
        <w:rPr>
          <w:rStyle w:val="None"/>
          <w:spacing w:val="-2"/>
          <w:sz w:val="18"/>
          <w:szCs w:val="18"/>
        </w:rPr>
        <w:t xml:space="preserve"> 27 (December, 2000), pp. 22 – 24.</w:t>
      </w:r>
    </w:p>
    <w:p w14:paraId="494728D7" w14:textId="77777777" w:rsidR="00CC5FC8" w:rsidRDefault="00CC5FC8">
      <w:pPr>
        <w:pStyle w:val="Body"/>
        <w:suppressAutoHyphens/>
        <w:ind w:left="720"/>
        <w:jc w:val="both"/>
        <w:rPr>
          <w:rStyle w:val="None"/>
          <w:spacing w:val="-2"/>
          <w:sz w:val="18"/>
          <w:szCs w:val="18"/>
        </w:rPr>
      </w:pPr>
    </w:p>
    <w:p w14:paraId="49F68B42" w14:textId="77777777" w:rsidR="00CC5FC8" w:rsidRDefault="007771BA">
      <w:pPr>
        <w:pStyle w:val="Body"/>
        <w:suppressAutoHyphens/>
        <w:ind w:left="720"/>
        <w:jc w:val="both"/>
        <w:rPr>
          <w:rStyle w:val="None"/>
          <w:spacing w:val="-2"/>
          <w:sz w:val="18"/>
          <w:szCs w:val="18"/>
        </w:rPr>
      </w:pPr>
      <w:r>
        <w:rPr>
          <w:rStyle w:val="None"/>
          <w:spacing w:val="-2"/>
          <w:sz w:val="18"/>
          <w:szCs w:val="18"/>
        </w:rPr>
        <w:t>“A Renewed Sense of Purpose of Schooling: Education and Social Cohesion in Africa, Latin America, Asia and Europe and Central Asia” (co-authored with Sanja Todoric-Bebic) UNESCO</w:t>
      </w:r>
      <w:r>
        <w:rPr>
          <w:rStyle w:val="None"/>
          <w:i/>
          <w:iCs/>
          <w:spacing w:val="-2"/>
          <w:sz w:val="18"/>
          <w:szCs w:val="18"/>
        </w:rPr>
        <w:t xml:space="preserve"> Prospects</w:t>
      </w:r>
      <w:r>
        <w:rPr>
          <w:rStyle w:val="None"/>
          <w:spacing w:val="-2"/>
          <w:sz w:val="18"/>
          <w:szCs w:val="18"/>
        </w:rPr>
        <w:t xml:space="preserve"> XXX no. 2 (June, 2000), pp.145 – 66. </w:t>
      </w:r>
    </w:p>
    <w:p w14:paraId="124943F0" w14:textId="77777777" w:rsidR="00CC5FC8" w:rsidRDefault="00CC5FC8">
      <w:pPr>
        <w:pStyle w:val="Body"/>
        <w:suppressAutoHyphens/>
        <w:ind w:left="720"/>
        <w:jc w:val="both"/>
        <w:rPr>
          <w:rStyle w:val="None"/>
          <w:spacing w:val="-2"/>
          <w:sz w:val="18"/>
          <w:szCs w:val="18"/>
        </w:rPr>
      </w:pPr>
    </w:p>
    <w:p w14:paraId="1FC0035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“Going Global” 2001  </w:t>
      </w:r>
      <w:r>
        <w:rPr>
          <w:rStyle w:val="None"/>
          <w:i/>
          <w:iCs/>
          <w:spacing w:val="-2"/>
          <w:sz w:val="18"/>
          <w:szCs w:val="18"/>
        </w:rPr>
        <w:t>Peabody Reflector</w:t>
      </w:r>
      <w:r>
        <w:rPr>
          <w:rStyle w:val="None"/>
          <w:spacing w:val="-2"/>
          <w:sz w:val="18"/>
          <w:szCs w:val="18"/>
        </w:rPr>
        <w:t xml:space="preserve"> Vol. 70 no. 2 (winter), pp. 18 – 22</w:t>
      </w:r>
    </w:p>
    <w:p w14:paraId="244BE596" w14:textId="77777777" w:rsidR="00CC5FC8" w:rsidRDefault="00CC5FC8">
      <w:pPr>
        <w:pStyle w:val="Body"/>
        <w:suppressAutoHyphens/>
        <w:jc w:val="both"/>
        <w:rPr>
          <w:rStyle w:val="None"/>
          <w:spacing w:val="-2"/>
          <w:sz w:val="18"/>
          <w:szCs w:val="18"/>
        </w:rPr>
      </w:pPr>
    </w:p>
    <w:p w14:paraId="0EB376F3"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“Educational Qualifications: The Economic and Trade Issues,” in </w:t>
      </w:r>
      <w:r>
        <w:rPr>
          <w:rStyle w:val="None"/>
          <w:i/>
          <w:iCs/>
          <w:spacing w:val="-2"/>
          <w:sz w:val="18"/>
          <w:szCs w:val="18"/>
        </w:rPr>
        <w:t>Assessment in Education: Principles, Policy and Practice</w:t>
      </w:r>
      <w:r>
        <w:rPr>
          <w:rStyle w:val="None"/>
          <w:spacing w:val="-2"/>
          <w:sz w:val="18"/>
          <w:szCs w:val="18"/>
        </w:rPr>
        <w:t xml:space="preserve"> (special issue on Globalization, Qualifications and Livelihoods), edited by Angela Little 7 No. 3 (November, 2000), pp. 417 – 39.  republished in Chinese. </w:t>
      </w:r>
      <w:r>
        <w:rPr>
          <w:rStyle w:val="None"/>
          <w:i/>
          <w:iCs/>
          <w:spacing w:val="-2"/>
          <w:sz w:val="18"/>
          <w:szCs w:val="18"/>
        </w:rPr>
        <w:t xml:space="preserve">Fudan Education Forum </w:t>
      </w:r>
      <w:r>
        <w:rPr>
          <w:rStyle w:val="None"/>
          <w:spacing w:val="-2"/>
          <w:sz w:val="18"/>
          <w:szCs w:val="18"/>
        </w:rPr>
        <w:t>1 (4) July, 2003, pp.64 – 68.</w:t>
      </w:r>
    </w:p>
    <w:p w14:paraId="15E6F862" w14:textId="77777777" w:rsidR="00CC5FC8" w:rsidRDefault="00CC5FC8">
      <w:pPr>
        <w:pStyle w:val="Body"/>
        <w:suppressAutoHyphens/>
        <w:ind w:left="720"/>
        <w:jc w:val="both"/>
        <w:rPr>
          <w:rStyle w:val="None"/>
          <w:spacing w:val="-2"/>
          <w:sz w:val="18"/>
          <w:szCs w:val="18"/>
        </w:rPr>
      </w:pPr>
    </w:p>
    <w:p w14:paraId="58D3929B" w14:textId="77777777" w:rsidR="00CC5FC8" w:rsidRDefault="007771BA">
      <w:pPr>
        <w:pStyle w:val="Body"/>
        <w:suppressAutoHyphens/>
        <w:jc w:val="both"/>
        <w:rPr>
          <w:rStyle w:val="None"/>
          <w:i/>
          <w:iCs/>
          <w:spacing w:val="-2"/>
          <w:sz w:val="18"/>
          <w:szCs w:val="18"/>
        </w:rPr>
      </w:pPr>
      <w:r>
        <w:rPr>
          <w:rStyle w:val="None"/>
          <w:spacing w:val="-2"/>
          <w:sz w:val="18"/>
          <w:szCs w:val="18"/>
        </w:rPr>
        <w:tab/>
        <w:t xml:space="preserve">“The Growing International Market for Education Goods and Services,” </w:t>
      </w:r>
      <w:r>
        <w:rPr>
          <w:rStyle w:val="None"/>
          <w:i/>
          <w:iCs/>
          <w:spacing w:val="-2"/>
          <w:sz w:val="18"/>
          <w:szCs w:val="18"/>
        </w:rPr>
        <w:t xml:space="preserve">International Journal of Educational </w:t>
      </w:r>
    </w:p>
    <w:p w14:paraId="47AC1754" w14:textId="77777777" w:rsidR="00CC5FC8" w:rsidRDefault="007771BA">
      <w:pPr>
        <w:pStyle w:val="Body"/>
        <w:suppressAutoHyphens/>
        <w:jc w:val="both"/>
        <w:rPr>
          <w:rStyle w:val="None"/>
          <w:spacing w:val="-2"/>
          <w:sz w:val="18"/>
          <w:szCs w:val="18"/>
        </w:rPr>
      </w:pPr>
      <w:r>
        <w:rPr>
          <w:rStyle w:val="None"/>
          <w:i/>
          <w:iCs/>
          <w:spacing w:val="-2"/>
          <w:sz w:val="18"/>
          <w:szCs w:val="18"/>
        </w:rPr>
        <w:tab/>
        <w:t xml:space="preserve">Development  </w:t>
      </w:r>
      <w:r>
        <w:rPr>
          <w:rStyle w:val="None"/>
          <w:spacing w:val="-2"/>
          <w:sz w:val="18"/>
          <w:szCs w:val="18"/>
        </w:rPr>
        <w:t>21 No. 4 (July, 2001), pp. 345 – 61.</w:t>
      </w:r>
    </w:p>
    <w:p w14:paraId="3007D53F" w14:textId="77777777" w:rsidR="00CC5FC8" w:rsidRDefault="00CC5FC8">
      <w:pPr>
        <w:pStyle w:val="Body"/>
        <w:suppressAutoHyphens/>
        <w:jc w:val="both"/>
        <w:rPr>
          <w:rStyle w:val="None"/>
          <w:spacing w:val="-2"/>
          <w:sz w:val="18"/>
          <w:szCs w:val="18"/>
        </w:rPr>
      </w:pPr>
    </w:p>
    <w:p w14:paraId="378CA2A9"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 </w:t>
      </w:r>
      <w:r>
        <w:rPr>
          <w:rStyle w:val="None"/>
          <w:i/>
          <w:iCs/>
          <w:spacing w:val="-2"/>
          <w:sz w:val="18"/>
          <w:szCs w:val="18"/>
        </w:rPr>
        <w:t>Education: A Passport to Social Cohesion and Economic Prosperity</w:t>
      </w:r>
      <w:r>
        <w:rPr>
          <w:rStyle w:val="None"/>
          <w:spacing w:val="-2"/>
          <w:sz w:val="18"/>
          <w:szCs w:val="18"/>
        </w:rPr>
        <w:t xml:space="preserve"> (co-edited with Guntars Catlaks and Indra Dedze), Riga: Soros Foundation – Latvia, 2001</w:t>
      </w:r>
    </w:p>
    <w:p w14:paraId="2948FFE4" w14:textId="77777777" w:rsidR="00CC5FC8" w:rsidRDefault="00CC5FC8">
      <w:pPr>
        <w:pStyle w:val="Body"/>
        <w:suppressAutoHyphens/>
        <w:ind w:left="720"/>
        <w:jc w:val="both"/>
        <w:rPr>
          <w:rStyle w:val="None"/>
          <w:spacing w:val="-2"/>
          <w:sz w:val="18"/>
          <w:szCs w:val="18"/>
        </w:rPr>
      </w:pPr>
    </w:p>
    <w:p w14:paraId="708DA724" w14:textId="77777777" w:rsidR="00CC5FC8" w:rsidRDefault="007771BA">
      <w:pPr>
        <w:pStyle w:val="Body"/>
        <w:suppressAutoHyphens/>
        <w:ind w:left="720"/>
        <w:jc w:val="both"/>
        <w:rPr>
          <w:rStyle w:val="None"/>
          <w:spacing w:val="-2"/>
          <w:sz w:val="18"/>
          <w:szCs w:val="18"/>
        </w:rPr>
      </w:pPr>
      <w:r>
        <w:rPr>
          <w:rStyle w:val="None"/>
          <w:i/>
          <w:iCs/>
          <w:spacing w:val="-2"/>
          <w:sz w:val="18"/>
          <w:szCs w:val="18"/>
        </w:rPr>
        <w:t>Education in the Transition: The Challenges of Management</w:t>
      </w:r>
      <w:r>
        <w:rPr>
          <w:rStyle w:val="None"/>
          <w:spacing w:val="-2"/>
          <w:sz w:val="18"/>
          <w:szCs w:val="18"/>
        </w:rPr>
        <w:t xml:space="preserve"> (co-edited with Indra Dedze) Riga: Soros Foundation, 2002</w:t>
      </w:r>
    </w:p>
    <w:p w14:paraId="0551FDB4" w14:textId="77777777" w:rsidR="00CC5FC8" w:rsidRDefault="00CC5FC8">
      <w:pPr>
        <w:pStyle w:val="Body"/>
        <w:suppressAutoHyphens/>
        <w:jc w:val="both"/>
        <w:rPr>
          <w:rStyle w:val="None"/>
          <w:spacing w:val="-2"/>
          <w:sz w:val="18"/>
          <w:szCs w:val="18"/>
        </w:rPr>
      </w:pPr>
    </w:p>
    <w:p w14:paraId="357E8BF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History and Problems in the Making of Education Policy at the World Bank: 1960 – 2000” in David Baker and Darcy Gustafson (eds.) 2005 </w:t>
      </w:r>
      <w:r>
        <w:rPr>
          <w:rStyle w:val="None"/>
          <w:i/>
          <w:iCs/>
          <w:spacing w:val="-2"/>
          <w:sz w:val="18"/>
          <w:szCs w:val="18"/>
        </w:rPr>
        <w:t>International Perspectives on Education and Society</w:t>
      </w:r>
      <w:r>
        <w:rPr>
          <w:rStyle w:val="None"/>
          <w:spacing w:val="-2"/>
          <w:sz w:val="18"/>
          <w:szCs w:val="18"/>
        </w:rPr>
        <w:t xml:space="preserve"> Oxford: Elsevier Science; also appears in: </w:t>
      </w:r>
      <w:r>
        <w:rPr>
          <w:rStyle w:val="None"/>
          <w:i/>
          <w:iCs/>
          <w:spacing w:val="-2"/>
          <w:sz w:val="18"/>
          <w:szCs w:val="18"/>
        </w:rPr>
        <w:t>International Journal of Education Development</w:t>
      </w:r>
      <w:r>
        <w:rPr>
          <w:rStyle w:val="None"/>
          <w:spacing w:val="-2"/>
          <w:sz w:val="18"/>
          <w:szCs w:val="18"/>
        </w:rPr>
        <w:t xml:space="preserve"> 23 2003, pp. 315 – 337.</w:t>
      </w:r>
    </w:p>
    <w:p w14:paraId="52CCC864" w14:textId="77777777" w:rsidR="00CC5FC8" w:rsidRDefault="00CC5FC8">
      <w:pPr>
        <w:pStyle w:val="Body"/>
        <w:suppressAutoHyphens/>
        <w:jc w:val="both"/>
        <w:rPr>
          <w:rStyle w:val="None"/>
          <w:spacing w:val="-2"/>
          <w:sz w:val="18"/>
          <w:szCs w:val="18"/>
        </w:rPr>
      </w:pPr>
    </w:p>
    <w:p w14:paraId="1530849D" w14:textId="77777777" w:rsidR="00CC5FC8" w:rsidRDefault="007771BA">
      <w:pPr>
        <w:pStyle w:val="BodyTextIndent"/>
        <w:suppressAutoHyphens/>
        <w:jc w:val="both"/>
        <w:rPr>
          <w:rStyle w:val="None"/>
          <w:i/>
          <w:iCs/>
          <w:spacing w:val="-2"/>
          <w:sz w:val="18"/>
          <w:szCs w:val="18"/>
        </w:rPr>
      </w:pPr>
      <w:r>
        <w:rPr>
          <w:rStyle w:val="None"/>
          <w:spacing w:val="-2"/>
          <w:sz w:val="18"/>
          <w:szCs w:val="18"/>
        </w:rPr>
        <w:t xml:space="preserve">“Education, Social Cohesion and the Future Role of International Organizations,” </w:t>
      </w:r>
      <w:r>
        <w:rPr>
          <w:rStyle w:val="None"/>
          <w:i/>
          <w:iCs/>
          <w:spacing w:val="-2"/>
          <w:sz w:val="18"/>
          <w:szCs w:val="18"/>
        </w:rPr>
        <w:t>Vereinte Nationen</w:t>
      </w:r>
      <w:r>
        <w:rPr>
          <w:rStyle w:val="None"/>
          <w:spacing w:val="-2"/>
          <w:sz w:val="18"/>
          <w:szCs w:val="18"/>
        </w:rPr>
        <w:t xml:space="preserve"> (United Nations) Bonn: Vol. 50 No. 1 (February, 2002), pp. 16 – 20 (in German); republished in English. </w:t>
      </w:r>
      <w:r>
        <w:rPr>
          <w:rStyle w:val="None"/>
          <w:i/>
          <w:iCs/>
          <w:spacing w:val="-2"/>
          <w:sz w:val="18"/>
          <w:szCs w:val="18"/>
        </w:rPr>
        <w:t>Peabody Journal of Education vol. 78 No. 3 2003 pp. 25 – 38.</w:t>
      </w:r>
    </w:p>
    <w:p w14:paraId="015C3E2D" w14:textId="77777777" w:rsidR="00CC5FC8" w:rsidRDefault="00CC5FC8">
      <w:pPr>
        <w:pStyle w:val="Body"/>
        <w:suppressAutoHyphens/>
        <w:ind w:left="720"/>
        <w:jc w:val="both"/>
        <w:rPr>
          <w:rStyle w:val="None"/>
          <w:spacing w:val="-2"/>
          <w:sz w:val="18"/>
          <w:szCs w:val="18"/>
        </w:rPr>
      </w:pPr>
    </w:p>
    <w:p w14:paraId="4AC9EE3B" w14:textId="77777777" w:rsidR="00CC5FC8" w:rsidRDefault="00CC5FC8">
      <w:pPr>
        <w:pStyle w:val="Body"/>
        <w:suppressAutoHyphens/>
        <w:ind w:left="720"/>
        <w:jc w:val="both"/>
        <w:rPr>
          <w:rStyle w:val="None"/>
          <w:spacing w:val="-2"/>
          <w:sz w:val="18"/>
          <w:szCs w:val="18"/>
        </w:rPr>
      </w:pPr>
    </w:p>
    <w:p w14:paraId="3FC53BE1"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Knowledge Economy and the Commerce of Knowledge,” pp. 355 –371 in </w:t>
      </w:r>
      <w:r>
        <w:rPr>
          <w:rStyle w:val="None"/>
          <w:i/>
          <w:iCs/>
          <w:spacing w:val="-2"/>
          <w:sz w:val="18"/>
          <w:szCs w:val="18"/>
        </w:rPr>
        <w:t>Handbook of Educational Leadership and Management</w:t>
      </w:r>
      <w:r>
        <w:rPr>
          <w:rStyle w:val="None"/>
          <w:spacing w:val="-2"/>
          <w:sz w:val="18"/>
          <w:szCs w:val="18"/>
        </w:rPr>
        <w:t xml:space="preserve"> edited by Brent Davies and John West-Burnham, London: Pearson/Longman, 2003. </w:t>
      </w:r>
    </w:p>
    <w:p w14:paraId="0C970201" w14:textId="77777777" w:rsidR="00CC5FC8" w:rsidRDefault="00CC5FC8">
      <w:pPr>
        <w:pStyle w:val="Body"/>
        <w:suppressAutoHyphens/>
        <w:ind w:left="720"/>
        <w:jc w:val="both"/>
        <w:rPr>
          <w:rStyle w:val="None"/>
          <w:spacing w:val="-2"/>
          <w:sz w:val="18"/>
          <w:szCs w:val="18"/>
        </w:rPr>
      </w:pPr>
    </w:p>
    <w:p w14:paraId="18349CF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Misconduct” in </w:t>
      </w:r>
      <w:r>
        <w:rPr>
          <w:rStyle w:val="None"/>
          <w:i/>
          <w:iCs/>
          <w:spacing w:val="-2"/>
          <w:sz w:val="18"/>
          <w:szCs w:val="18"/>
        </w:rPr>
        <w:t>Encyclopedia of Education</w:t>
      </w:r>
      <w:r>
        <w:rPr>
          <w:rStyle w:val="None"/>
          <w:spacing w:val="-2"/>
          <w:sz w:val="18"/>
          <w:szCs w:val="18"/>
        </w:rPr>
        <w:t xml:space="preserve"> Edited by James Guthrie. New York: New York: Macmillan Publishers 2003.  vol. 5 pp. 1659 - 1668</w:t>
      </w:r>
    </w:p>
    <w:p w14:paraId="35772100" w14:textId="77777777" w:rsidR="00CC5FC8" w:rsidRDefault="00CC5FC8">
      <w:pPr>
        <w:pStyle w:val="Body"/>
        <w:suppressAutoHyphens/>
        <w:ind w:left="720"/>
        <w:jc w:val="both"/>
        <w:rPr>
          <w:rStyle w:val="None"/>
          <w:spacing w:val="-2"/>
          <w:sz w:val="18"/>
          <w:szCs w:val="18"/>
        </w:rPr>
      </w:pPr>
    </w:p>
    <w:p w14:paraId="3639D258"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Social Cohesion,” </w:t>
      </w:r>
      <w:r>
        <w:rPr>
          <w:rStyle w:val="None"/>
          <w:i/>
          <w:iCs/>
          <w:spacing w:val="-2"/>
          <w:sz w:val="18"/>
          <w:szCs w:val="18"/>
        </w:rPr>
        <w:t>Encyclopedia of Education</w:t>
      </w:r>
      <w:r>
        <w:rPr>
          <w:rStyle w:val="None"/>
          <w:spacing w:val="-2"/>
          <w:sz w:val="18"/>
          <w:szCs w:val="18"/>
        </w:rPr>
        <w:t xml:space="preserve"> Edited by James Guthrie New York: Macmillan Publishers, 2003 vol. 6 pp. 2242 – 2250.</w:t>
      </w:r>
    </w:p>
    <w:p w14:paraId="63474F89" w14:textId="77777777" w:rsidR="00CC5FC8" w:rsidRDefault="00CC5FC8">
      <w:pPr>
        <w:pStyle w:val="Body"/>
        <w:suppressAutoHyphens/>
        <w:ind w:left="720"/>
        <w:jc w:val="both"/>
        <w:rPr>
          <w:rStyle w:val="None"/>
          <w:spacing w:val="-2"/>
          <w:sz w:val="18"/>
          <w:szCs w:val="18"/>
        </w:rPr>
      </w:pPr>
    </w:p>
    <w:p w14:paraId="41C3253E" w14:textId="77777777" w:rsidR="00CC5FC8" w:rsidRDefault="00CC5FC8">
      <w:pPr>
        <w:pStyle w:val="Body"/>
        <w:suppressAutoHyphens/>
        <w:ind w:left="720"/>
        <w:jc w:val="both"/>
        <w:rPr>
          <w:rStyle w:val="None"/>
          <w:spacing w:val="-2"/>
          <w:sz w:val="18"/>
          <w:szCs w:val="18"/>
        </w:rPr>
      </w:pPr>
    </w:p>
    <w:p w14:paraId="767899A1"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“International Education” in </w:t>
      </w:r>
      <w:r>
        <w:rPr>
          <w:rStyle w:val="None"/>
          <w:spacing w:val="-2"/>
          <w:sz w:val="18"/>
          <w:szCs w:val="18"/>
          <w:u w:val="single"/>
        </w:rPr>
        <w:t>Encyclopedia of Education</w:t>
      </w:r>
      <w:r>
        <w:rPr>
          <w:rStyle w:val="None"/>
          <w:spacing w:val="-2"/>
          <w:sz w:val="18"/>
          <w:szCs w:val="18"/>
        </w:rPr>
        <w:t xml:space="preserve"> Edited by James Guthrie New York: Macmillan Publishers, 2003 ; vol. 4 pp. 1265 – 1276 ; </w:t>
      </w:r>
      <w:r>
        <w:rPr>
          <w:rStyle w:val="None"/>
          <w:i/>
          <w:iCs/>
          <w:spacing w:val="-2"/>
          <w:sz w:val="18"/>
          <w:szCs w:val="18"/>
        </w:rPr>
        <w:t>Peabody Journal of Education</w:t>
      </w:r>
      <w:r>
        <w:rPr>
          <w:rStyle w:val="None"/>
          <w:spacing w:val="-2"/>
          <w:sz w:val="18"/>
          <w:szCs w:val="18"/>
        </w:rPr>
        <w:t xml:space="preserve">  Vol. 78 No. 1 (2003), pp. 33 – 53; </w:t>
      </w:r>
      <w:r>
        <w:rPr>
          <w:rStyle w:val="None"/>
          <w:spacing w:val="-2"/>
          <w:sz w:val="18"/>
          <w:szCs w:val="18"/>
          <w:u w:val="single"/>
        </w:rPr>
        <w:t xml:space="preserve"> </w:t>
      </w:r>
      <w:r>
        <w:rPr>
          <w:rStyle w:val="None"/>
          <w:i/>
          <w:iCs/>
          <w:spacing w:val="-2"/>
          <w:sz w:val="18"/>
          <w:szCs w:val="18"/>
        </w:rPr>
        <w:t>Akzeptanz und Ignoranaz Uber den Umgang mit Wissen</w:t>
      </w:r>
      <w:r>
        <w:rPr>
          <w:rStyle w:val="None"/>
          <w:spacing w:val="-2"/>
          <w:sz w:val="18"/>
          <w:szCs w:val="18"/>
        </w:rPr>
        <w:t>. Edited by Rainer Jansen and Ulrike Wiegelmann et. al. Frankfurt a M. : Iko-Verlag, 2003, pp. 181 – 201.</w:t>
      </w:r>
    </w:p>
    <w:p w14:paraId="0BAABB17" w14:textId="77777777" w:rsidR="00CC5FC8" w:rsidRDefault="00CC5FC8">
      <w:pPr>
        <w:pStyle w:val="Body"/>
        <w:suppressAutoHyphens/>
        <w:jc w:val="both"/>
        <w:rPr>
          <w:rStyle w:val="None"/>
          <w:spacing w:val="-2"/>
          <w:sz w:val="18"/>
          <w:szCs w:val="18"/>
        </w:rPr>
      </w:pPr>
    </w:p>
    <w:p w14:paraId="2FD80FB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“Global Issues in Education” (editor) </w:t>
      </w:r>
      <w:r>
        <w:rPr>
          <w:rStyle w:val="None"/>
          <w:i/>
          <w:iCs/>
          <w:spacing w:val="-2"/>
          <w:sz w:val="18"/>
          <w:szCs w:val="18"/>
        </w:rPr>
        <w:t xml:space="preserve">Peabody Journal of Education </w:t>
      </w:r>
      <w:r>
        <w:rPr>
          <w:rStyle w:val="None"/>
          <w:spacing w:val="-2"/>
          <w:sz w:val="18"/>
          <w:szCs w:val="18"/>
        </w:rPr>
        <w:t>76 (3/4) 2003.</w:t>
      </w:r>
    </w:p>
    <w:p w14:paraId="0EE089D9" w14:textId="77777777" w:rsidR="00CC5FC8" w:rsidRDefault="00CC5FC8">
      <w:pPr>
        <w:pStyle w:val="Body"/>
        <w:suppressAutoHyphens/>
        <w:ind w:left="720"/>
        <w:jc w:val="both"/>
        <w:rPr>
          <w:rStyle w:val="None"/>
          <w:spacing w:val="-2"/>
          <w:sz w:val="18"/>
          <w:szCs w:val="18"/>
        </w:rPr>
      </w:pPr>
    </w:p>
    <w:p w14:paraId="5715088C" w14:textId="77777777" w:rsidR="00CC5FC8" w:rsidRDefault="007771BA">
      <w:pPr>
        <w:pStyle w:val="Body"/>
        <w:suppressAutoHyphens/>
        <w:ind w:left="720"/>
        <w:jc w:val="both"/>
        <w:rPr>
          <w:rStyle w:val="None"/>
          <w:spacing w:val="-2"/>
          <w:sz w:val="18"/>
          <w:szCs w:val="18"/>
        </w:rPr>
      </w:pPr>
      <w:r>
        <w:rPr>
          <w:rStyle w:val="None"/>
          <w:i/>
          <w:iCs/>
          <w:spacing w:val="-2"/>
          <w:sz w:val="18"/>
          <w:szCs w:val="18"/>
        </w:rPr>
        <w:t>Islam and Social Policy</w:t>
      </w:r>
      <w:r>
        <w:rPr>
          <w:rStyle w:val="None"/>
          <w:spacing w:val="-2"/>
          <w:sz w:val="18"/>
          <w:szCs w:val="18"/>
          <w:u w:val="single"/>
        </w:rPr>
        <w:t xml:space="preserve"> </w:t>
      </w:r>
      <w:r>
        <w:rPr>
          <w:rStyle w:val="None"/>
          <w:spacing w:val="-2"/>
          <w:sz w:val="18"/>
          <w:szCs w:val="18"/>
        </w:rPr>
        <w:t xml:space="preserve">(editor) Nashville: Vanderbilt University Press 2004 </w:t>
      </w:r>
    </w:p>
    <w:p w14:paraId="5CF5BDF9" w14:textId="77777777" w:rsidR="00CC5FC8" w:rsidRDefault="00CC5FC8">
      <w:pPr>
        <w:pStyle w:val="Body"/>
        <w:suppressAutoHyphens/>
        <w:ind w:left="720"/>
        <w:jc w:val="both"/>
        <w:rPr>
          <w:rStyle w:val="None"/>
          <w:spacing w:val="-2"/>
          <w:sz w:val="18"/>
          <w:szCs w:val="18"/>
        </w:rPr>
      </w:pPr>
    </w:p>
    <w:p w14:paraId="5A85CE80" w14:textId="77777777" w:rsidR="00CC5FC8" w:rsidRDefault="007771BA">
      <w:pPr>
        <w:pStyle w:val="Body"/>
        <w:suppressAutoHyphens/>
        <w:ind w:left="720"/>
        <w:jc w:val="both"/>
        <w:rPr>
          <w:rStyle w:val="None"/>
          <w:spacing w:val="-2"/>
          <w:sz w:val="18"/>
          <w:szCs w:val="18"/>
        </w:rPr>
      </w:pPr>
      <w:r>
        <w:rPr>
          <w:rStyle w:val="None"/>
          <w:i/>
          <w:iCs/>
          <w:spacing w:val="-2"/>
          <w:sz w:val="18"/>
          <w:szCs w:val="18"/>
        </w:rPr>
        <w:t>Challenges for Education in Central Asia</w:t>
      </w:r>
      <w:r>
        <w:rPr>
          <w:rStyle w:val="None"/>
          <w:spacing w:val="-2"/>
          <w:sz w:val="18"/>
          <w:szCs w:val="18"/>
        </w:rPr>
        <w:t xml:space="preserve"> (co-editor with Alan De Young) Greenwich (Conn.): Information Age Publishing 2004.</w:t>
      </w:r>
    </w:p>
    <w:p w14:paraId="5A4FE48F" w14:textId="77777777" w:rsidR="00CC5FC8" w:rsidRDefault="00CC5FC8">
      <w:pPr>
        <w:pStyle w:val="Body"/>
        <w:suppressAutoHyphens/>
        <w:ind w:left="720"/>
        <w:jc w:val="both"/>
        <w:rPr>
          <w:rStyle w:val="None"/>
          <w:spacing w:val="-2"/>
          <w:sz w:val="18"/>
          <w:szCs w:val="18"/>
        </w:rPr>
      </w:pPr>
    </w:p>
    <w:p w14:paraId="4600168B"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t>
      </w:r>
      <w:r>
        <w:rPr>
          <w:rStyle w:val="None"/>
          <w:i/>
          <w:iCs/>
          <w:spacing w:val="-2"/>
          <w:sz w:val="18"/>
          <w:szCs w:val="18"/>
        </w:rPr>
        <w:t>Social Capital as a Policy Resource</w:t>
      </w:r>
      <w:r>
        <w:rPr>
          <w:rStyle w:val="None"/>
          <w:spacing w:val="-2"/>
          <w:sz w:val="18"/>
          <w:szCs w:val="18"/>
          <w:u w:val="single"/>
        </w:rPr>
        <w:t xml:space="preserve"> </w:t>
      </w:r>
      <w:r>
        <w:rPr>
          <w:rStyle w:val="None"/>
          <w:spacing w:val="-2"/>
          <w:sz w:val="18"/>
          <w:szCs w:val="18"/>
        </w:rPr>
        <w:t xml:space="preserve">edited by John Montgomery and Alex Inkeles in </w:t>
      </w:r>
      <w:r>
        <w:rPr>
          <w:rStyle w:val="None"/>
          <w:i/>
          <w:iCs/>
          <w:spacing w:val="-2"/>
          <w:sz w:val="18"/>
          <w:szCs w:val="18"/>
        </w:rPr>
        <w:t xml:space="preserve">Comparative Education Review  </w:t>
      </w:r>
      <w:r>
        <w:rPr>
          <w:rStyle w:val="None"/>
          <w:spacing w:val="-2"/>
          <w:sz w:val="18"/>
          <w:szCs w:val="18"/>
        </w:rPr>
        <w:t>46 no. 3 (August, 2002 ), pp. 355 – 7.</w:t>
      </w:r>
    </w:p>
    <w:p w14:paraId="0C6DAF1C" w14:textId="77777777" w:rsidR="00CC5FC8" w:rsidRDefault="00CC5FC8">
      <w:pPr>
        <w:pStyle w:val="Body"/>
        <w:suppressAutoHyphens/>
        <w:ind w:left="720"/>
        <w:jc w:val="both"/>
        <w:rPr>
          <w:rStyle w:val="None"/>
          <w:spacing w:val="-2"/>
          <w:sz w:val="18"/>
          <w:szCs w:val="18"/>
        </w:rPr>
      </w:pPr>
    </w:p>
    <w:p w14:paraId="66E38C2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William H. Schmidt, Curtis C. McKnight, Richard T. Houang, Hsing Chi Wang, David C. Wiley, Leland S. Cogan and Richard G. Wolfe, </w:t>
      </w:r>
      <w:r>
        <w:rPr>
          <w:rStyle w:val="None"/>
          <w:i/>
          <w:iCs/>
          <w:spacing w:val="-2"/>
          <w:sz w:val="18"/>
          <w:szCs w:val="18"/>
        </w:rPr>
        <w:t xml:space="preserve">Why Schools matter: A Cross National Comparison of Curriculum Learning </w:t>
      </w:r>
      <w:r>
        <w:rPr>
          <w:rStyle w:val="None"/>
          <w:spacing w:val="-2"/>
          <w:sz w:val="18"/>
          <w:szCs w:val="18"/>
        </w:rPr>
        <w:t xml:space="preserve">New York: Jossey-Bass, 2001 </w:t>
      </w:r>
      <w:r>
        <w:rPr>
          <w:rStyle w:val="None"/>
          <w:i/>
          <w:iCs/>
          <w:spacing w:val="-2"/>
          <w:sz w:val="18"/>
          <w:szCs w:val="18"/>
        </w:rPr>
        <w:t>Education Next</w:t>
      </w:r>
      <w:r>
        <w:rPr>
          <w:rStyle w:val="None"/>
          <w:spacing w:val="-2"/>
          <w:sz w:val="18"/>
          <w:szCs w:val="18"/>
        </w:rPr>
        <w:t xml:space="preserve"> Vol. 3 no. 3 (Summer,2003), pp. 86 – 7. </w:t>
      </w:r>
    </w:p>
    <w:p w14:paraId="4283A85A" w14:textId="77777777" w:rsidR="00CC5FC8" w:rsidRDefault="00CC5FC8">
      <w:pPr>
        <w:pStyle w:val="Body"/>
        <w:suppressAutoHyphens/>
        <w:ind w:left="720"/>
        <w:jc w:val="both"/>
        <w:rPr>
          <w:rStyle w:val="None"/>
          <w:spacing w:val="-2"/>
          <w:sz w:val="18"/>
          <w:szCs w:val="18"/>
        </w:rPr>
      </w:pPr>
    </w:p>
    <w:p w14:paraId="4FDE60C8"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Hubert Ertl, </w:t>
      </w:r>
      <w:r>
        <w:rPr>
          <w:rStyle w:val="None"/>
          <w:i/>
          <w:iCs/>
          <w:spacing w:val="-2"/>
          <w:sz w:val="18"/>
          <w:szCs w:val="18"/>
        </w:rPr>
        <w:t>Modularisation of Vocational Education in Europe</w:t>
      </w:r>
      <w:r>
        <w:rPr>
          <w:rStyle w:val="None"/>
          <w:spacing w:val="-2"/>
          <w:sz w:val="18"/>
          <w:szCs w:val="18"/>
        </w:rPr>
        <w:t xml:space="preserve">. Oxford: Symposium Books, 2000 </w:t>
      </w:r>
      <w:r>
        <w:rPr>
          <w:rStyle w:val="None"/>
          <w:i/>
          <w:iCs/>
          <w:spacing w:val="-2"/>
          <w:sz w:val="18"/>
          <w:szCs w:val="18"/>
        </w:rPr>
        <w:t>International Journal of Education Development</w:t>
      </w:r>
      <w:r>
        <w:rPr>
          <w:rStyle w:val="None"/>
          <w:spacing w:val="-2"/>
          <w:sz w:val="18"/>
          <w:szCs w:val="18"/>
        </w:rPr>
        <w:t xml:space="preserve"> 23 No. 2 ( March, 2003), pp.239 – 40.</w:t>
      </w:r>
    </w:p>
    <w:p w14:paraId="2133BB90" w14:textId="77777777" w:rsidR="00CC5FC8" w:rsidRDefault="00CC5FC8">
      <w:pPr>
        <w:pStyle w:val="Body"/>
        <w:suppressAutoHyphens/>
        <w:ind w:left="720"/>
        <w:jc w:val="both"/>
        <w:rPr>
          <w:rStyle w:val="None"/>
          <w:spacing w:val="-2"/>
          <w:sz w:val="18"/>
          <w:szCs w:val="18"/>
        </w:rPr>
      </w:pPr>
    </w:p>
    <w:p w14:paraId="58AF5429"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Comments on David H. Baker “Should We Be More Like Them: Reflections on Causes of Cross-National Higher School Achievement Differences and Implications for Educational Policy Reform” in Diane Ravitch (editor)  Brookings Papers on Education Policy </w:t>
      </w:r>
      <w:r>
        <w:rPr>
          <w:rStyle w:val="None"/>
          <w:i/>
          <w:iCs/>
          <w:spacing w:val="-2"/>
          <w:sz w:val="18"/>
          <w:szCs w:val="18"/>
        </w:rPr>
        <w:t>2003</w:t>
      </w:r>
      <w:r>
        <w:rPr>
          <w:rStyle w:val="None"/>
          <w:spacing w:val="-2"/>
          <w:sz w:val="18"/>
          <w:szCs w:val="18"/>
        </w:rPr>
        <w:t xml:space="preserve">. Washington DC: Brookings Institution, 2003, pp. 332 – 8. </w:t>
      </w:r>
    </w:p>
    <w:p w14:paraId="593C825C" w14:textId="77777777" w:rsidR="00CC5FC8" w:rsidRDefault="00CC5FC8">
      <w:pPr>
        <w:pStyle w:val="Body"/>
        <w:suppressAutoHyphens/>
        <w:ind w:left="720"/>
        <w:jc w:val="both"/>
        <w:rPr>
          <w:rStyle w:val="None"/>
          <w:spacing w:val="-2"/>
          <w:sz w:val="18"/>
          <w:szCs w:val="18"/>
        </w:rPr>
      </w:pPr>
    </w:p>
    <w:p w14:paraId="0161D89F"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“Defining the Influence of Education on Social Cohesion,” </w:t>
      </w:r>
      <w:r>
        <w:rPr>
          <w:rStyle w:val="None"/>
          <w:i/>
          <w:iCs/>
          <w:spacing w:val="-2"/>
          <w:sz w:val="18"/>
          <w:szCs w:val="18"/>
        </w:rPr>
        <w:t>International Journal of Educational Policy, Research and Practice</w:t>
      </w:r>
      <w:r>
        <w:rPr>
          <w:rStyle w:val="None"/>
          <w:spacing w:val="-2"/>
          <w:sz w:val="18"/>
          <w:szCs w:val="18"/>
        </w:rPr>
        <w:t xml:space="preserve">  3 # 4 (Winter, 2002/3), pp. 73 – 97 </w:t>
      </w:r>
    </w:p>
    <w:p w14:paraId="21BFED08" w14:textId="77777777" w:rsidR="00CC5FC8" w:rsidRDefault="00CC5FC8">
      <w:pPr>
        <w:pStyle w:val="Body"/>
        <w:suppressAutoHyphens/>
        <w:ind w:left="720"/>
        <w:jc w:val="both"/>
        <w:rPr>
          <w:rStyle w:val="None"/>
          <w:spacing w:val="-2"/>
          <w:sz w:val="18"/>
          <w:szCs w:val="18"/>
        </w:rPr>
      </w:pPr>
    </w:p>
    <w:p w14:paraId="5AF51842" w14:textId="77777777" w:rsidR="00CC5FC8" w:rsidRDefault="007771BA">
      <w:pPr>
        <w:pStyle w:val="Body"/>
        <w:suppressAutoHyphens/>
        <w:ind w:left="720"/>
        <w:jc w:val="both"/>
        <w:rPr>
          <w:rStyle w:val="None"/>
          <w:spacing w:val="-2"/>
          <w:sz w:val="18"/>
          <w:szCs w:val="18"/>
          <w:u w:val="single"/>
        </w:rPr>
      </w:pPr>
      <w:r>
        <w:rPr>
          <w:rStyle w:val="None"/>
          <w:spacing w:val="-2"/>
          <w:sz w:val="18"/>
          <w:szCs w:val="18"/>
        </w:rPr>
        <w:t xml:space="preserve">Review of </w:t>
      </w:r>
      <w:r>
        <w:rPr>
          <w:rStyle w:val="None"/>
          <w:i/>
          <w:iCs/>
          <w:spacing w:val="-2"/>
          <w:sz w:val="18"/>
          <w:szCs w:val="18"/>
        </w:rPr>
        <w:t>Higher Education in the Developing World: Changing Contexts and Institutional Responses</w:t>
      </w:r>
      <w:r>
        <w:rPr>
          <w:rStyle w:val="None"/>
          <w:spacing w:val="-2"/>
          <w:sz w:val="18"/>
          <w:szCs w:val="18"/>
        </w:rPr>
        <w:t xml:space="preserve"> Westport: Greenwood Press, 2002 </w:t>
      </w:r>
      <w:r>
        <w:rPr>
          <w:rStyle w:val="None"/>
          <w:i/>
          <w:iCs/>
          <w:spacing w:val="-2"/>
          <w:sz w:val="18"/>
          <w:szCs w:val="18"/>
        </w:rPr>
        <w:t xml:space="preserve">Review of Higher Education </w:t>
      </w:r>
      <w:r>
        <w:rPr>
          <w:rStyle w:val="None"/>
          <w:spacing w:val="-2"/>
          <w:sz w:val="18"/>
          <w:szCs w:val="18"/>
        </w:rPr>
        <w:t>26 no. 4 (Summer, 2003), pp. 528 -9.</w:t>
      </w:r>
    </w:p>
    <w:p w14:paraId="07B084D8" w14:textId="77777777" w:rsidR="00CC5FC8" w:rsidRDefault="00CC5FC8">
      <w:pPr>
        <w:pStyle w:val="Body"/>
        <w:suppressAutoHyphens/>
        <w:ind w:left="720"/>
        <w:jc w:val="both"/>
        <w:rPr>
          <w:rStyle w:val="None"/>
          <w:spacing w:val="-2"/>
          <w:sz w:val="18"/>
          <w:szCs w:val="18"/>
          <w:u w:val="single"/>
        </w:rPr>
      </w:pPr>
    </w:p>
    <w:p w14:paraId="19E4FAA2" w14:textId="77777777" w:rsidR="00CC5FC8" w:rsidRDefault="007771BA">
      <w:pPr>
        <w:pStyle w:val="BodyTextIndent"/>
        <w:suppressAutoHyphens/>
        <w:jc w:val="both"/>
        <w:rPr>
          <w:rStyle w:val="None"/>
          <w:spacing w:val="-2"/>
          <w:sz w:val="18"/>
          <w:szCs w:val="18"/>
        </w:rPr>
      </w:pPr>
      <w:r>
        <w:rPr>
          <w:rStyle w:val="None"/>
          <w:spacing w:val="-2"/>
          <w:sz w:val="18"/>
          <w:szCs w:val="18"/>
        </w:rPr>
        <w:lastRenderedPageBreak/>
        <w:t xml:space="preserve">Review of </w:t>
      </w:r>
      <w:r>
        <w:rPr>
          <w:rStyle w:val="None"/>
          <w:i/>
          <w:iCs/>
          <w:spacing w:val="-2"/>
          <w:sz w:val="18"/>
          <w:szCs w:val="18"/>
        </w:rPr>
        <w:t>Positioning Secondary-School Education in Developing Countries: Expansion and Curriculum</w:t>
      </w:r>
      <w:r>
        <w:rPr>
          <w:rStyle w:val="None"/>
          <w:spacing w:val="-2"/>
          <w:sz w:val="18"/>
          <w:szCs w:val="18"/>
        </w:rPr>
        <w:t xml:space="preserve"> Paris: UNESCO International Institute of Educational Planning 2000 </w:t>
      </w:r>
      <w:r>
        <w:rPr>
          <w:rStyle w:val="None"/>
          <w:i/>
          <w:iCs/>
          <w:spacing w:val="-2"/>
          <w:sz w:val="18"/>
          <w:szCs w:val="18"/>
        </w:rPr>
        <w:t>Comparative Education Review</w:t>
      </w:r>
      <w:r>
        <w:rPr>
          <w:rStyle w:val="None"/>
          <w:spacing w:val="-2"/>
          <w:sz w:val="18"/>
          <w:szCs w:val="18"/>
        </w:rPr>
        <w:t xml:space="preserve"> Vol. 47 No. 4 (November, 2003), pp. 506 – 8.  </w:t>
      </w:r>
    </w:p>
    <w:p w14:paraId="006FDA1E" w14:textId="77777777" w:rsidR="00CC5FC8" w:rsidRDefault="00CC5FC8">
      <w:pPr>
        <w:pStyle w:val="BodyTextIndent"/>
        <w:suppressAutoHyphens/>
        <w:jc w:val="both"/>
        <w:rPr>
          <w:rStyle w:val="None"/>
          <w:spacing w:val="-2"/>
          <w:sz w:val="18"/>
          <w:szCs w:val="18"/>
        </w:rPr>
      </w:pPr>
    </w:p>
    <w:p w14:paraId="5E0F6C64" w14:textId="77777777" w:rsidR="00CC5FC8" w:rsidRDefault="007771BA">
      <w:pPr>
        <w:pStyle w:val="BodyTextIndent"/>
        <w:suppressAutoHyphens/>
        <w:jc w:val="both"/>
        <w:rPr>
          <w:rStyle w:val="None"/>
          <w:spacing w:val="-2"/>
          <w:sz w:val="18"/>
          <w:szCs w:val="18"/>
        </w:rPr>
      </w:pPr>
      <w:r>
        <w:rPr>
          <w:rStyle w:val="None"/>
          <w:spacing w:val="-2"/>
          <w:sz w:val="18"/>
          <w:szCs w:val="18"/>
        </w:rPr>
        <w:t xml:space="preserve">Review of </w:t>
      </w:r>
      <w:r>
        <w:rPr>
          <w:rStyle w:val="None"/>
          <w:i/>
          <w:iCs/>
          <w:spacing w:val="-2"/>
          <w:sz w:val="18"/>
          <w:szCs w:val="18"/>
        </w:rPr>
        <w:t>Incentive-Based Budgeting Systems in Public Universities</w:t>
      </w:r>
      <w:r>
        <w:rPr>
          <w:rStyle w:val="None"/>
          <w:spacing w:val="-2"/>
          <w:sz w:val="18"/>
          <w:szCs w:val="18"/>
        </w:rPr>
        <w:t xml:space="preserve"> John Cheltenham Press (UK): 2002 </w:t>
      </w:r>
      <w:r>
        <w:rPr>
          <w:rStyle w:val="None"/>
          <w:i/>
          <w:iCs/>
          <w:spacing w:val="-2"/>
          <w:sz w:val="18"/>
          <w:szCs w:val="18"/>
        </w:rPr>
        <w:t xml:space="preserve"> International Journal of Educational Development</w:t>
      </w:r>
      <w:r>
        <w:rPr>
          <w:rStyle w:val="None"/>
          <w:spacing w:val="-2"/>
          <w:sz w:val="18"/>
          <w:szCs w:val="18"/>
        </w:rPr>
        <w:t xml:space="preserve"> 24 (2004) pp. 332 – 333.</w:t>
      </w:r>
    </w:p>
    <w:p w14:paraId="10BE1AB7" w14:textId="77777777" w:rsidR="00CC5FC8" w:rsidRDefault="00CC5FC8">
      <w:pPr>
        <w:pStyle w:val="Body"/>
        <w:suppressAutoHyphens/>
        <w:ind w:left="720"/>
        <w:jc w:val="both"/>
        <w:rPr>
          <w:rStyle w:val="None"/>
          <w:spacing w:val="-2"/>
          <w:sz w:val="18"/>
          <w:szCs w:val="18"/>
          <w:u w:val="single"/>
        </w:rPr>
      </w:pPr>
    </w:p>
    <w:p w14:paraId="68138A03"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Millennium Challenge Account (MCA): Background, Risks and Prospects,” </w:t>
      </w:r>
      <w:r>
        <w:rPr>
          <w:rStyle w:val="None"/>
          <w:i/>
          <w:iCs/>
          <w:spacing w:val="-2"/>
          <w:sz w:val="18"/>
          <w:szCs w:val="18"/>
        </w:rPr>
        <w:t>Economic Perspectives</w:t>
      </w:r>
      <w:r>
        <w:rPr>
          <w:rStyle w:val="None"/>
          <w:spacing w:val="-2"/>
          <w:sz w:val="18"/>
          <w:szCs w:val="18"/>
        </w:rPr>
        <w:t xml:space="preserve"> (US State Department). Vol. 8 #2 (March, 2003), pp. 1 – 7. </w:t>
      </w:r>
    </w:p>
    <w:p w14:paraId="50A28362" w14:textId="77777777" w:rsidR="00CC5FC8" w:rsidRDefault="00CC5FC8">
      <w:pPr>
        <w:pStyle w:val="Body"/>
        <w:suppressAutoHyphens/>
        <w:ind w:left="720"/>
        <w:jc w:val="both"/>
        <w:rPr>
          <w:rStyle w:val="None"/>
          <w:spacing w:val="-2"/>
          <w:sz w:val="18"/>
          <w:szCs w:val="18"/>
        </w:rPr>
      </w:pPr>
    </w:p>
    <w:p w14:paraId="05972ED5"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“Foreign Aid to Education, Recent US Initiatives: Background, Risks, Prospects,” </w:t>
      </w:r>
      <w:r>
        <w:rPr>
          <w:rStyle w:val="None"/>
          <w:i/>
          <w:iCs/>
          <w:spacing w:val="-2"/>
          <w:sz w:val="18"/>
          <w:szCs w:val="18"/>
        </w:rPr>
        <w:t>Peabody Journal of Education</w:t>
      </w:r>
      <w:r>
        <w:rPr>
          <w:rStyle w:val="None"/>
          <w:spacing w:val="-2"/>
          <w:sz w:val="18"/>
          <w:szCs w:val="18"/>
        </w:rPr>
        <w:t xml:space="preserve"> Vol. 80 No. 1 2004 pp. 107 – 119.</w:t>
      </w:r>
    </w:p>
    <w:p w14:paraId="13EC47E5" w14:textId="77777777" w:rsidR="00CC5FC8" w:rsidRDefault="00CC5FC8">
      <w:pPr>
        <w:pStyle w:val="Body"/>
        <w:suppressAutoHyphens/>
        <w:ind w:left="720"/>
        <w:jc w:val="both"/>
        <w:rPr>
          <w:rStyle w:val="None"/>
          <w:spacing w:val="-2"/>
          <w:sz w:val="18"/>
          <w:szCs w:val="18"/>
        </w:rPr>
      </w:pPr>
    </w:p>
    <w:p w14:paraId="6A8EDD9A" w14:textId="77777777" w:rsidR="00CC5FC8" w:rsidRDefault="007771BA">
      <w:pPr>
        <w:pStyle w:val="Body"/>
        <w:suppressAutoHyphens/>
        <w:jc w:val="both"/>
        <w:rPr>
          <w:rStyle w:val="None"/>
          <w:spacing w:val="-2"/>
          <w:sz w:val="18"/>
          <w:szCs w:val="18"/>
        </w:rPr>
      </w:pPr>
      <w:r>
        <w:rPr>
          <w:rStyle w:val="None"/>
          <w:spacing w:val="-2"/>
          <w:sz w:val="18"/>
          <w:szCs w:val="18"/>
        </w:rPr>
        <w:tab/>
        <w:t xml:space="preserve">“What the United States Needs to Learn from UNESCO”, </w:t>
      </w:r>
      <w:r>
        <w:rPr>
          <w:rStyle w:val="None"/>
          <w:i/>
          <w:iCs/>
          <w:spacing w:val="-2"/>
          <w:sz w:val="18"/>
          <w:szCs w:val="18"/>
        </w:rPr>
        <w:t xml:space="preserve"> Prospects</w:t>
      </w:r>
      <w:r>
        <w:rPr>
          <w:rStyle w:val="None"/>
          <w:spacing w:val="-2"/>
          <w:sz w:val="18"/>
          <w:szCs w:val="18"/>
        </w:rPr>
        <w:t xml:space="preserve">  Vol. XXXIII no. 1 (March,2003), pp. 7 – 11.</w:t>
      </w:r>
    </w:p>
    <w:p w14:paraId="05D84CBE" w14:textId="77777777" w:rsidR="00CC5FC8" w:rsidRDefault="00CC5FC8">
      <w:pPr>
        <w:pStyle w:val="Body"/>
        <w:suppressAutoHyphens/>
        <w:jc w:val="both"/>
        <w:rPr>
          <w:rStyle w:val="None"/>
          <w:spacing w:val="-2"/>
          <w:sz w:val="18"/>
          <w:szCs w:val="18"/>
        </w:rPr>
      </w:pPr>
    </w:p>
    <w:p w14:paraId="5604C8CC" w14:textId="77777777" w:rsidR="00CC5FC8" w:rsidRDefault="007771BA">
      <w:pPr>
        <w:pStyle w:val="Body"/>
        <w:suppressAutoHyphens/>
        <w:jc w:val="both"/>
        <w:rPr>
          <w:rStyle w:val="None"/>
          <w:spacing w:val="-2"/>
          <w:sz w:val="18"/>
          <w:szCs w:val="18"/>
        </w:rPr>
      </w:pPr>
      <w:r>
        <w:rPr>
          <w:rStyle w:val="None"/>
          <w:spacing w:val="-2"/>
          <w:sz w:val="18"/>
          <w:szCs w:val="18"/>
        </w:rPr>
        <w:tab/>
        <w:t xml:space="preserve">“Are We Our Brothers Keepers?,” </w:t>
      </w:r>
      <w:r>
        <w:rPr>
          <w:rStyle w:val="None"/>
          <w:i/>
          <w:iCs/>
          <w:spacing w:val="-2"/>
          <w:sz w:val="18"/>
          <w:szCs w:val="18"/>
        </w:rPr>
        <w:t>World and I Magazine</w:t>
      </w:r>
      <w:r>
        <w:rPr>
          <w:rStyle w:val="None"/>
          <w:spacing w:val="-2"/>
          <w:sz w:val="18"/>
          <w:szCs w:val="18"/>
        </w:rPr>
        <w:t xml:space="preserve"> (June), 2003, pp. 26 – 31.</w:t>
      </w:r>
    </w:p>
    <w:p w14:paraId="109827A8" w14:textId="77777777" w:rsidR="00CC5FC8" w:rsidRDefault="00CC5FC8">
      <w:pPr>
        <w:pStyle w:val="Body"/>
        <w:suppressAutoHyphens/>
        <w:jc w:val="both"/>
        <w:rPr>
          <w:rStyle w:val="None"/>
          <w:spacing w:val="-2"/>
          <w:sz w:val="18"/>
          <w:szCs w:val="18"/>
        </w:rPr>
      </w:pPr>
    </w:p>
    <w:p w14:paraId="383620F0" w14:textId="77777777" w:rsidR="00CC5FC8" w:rsidRDefault="007771BA">
      <w:pPr>
        <w:pStyle w:val="Body"/>
        <w:suppressAutoHyphens/>
        <w:jc w:val="both"/>
        <w:rPr>
          <w:rStyle w:val="None"/>
          <w:spacing w:val="-2"/>
          <w:sz w:val="18"/>
          <w:szCs w:val="18"/>
        </w:rPr>
      </w:pPr>
      <w:r>
        <w:rPr>
          <w:rStyle w:val="None"/>
          <w:spacing w:val="-2"/>
          <w:sz w:val="18"/>
          <w:szCs w:val="18"/>
        </w:rPr>
        <w:tab/>
        <w:t xml:space="preserve">“International Education Quality,” </w:t>
      </w:r>
      <w:r>
        <w:rPr>
          <w:rStyle w:val="None"/>
          <w:i/>
          <w:iCs/>
          <w:spacing w:val="-2"/>
          <w:sz w:val="18"/>
          <w:szCs w:val="18"/>
        </w:rPr>
        <w:t>Economics of Education Review</w:t>
      </w:r>
      <w:r>
        <w:rPr>
          <w:rStyle w:val="None"/>
          <w:spacing w:val="-2"/>
          <w:sz w:val="18"/>
          <w:szCs w:val="18"/>
        </w:rPr>
        <w:t>, Vol. 23 2004 pp. 441 – 52.</w:t>
      </w:r>
    </w:p>
    <w:p w14:paraId="0F9A66EA" w14:textId="77777777" w:rsidR="00CC5FC8" w:rsidRDefault="00CC5FC8">
      <w:pPr>
        <w:pStyle w:val="Body"/>
        <w:suppressAutoHyphens/>
        <w:jc w:val="both"/>
        <w:rPr>
          <w:rStyle w:val="None"/>
          <w:spacing w:val="-2"/>
          <w:sz w:val="18"/>
          <w:szCs w:val="18"/>
        </w:rPr>
      </w:pPr>
    </w:p>
    <w:p w14:paraId="316ADCAD" w14:textId="77777777" w:rsidR="00CC5FC8" w:rsidRDefault="007771BA">
      <w:pPr>
        <w:pStyle w:val="Body"/>
        <w:suppressAutoHyphens/>
        <w:jc w:val="both"/>
        <w:rPr>
          <w:rStyle w:val="None"/>
          <w:spacing w:val="-2"/>
          <w:sz w:val="18"/>
          <w:szCs w:val="18"/>
        </w:rPr>
      </w:pPr>
      <w:r>
        <w:rPr>
          <w:rStyle w:val="None"/>
          <w:spacing w:val="-2"/>
          <w:sz w:val="18"/>
          <w:szCs w:val="18"/>
        </w:rPr>
        <w:tab/>
        <w:t xml:space="preserve">Review of “Comparative Education: Continuing Traditions, New Challenges, and New Paradigms,” edited by Mark </w:t>
      </w:r>
      <w:r>
        <w:rPr>
          <w:rStyle w:val="None"/>
          <w:spacing w:val="-2"/>
          <w:sz w:val="18"/>
          <w:szCs w:val="18"/>
        </w:rPr>
        <w:tab/>
      </w:r>
      <w:r>
        <w:rPr>
          <w:rStyle w:val="None"/>
          <w:spacing w:val="-2"/>
          <w:sz w:val="18"/>
          <w:szCs w:val="18"/>
        </w:rPr>
        <w:tab/>
        <w:t xml:space="preserve">Bray,  </w:t>
      </w:r>
      <w:r>
        <w:rPr>
          <w:rStyle w:val="None"/>
          <w:i/>
          <w:iCs/>
          <w:spacing w:val="-2"/>
          <w:sz w:val="18"/>
          <w:szCs w:val="18"/>
        </w:rPr>
        <w:t>Peabody Journal of Education</w:t>
      </w:r>
      <w:r>
        <w:rPr>
          <w:rStyle w:val="None"/>
          <w:spacing w:val="-2"/>
          <w:sz w:val="18"/>
          <w:szCs w:val="18"/>
        </w:rPr>
        <w:t xml:space="preserve"> Vol. 79 no. 4 2004, pp. 148 – 150.</w:t>
      </w:r>
    </w:p>
    <w:p w14:paraId="6BA09F21" w14:textId="77777777" w:rsidR="00CC5FC8" w:rsidRDefault="00CC5FC8">
      <w:pPr>
        <w:pStyle w:val="Body"/>
        <w:suppressAutoHyphens/>
        <w:jc w:val="both"/>
        <w:rPr>
          <w:rStyle w:val="None"/>
          <w:spacing w:val="-2"/>
          <w:sz w:val="18"/>
          <w:szCs w:val="18"/>
        </w:rPr>
      </w:pPr>
    </w:p>
    <w:p w14:paraId="0C059D5E" w14:textId="77777777" w:rsidR="00CC5FC8" w:rsidRDefault="007771BA">
      <w:pPr>
        <w:pStyle w:val="Body"/>
        <w:suppressAutoHyphens/>
        <w:jc w:val="both"/>
        <w:rPr>
          <w:rStyle w:val="None"/>
          <w:spacing w:val="-2"/>
          <w:sz w:val="18"/>
          <w:szCs w:val="18"/>
        </w:rPr>
      </w:pPr>
      <w:r>
        <w:rPr>
          <w:rStyle w:val="None"/>
          <w:spacing w:val="-2"/>
          <w:sz w:val="18"/>
          <w:szCs w:val="18"/>
        </w:rPr>
        <w:tab/>
        <w:t xml:space="preserve">“Education and Corruption,” </w:t>
      </w:r>
      <w:r>
        <w:rPr>
          <w:rStyle w:val="None"/>
          <w:i/>
          <w:iCs/>
          <w:spacing w:val="-2"/>
          <w:sz w:val="18"/>
          <w:szCs w:val="18"/>
        </w:rPr>
        <w:t>International Journal of Education Development</w:t>
      </w:r>
      <w:r>
        <w:rPr>
          <w:rStyle w:val="None"/>
          <w:spacing w:val="-2"/>
          <w:sz w:val="18"/>
          <w:szCs w:val="18"/>
        </w:rPr>
        <w:t xml:space="preserve"> Vol. 24  No. 6 2004, pp. 638 – 48.</w:t>
      </w:r>
    </w:p>
    <w:p w14:paraId="4E72D3AC" w14:textId="77777777" w:rsidR="00CC5FC8" w:rsidRDefault="00CC5FC8">
      <w:pPr>
        <w:pStyle w:val="Body"/>
        <w:suppressAutoHyphens/>
        <w:jc w:val="both"/>
        <w:rPr>
          <w:rStyle w:val="None"/>
          <w:spacing w:val="-2"/>
          <w:sz w:val="18"/>
          <w:szCs w:val="18"/>
        </w:rPr>
      </w:pPr>
    </w:p>
    <w:p w14:paraId="262F53F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“International Uses of Education Technology: Threats and Opportunities,” in </w:t>
      </w:r>
      <w:r>
        <w:rPr>
          <w:rStyle w:val="None"/>
          <w:i/>
          <w:iCs/>
          <w:spacing w:val="-2"/>
          <w:sz w:val="18"/>
          <w:szCs w:val="18"/>
        </w:rPr>
        <w:t>Adapting Technology for School Improvement: A Global Perspective</w:t>
      </w:r>
      <w:r>
        <w:rPr>
          <w:rStyle w:val="None"/>
          <w:spacing w:val="-2"/>
          <w:sz w:val="18"/>
          <w:szCs w:val="18"/>
          <w:u w:val="single"/>
        </w:rPr>
        <w:t xml:space="preserve"> </w:t>
      </w:r>
      <w:r>
        <w:rPr>
          <w:rStyle w:val="None"/>
          <w:spacing w:val="-2"/>
          <w:sz w:val="18"/>
          <w:szCs w:val="18"/>
        </w:rPr>
        <w:t>edited by Lars Mahlck and David Chapman Paris: International Institute of Educational Planning, 2004 pp. 55 – 81. (co-authored with Katherine Taylor Haynes).</w:t>
      </w:r>
    </w:p>
    <w:p w14:paraId="00B5D6F9" w14:textId="77777777" w:rsidR="00CC5FC8" w:rsidRDefault="00CC5FC8">
      <w:pPr>
        <w:pStyle w:val="Body"/>
        <w:suppressAutoHyphens/>
        <w:jc w:val="both"/>
        <w:rPr>
          <w:rStyle w:val="None"/>
          <w:spacing w:val="-2"/>
          <w:sz w:val="18"/>
          <w:szCs w:val="18"/>
        </w:rPr>
      </w:pPr>
    </w:p>
    <w:p w14:paraId="5B04BB9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Use of Cross-National Comparisons to Shape Local Education Policy” </w:t>
      </w:r>
      <w:r>
        <w:rPr>
          <w:rStyle w:val="None"/>
          <w:i/>
          <w:iCs/>
          <w:spacing w:val="-2"/>
          <w:sz w:val="18"/>
          <w:szCs w:val="18"/>
        </w:rPr>
        <w:t>Curriculum Inquiry</w:t>
      </w:r>
      <w:r>
        <w:rPr>
          <w:rStyle w:val="None"/>
          <w:spacing w:val="-2"/>
          <w:sz w:val="18"/>
          <w:szCs w:val="18"/>
        </w:rPr>
        <w:t xml:space="preserve"> 34 (3) Fall, 2004 pp. 345 – 53.</w:t>
      </w:r>
    </w:p>
    <w:p w14:paraId="5F9C6A7D" w14:textId="77777777" w:rsidR="00CC5FC8" w:rsidRDefault="00CC5FC8">
      <w:pPr>
        <w:pStyle w:val="Body"/>
        <w:suppressAutoHyphens/>
        <w:ind w:left="720"/>
        <w:jc w:val="both"/>
        <w:rPr>
          <w:rStyle w:val="None"/>
          <w:spacing w:val="-2"/>
          <w:sz w:val="18"/>
          <w:szCs w:val="18"/>
        </w:rPr>
      </w:pPr>
    </w:p>
    <w:p w14:paraId="0EAE274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t>
      </w:r>
      <w:r>
        <w:rPr>
          <w:rStyle w:val="None"/>
          <w:i/>
          <w:iCs/>
          <w:spacing w:val="-2"/>
          <w:sz w:val="18"/>
          <w:szCs w:val="18"/>
        </w:rPr>
        <w:t>International Perspectives on Workforce Education and Development</w:t>
      </w:r>
      <w:r>
        <w:rPr>
          <w:rStyle w:val="None"/>
          <w:spacing w:val="-2"/>
          <w:sz w:val="18"/>
          <w:szCs w:val="18"/>
        </w:rPr>
        <w:t xml:space="preserve"> edited by Jay W. Rojewski 2004 Greenwich (Connecticut): Inforagepublishing </w:t>
      </w:r>
      <w:r>
        <w:rPr>
          <w:rStyle w:val="None"/>
          <w:i/>
          <w:iCs/>
          <w:spacing w:val="-2"/>
          <w:sz w:val="18"/>
          <w:szCs w:val="18"/>
        </w:rPr>
        <w:t>Review of Higher Education</w:t>
      </w:r>
      <w:r>
        <w:rPr>
          <w:rStyle w:val="None"/>
          <w:spacing w:val="-2"/>
          <w:sz w:val="18"/>
          <w:szCs w:val="18"/>
        </w:rPr>
        <w:t xml:space="preserve"> Fall, 2005 Vol. 29 No. 1 pp. 131.</w:t>
      </w:r>
    </w:p>
    <w:p w14:paraId="4A25E83F" w14:textId="77777777" w:rsidR="00CC5FC8" w:rsidRDefault="00CC5FC8">
      <w:pPr>
        <w:pStyle w:val="Body"/>
        <w:suppressAutoHyphens/>
        <w:jc w:val="both"/>
        <w:rPr>
          <w:rStyle w:val="None"/>
          <w:spacing w:val="-2"/>
          <w:sz w:val="18"/>
          <w:szCs w:val="18"/>
        </w:rPr>
      </w:pPr>
    </w:p>
    <w:p w14:paraId="2B4B92BA" w14:textId="77777777" w:rsidR="00CC5FC8" w:rsidRDefault="007771BA">
      <w:pPr>
        <w:pStyle w:val="Body"/>
        <w:suppressAutoHyphens/>
        <w:ind w:left="720"/>
        <w:jc w:val="both"/>
        <w:rPr>
          <w:rStyle w:val="None"/>
          <w:spacing w:val="-2"/>
          <w:sz w:val="18"/>
          <w:szCs w:val="18"/>
          <w:lang w:val="es-ES_tradnl"/>
        </w:rPr>
      </w:pPr>
      <w:r>
        <w:rPr>
          <w:rStyle w:val="None"/>
          <w:spacing w:val="-2"/>
          <w:sz w:val="18"/>
          <w:szCs w:val="18"/>
        </w:rPr>
        <w:t xml:space="preserve">“The Role of Textbooks in a Modern System of Education”. 2006 in </w:t>
      </w:r>
      <w:r>
        <w:rPr>
          <w:rStyle w:val="None"/>
          <w:i/>
          <w:iCs/>
          <w:spacing w:val="-2"/>
          <w:sz w:val="18"/>
          <w:szCs w:val="18"/>
        </w:rPr>
        <w:t>Textbooks and Quality Learning for All: Some Lessons Learned From International Experiences</w:t>
      </w:r>
      <w:r>
        <w:rPr>
          <w:rStyle w:val="None"/>
          <w:spacing w:val="-2"/>
          <w:sz w:val="18"/>
          <w:szCs w:val="18"/>
        </w:rPr>
        <w:t xml:space="preserve">. </w:t>
      </w:r>
      <w:r>
        <w:rPr>
          <w:rStyle w:val="None"/>
          <w:spacing w:val="-2"/>
          <w:sz w:val="18"/>
          <w:szCs w:val="18"/>
          <w:lang w:val="es-ES_tradnl"/>
        </w:rPr>
        <w:t xml:space="preserve">Edited by Cecelia Braslavsky Geneva: UNESCO/International Bureau of Education pp. 31 – 93; republished in Spanish: ‘La function de los libros de texto en us sistema de education moderno: hacis una education de Buena calidad para todos,” pp. 439 – 68 </w:t>
      </w:r>
      <w:r>
        <w:rPr>
          <w:rStyle w:val="None"/>
          <w:i/>
          <w:iCs/>
          <w:spacing w:val="-2"/>
          <w:sz w:val="18"/>
          <w:szCs w:val="18"/>
          <w:lang w:val="es-ES_tradnl"/>
        </w:rPr>
        <w:t>Primer Seminario Internacional de Textos Escolares</w:t>
      </w:r>
      <w:r>
        <w:rPr>
          <w:rStyle w:val="None"/>
          <w:spacing w:val="-2"/>
          <w:sz w:val="18"/>
          <w:szCs w:val="18"/>
          <w:lang w:val="es-ES_tradnl"/>
        </w:rPr>
        <w:t xml:space="preserve"> Santiago de Chile: Ministerio de Educacion. 2006. </w:t>
      </w:r>
    </w:p>
    <w:p w14:paraId="0D48BB3F" w14:textId="77777777" w:rsidR="00CC5FC8" w:rsidRDefault="00CC5FC8">
      <w:pPr>
        <w:pStyle w:val="Body"/>
        <w:suppressAutoHyphens/>
        <w:ind w:left="720"/>
        <w:jc w:val="both"/>
        <w:rPr>
          <w:rStyle w:val="None"/>
          <w:spacing w:val="-2"/>
          <w:sz w:val="18"/>
          <w:szCs w:val="18"/>
          <w:lang w:val="es-ES_tradnl"/>
        </w:rPr>
      </w:pPr>
    </w:p>
    <w:p w14:paraId="3A4412E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“Suppose there were a World Bank for American Education…” </w:t>
      </w:r>
      <w:r>
        <w:rPr>
          <w:rStyle w:val="None"/>
          <w:i/>
          <w:iCs/>
          <w:spacing w:val="-2"/>
          <w:sz w:val="18"/>
          <w:szCs w:val="18"/>
        </w:rPr>
        <w:t>Education Week</w:t>
      </w:r>
      <w:r>
        <w:rPr>
          <w:rStyle w:val="None"/>
          <w:spacing w:val="-2"/>
          <w:sz w:val="18"/>
          <w:szCs w:val="18"/>
        </w:rPr>
        <w:t xml:space="preserve"> Vol. 24 No. 15 (December 8, 2004),p. 44; </w:t>
      </w:r>
      <w:r>
        <w:rPr>
          <w:rStyle w:val="None"/>
          <w:i/>
          <w:iCs/>
          <w:spacing w:val="-2"/>
          <w:sz w:val="18"/>
          <w:szCs w:val="18"/>
        </w:rPr>
        <w:t>American Journal of Education</w:t>
      </w:r>
      <w:r>
        <w:rPr>
          <w:rStyle w:val="None"/>
          <w:spacing w:val="-2"/>
          <w:sz w:val="18"/>
          <w:szCs w:val="18"/>
        </w:rPr>
        <w:t xml:space="preserve"> 2006 </w:t>
      </w:r>
    </w:p>
    <w:p w14:paraId="6096693B" w14:textId="77777777" w:rsidR="00CC5FC8" w:rsidRDefault="00CC5FC8">
      <w:pPr>
        <w:pStyle w:val="Body"/>
        <w:suppressAutoHyphens/>
        <w:jc w:val="both"/>
        <w:rPr>
          <w:rStyle w:val="None"/>
          <w:spacing w:val="-2"/>
          <w:sz w:val="18"/>
          <w:szCs w:val="18"/>
        </w:rPr>
      </w:pPr>
    </w:p>
    <w:p w14:paraId="054FEE8E" w14:textId="77777777" w:rsidR="00CC5FC8" w:rsidRDefault="007771BA">
      <w:pPr>
        <w:pStyle w:val="Body"/>
        <w:rPr>
          <w:rStyle w:val="None"/>
          <w:sz w:val="18"/>
          <w:szCs w:val="18"/>
        </w:rPr>
      </w:pPr>
      <w:r>
        <w:rPr>
          <w:rStyle w:val="None"/>
          <w:sz w:val="18"/>
          <w:szCs w:val="18"/>
        </w:rPr>
        <w:t xml:space="preserve">         </w:t>
      </w:r>
      <w:r>
        <w:rPr>
          <w:rStyle w:val="None"/>
          <w:sz w:val="18"/>
          <w:szCs w:val="18"/>
        </w:rPr>
        <w:tab/>
        <w:t xml:space="preserve">“Corruption in Education – is it a problem of education or society as a whole?”,  </w:t>
      </w:r>
      <w:r>
        <w:rPr>
          <w:rStyle w:val="None"/>
          <w:i/>
          <w:iCs/>
          <w:sz w:val="18"/>
          <w:szCs w:val="18"/>
        </w:rPr>
        <w:t>School Director</w:t>
      </w:r>
      <w:r>
        <w:rPr>
          <w:rStyle w:val="None"/>
          <w:sz w:val="18"/>
          <w:szCs w:val="18"/>
        </w:rPr>
        <w:t xml:space="preserve"> (Moscow) No. 3, </w:t>
      </w:r>
      <w:r>
        <w:rPr>
          <w:rStyle w:val="None"/>
          <w:sz w:val="18"/>
          <w:szCs w:val="18"/>
        </w:rPr>
        <w:tab/>
      </w:r>
      <w:r>
        <w:rPr>
          <w:rStyle w:val="None"/>
          <w:sz w:val="18"/>
          <w:szCs w:val="18"/>
        </w:rPr>
        <w:tab/>
        <w:t>2004, pp. 3-11.</w:t>
      </w:r>
      <w:r>
        <w:rPr>
          <w:rStyle w:val="None"/>
          <w:sz w:val="18"/>
          <w:szCs w:val="18"/>
          <w:lang w:val="ru-RU"/>
        </w:rPr>
        <w:t>С</w:t>
      </w:r>
      <w:r>
        <w:rPr>
          <w:rStyle w:val="None"/>
          <w:sz w:val="18"/>
          <w:szCs w:val="18"/>
        </w:rPr>
        <w:t xml:space="preserve">. </w:t>
      </w:r>
      <w:r>
        <w:rPr>
          <w:rStyle w:val="None"/>
          <w:sz w:val="18"/>
          <w:szCs w:val="18"/>
          <w:lang w:val="ru-RU"/>
        </w:rPr>
        <w:t>Хайнеман</w:t>
      </w:r>
      <w:r>
        <w:rPr>
          <w:rStyle w:val="None"/>
          <w:sz w:val="18"/>
          <w:szCs w:val="18"/>
        </w:rPr>
        <w:t xml:space="preserve"> «</w:t>
      </w:r>
      <w:r>
        <w:rPr>
          <w:rStyle w:val="None"/>
          <w:sz w:val="18"/>
          <w:szCs w:val="18"/>
          <w:lang w:val="ru-RU"/>
        </w:rPr>
        <w:t>Коррупция</w:t>
      </w:r>
      <w:r>
        <w:rPr>
          <w:rStyle w:val="None"/>
          <w:sz w:val="18"/>
          <w:szCs w:val="18"/>
        </w:rPr>
        <w:t xml:space="preserve"> </w:t>
      </w:r>
      <w:r>
        <w:rPr>
          <w:rStyle w:val="None"/>
          <w:sz w:val="18"/>
          <w:szCs w:val="18"/>
          <w:lang w:val="ru-RU"/>
        </w:rPr>
        <w:t>в</w:t>
      </w:r>
      <w:r>
        <w:rPr>
          <w:rStyle w:val="None"/>
          <w:sz w:val="18"/>
          <w:szCs w:val="18"/>
        </w:rPr>
        <w:t xml:space="preserve"> </w:t>
      </w:r>
      <w:r>
        <w:rPr>
          <w:rStyle w:val="None"/>
          <w:sz w:val="18"/>
          <w:szCs w:val="18"/>
          <w:lang w:val="ru-RU"/>
        </w:rPr>
        <w:t>образовании</w:t>
      </w:r>
      <w:r>
        <w:rPr>
          <w:rStyle w:val="None"/>
          <w:sz w:val="18"/>
          <w:szCs w:val="18"/>
        </w:rPr>
        <w:t xml:space="preserve">  - </w:t>
      </w:r>
      <w:r>
        <w:rPr>
          <w:rStyle w:val="None"/>
          <w:sz w:val="18"/>
          <w:szCs w:val="18"/>
          <w:lang w:val="ru-RU"/>
        </w:rPr>
        <w:t>проблема</w:t>
      </w:r>
      <w:r>
        <w:rPr>
          <w:rStyle w:val="None"/>
          <w:sz w:val="18"/>
          <w:szCs w:val="18"/>
        </w:rPr>
        <w:t xml:space="preserve"> </w:t>
      </w:r>
      <w:r>
        <w:rPr>
          <w:rStyle w:val="None"/>
          <w:sz w:val="18"/>
          <w:szCs w:val="18"/>
          <w:lang w:val="ru-RU"/>
        </w:rPr>
        <w:t>самого</w:t>
      </w:r>
      <w:r>
        <w:rPr>
          <w:rStyle w:val="None"/>
          <w:sz w:val="18"/>
          <w:szCs w:val="18"/>
        </w:rPr>
        <w:t xml:space="preserve"> </w:t>
      </w:r>
      <w:r>
        <w:rPr>
          <w:rStyle w:val="None"/>
          <w:sz w:val="18"/>
          <w:szCs w:val="18"/>
          <w:lang w:val="ru-RU"/>
        </w:rPr>
        <w:t>образования</w:t>
      </w:r>
      <w:r>
        <w:rPr>
          <w:rStyle w:val="None"/>
          <w:sz w:val="18"/>
          <w:szCs w:val="18"/>
        </w:rPr>
        <w:t xml:space="preserve"> </w:t>
      </w:r>
      <w:r>
        <w:rPr>
          <w:rStyle w:val="None"/>
          <w:sz w:val="18"/>
          <w:szCs w:val="18"/>
          <w:lang w:val="ru-RU"/>
        </w:rPr>
        <w:t>или</w:t>
      </w:r>
      <w:r>
        <w:rPr>
          <w:rStyle w:val="None"/>
          <w:sz w:val="18"/>
          <w:szCs w:val="18"/>
        </w:rPr>
        <w:t xml:space="preserve"> </w:t>
      </w:r>
      <w:r>
        <w:rPr>
          <w:rStyle w:val="None"/>
          <w:sz w:val="18"/>
          <w:szCs w:val="18"/>
          <w:lang w:val="ru-RU"/>
        </w:rPr>
        <w:t>общества</w:t>
      </w:r>
      <w:r>
        <w:rPr>
          <w:rStyle w:val="None"/>
          <w:sz w:val="18"/>
          <w:szCs w:val="18"/>
        </w:rPr>
        <w:t xml:space="preserve"> </w:t>
      </w:r>
      <w:r>
        <w:rPr>
          <w:rStyle w:val="None"/>
          <w:sz w:val="18"/>
          <w:szCs w:val="18"/>
          <w:lang w:val="ru-RU"/>
        </w:rPr>
        <w:t>в</w:t>
      </w:r>
      <w:r>
        <w:rPr>
          <w:rStyle w:val="None"/>
          <w:sz w:val="18"/>
          <w:szCs w:val="18"/>
        </w:rPr>
        <w:t xml:space="preserve"> </w:t>
      </w:r>
      <w:r>
        <w:rPr>
          <w:rStyle w:val="None"/>
          <w:sz w:val="18"/>
          <w:szCs w:val="18"/>
          <w:lang w:val="ru-RU"/>
        </w:rPr>
        <w:t>целом</w:t>
      </w:r>
    </w:p>
    <w:p w14:paraId="667F6333" w14:textId="77777777" w:rsidR="00CC5FC8" w:rsidRDefault="007771BA">
      <w:pPr>
        <w:pStyle w:val="Body"/>
        <w:rPr>
          <w:rStyle w:val="None"/>
          <w:sz w:val="18"/>
          <w:szCs w:val="18"/>
        </w:rPr>
      </w:pPr>
      <w:r>
        <w:rPr>
          <w:rStyle w:val="None"/>
          <w:sz w:val="18"/>
          <w:szCs w:val="18"/>
        </w:rPr>
        <w:t xml:space="preserve">                 С. 3-11. «Директор школы» №3, 2004</w:t>
      </w:r>
    </w:p>
    <w:p w14:paraId="400D7C69" w14:textId="77777777" w:rsidR="00CC5FC8" w:rsidRDefault="00CC5FC8">
      <w:pPr>
        <w:pStyle w:val="Body"/>
        <w:rPr>
          <w:rStyle w:val="None"/>
          <w:sz w:val="18"/>
          <w:szCs w:val="18"/>
        </w:rPr>
      </w:pPr>
    </w:p>
    <w:p w14:paraId="606A9CA9" w14:textId="77777777" w:rsidR="00CC5FC8" w:rsidRDefault="007771BA">
      <w:pPr>
        <w:pStyle w:val="Body"/>
        <w:rPr>
          <w:rStyle w:val="None"/>
          <w:sz w:val="18"/>
          <w:szCs w:val="18"/>
        </w:rPr>
      </w:pPr>
      <w:r>
        <w:rPr>
          <w:rStyle w:val="None"/>
          <w:sz w:val="18"/>
          <w:szCs w:val="18"/>
        </w:rPr>
        <w:tab/>
        <w:t>“Education and Social Policy in Central Asia: The Next Stage of the Transition,”</w:t>
      </w:r>
      <w:r>
        <w:rPr>
          <w:rStyle w:val="None"/>
          <w:i/>
          <w:iCs/>
          <w:sz w:val="18"/>
          <w:szCs w:val="18"/>
        </w:rPr>
        <w:t xml:space="preserve">  Journal of Social Policy and </w:t>
      </w:r>
      <w:r>
        <w:rPr>
          <w:rStyle w:val="None"/>
          <w:i/>
          <w:iCs/>
          <w:sz w:val="18"/>
          <w:szCs w:val="18"/>
        </w:rPr>
        <w:tab/>
      </w:r>
      <w:r>
        <w:rPr>
          <w:rStyle w:val="None"/>
          <w:i/>
          <w:iCs/>
          <w:sz w:val="18"/>
          <w:szCs w:val="18"/>
        </w:rPr>
        <w:tab/>
        <w:t xml:space="preserve">Administration </w:t>
      </w:r>
      <w:r>
        <w:rPr>
          <w:rStyle w:val="None"/>
          <w:sz w:val="18"/>
          <w:szCs w:val="18"/>
        </w:rPr>
        <w:t xml:space="preserve">2005 Vol. 39 #4 (August), pp. 361 – 380  (with Kathryn H. Anderson)  </w:t>
      </w:r>
    </w:p>
    <w:p w14:paraId="7508FB66" w14:textId="77777777" w:rsidR="00CC5FC8" w:rsidRDefault="00CC5FC8">
      <w:pPr>
        <w:pStyle w:val="Body"/>
        <w:ind w:left="720"/>
        <w:rPr>
          <w:rStyle w:val="None"/>
          <w:sz w:val="18"/>
          <w:szCs w:val="18"/>
        </w:rPr>
      </w:pPr>
    </w:p>
    <w:p w14:paraId="74A1697E" w14:textId="77777777" w:rsidR="00CC5FC8" w:rsidRDefault="007771BA">
      <w:pPr>
        <w:pStyle w:val="Body"/>
        <w:ind w:left="720"/>
        <w:rPr>
          <w:rStyle w:val="None"/>
          <w:sz w:val="18"/>
          <w:szCs w:val="18"/>
        </w:rPr>
      </w:pPr>
      <w:r>
        <w:rPr>
          <w:rStyle w:val="None"/>
          <w:sz w:val="18"/>
          <w:szCs w:val="18"/>
        </w:rPr>
        <w:t xml:space="preserve">“What the World’s Schools Need is an Outside and Professional Eye,” </w:t>
      </w:r>
      <w:r>
        <w:rPr>
          <w:rStyle w:val="None"/>
          <w:i/>
          <w:iCs/>
          <w:sz w:val="18"/>
          <w:szCs w:val="18"/>
        </w:rPr>
        <w:t xml:space="preserve">International Herald Tribune </w:t>
      </w:r>
      <w:r>
        <w:rPr>
          <w:rStyle w:val="None"/>
          <w:sz w:val="18"/>
          <w:szCs w:val="18"/>
        </w:rPr>
        <w:t>Tuesday, February 15, 2005.</w:t>
      </w:r>
    </w:p>
    <w:p w14:paraId="6F590746" w14:textId="77777777" w:rsidR="00CC5FC8" w:rsidRDefault="00CC5FC8">
      <w:pPr>
        <w:pStyle w:val="Body"/>
        <w:ind w:left="720"/>
        <w:rPr>
          <w:rStyle w:val="None"/>
          <w:sz w:val="18"/>
          <w:szCs w:val="18"/>
        </w:rPr>
      </w:pPr>
    </w:p>
    <w:p w14:paraId="4578F60D" w14:textId="77777777" w:rsidR="00CC5FC8" w:rsidRDefault="007771BA">
      <w:pPr>
        <w:pStyle w:val="Body"/>
        <w:ind w:left="720"/>
        <w:rPr>
          <w:rStyle w:val="None"/>
          <w:sz w:val="18"/>
          <w:szCs w:val="18"/>
        </w:rPr>
      </w:pPr>
      <w:r>
        <w:rPr>
          <w:rStyle w:val="None"/>
          <w:sz w:val="18"/>
          <w:szCs w:val="18"/>
        </w:rPr>
        <w:t xml:space="preserve">“Organizations and Social Cohesion,” 2005 </w:t>
      </w:r>
      <w:r>
        <w:rPr>
          <w:rStyle w:val="None"/>
          <w:i/>
          <w:iCs/>
          <w:sz w:val="18"/>
          <w:szCs w:val="18"/>
        </w:rPr>
        <w:t>Peabody Journal of Education</w:t>
      </w:r>
      <w:r>
        <w:rPr>
          <w:rStyle w:val="None"/>
          <w:sz w:val="18"/>
          <w:szCs w:val="18"/>
        </w:rPr>
        <w:t xml:space="preserve"> Vol. 80 No. 4 pp. 1 – 8.</w:t>
      </w:r>
    </w:p>
    <w:p w14:paraId="4C8420AC" w14:textId="77777777" w:rsidR="00CC5FC8" w:rsidRDefault="00CC5FC8">
      <w:pPr>
        <w:pStyle w:val="Body"/>
        <w:ind w:left="720"/>
        <w:rPr>
          <w:rStyle w:val="None"/>
          <w:i/>
          <w:iCs/>
          <w:sz w:val="18"/>
          <w:szCs w:val="18"/>
        </w:rPr>
      </w:pPr>
    </w:p>
    <w:p w14:paraId="03E6390F" w14:textId="77777777" w:rsidR="00CC5FC8" w:rsidRDefault="007771BA">
      <w:pPr>
        <w:pStyle w:val="Body"/>
        <w:ind w:left="720"/>
        <w:rPr>
          <w:rStyle w:val="None"/>
          <w:sz w:val="18"/>
          <w:szCs w:val="18"/>
        </w:rPr>
      </w:pPr>
      <w:r>
        <w:rPr>
          <w:rStyle w:val="None"/>
          <w:sz w:val="18"/>
          <w:szCs w:val="18"/>
        </w:rPr>
        <w:t>“Student Background and School Achievement: What is the Right Question</w:t>
      </w:r>
      <w:r>
        <w:rPr>
          <w:rStyle w:val="None"/>
          <w:i/>
          <w:iCs/>
          <w:sz w:val="18"/>
          <w:szCs w:val="18"/>
        </w:rPr>
        <w:t>,” 2005 American</w:t>
      </w:r>
      <w:r>
        <w:rPr>
          <w:rStyle w:val="None"/>
          <w:sz w:val="18"/>
          <w:szCs w:val="18"/>
          <w:u w:val="single"/>
        </w:rPr>
        <w:t xml:space="preserve"> </w:t>
      </w:r>
      <w:r>
        <w:rPr>
          <w:rStyle w:val="None"/>
          <w:i/>
          <w:iCs/>
          <w:sz w:val="18"/>
          <w:szCs w:val="18"/>
        </w:rPr>
        <w:t>Journal of Education</w:t>
      </w:r>
      <w:r>
        <w:rPr>
          <w:rStyle w:val="None"/>
          <w:sz w:val="18"/>
          <w:szCs w:val="18"/>
        </w:rPr>
        <w:t xml:space="preserve"> Vol. 112 No. 1 (November), pp. 1 – 9.</w:t>
      </w:r>
    </w:p>
    <w:p w14:paraId="3227AE5F" w14:textId="77777777" w:rsidR="00CC5FC8" w:rsidRDefault="00CC5FC8">
      <w:pPr>
        <w:pStyle w:val="Body"/>
        <w:ind w:left="720"/>
        <w:rPr>
          <w:rStyle w:val="None"/>
          <w:sz w:val="18"/>
          <w:szCs w:val="18"/>
        </w:rPr>
      </w:pPr>
    </w:p>
    <w:p w14:paraId="375935A6" w14:textId="77777777" w:rsidR="00CC5FC8" w:rsidRDefault="007771BA">
      <w:pPr>
        <w:pStyle w:val="Body"/>
        <w:ind w:left="720"/>
        <w:rPr>
          <w:rStyle w:val="None"/>
          <w:sz w:val="18"/>
          <w:szCs w:val="18"/>
        </w:rPr>
      </w:pPr>
      <w:r>
        <w:rPr>
          <w:rStyle w:val="None"/>
          <w:sz w:val="18"/>
          <w:szCs w:val="18"/>
        </w:rPr>
        <w:t xml:space="preserve">“Educational Philanthropy: The International Dimension,” pp. 253 – 275 in Hess, R. (ed.) 2005 </w:t>
      </w:r>
      <w:r>
        <w:rPr>
          <w:rStyle w:val="None"/>
          <w:i/>
          <w:iCs/>
          <w:sz w:val="18"/>
          <w:szCs w:val="18"/>
        </w:rPr>
        <w:t>With the Best of Intentions: Lessons Learned from K – 12 Philanthropy</w:t>
      </w:r>
      <w:r>
        <w:rPr>
          <w:rStyle w:val="None"/>
          <w:sz w:val="18"/>
          <w:szCs w:val="18"/>
        </w:rPr>
        <w:t xml:space="preserve">. Cambridge: Harvard University Press </w:t>
      </w:r>
    </w:p>
    <w:p w14:paraId="746BF18D" w14:textId="77777777" w:rsidR="00CC5FC8" w:rsidRDefault="00CC5FC8">
      <w:pPr>
        <w:pStyle w:val="Body"/>
        <w:ind w:left="720"/>
        <w:rPr>
          <w:rStyle w:val="None"/>
          <w:sz w:val="18"/>
          <w:szCs w:val="18"/>
        </w:rPr>
      </w:pPr>
    </w:p>
    <w:p w14:paraId="6C1E9CAA" w14:textId="77777777" w:rsidR="00CC5FC8" w:rsidRDefault="007771BA">
      <w:pPr>
        <w:pStyle w:val="Body"/>
        <w:ind w:left="720"/>
        <w:rPr>
          <w:rStyle w:val="None"/>
          <w:sz w:val="18"/>
          <w:szCs w:val="18"/>
        </w:rPr>
      </w:pPr>
      <w:r>
        <w:rPr>
          <w:rStyle w:val="None"/>
          <w:sz w:val="18"/>
          <w:szCs w:val="18"/>
        </w:rPr>
        <w:t xml:space="preserve">“On the International Dimension of Education and Social Justice,” 2004 </w:t>
      </w:r>
      <w:r>
        <w:rPr>
          <w:rStyle w:val="None"/>
          <w:i/>
          <w:iCs/>
          <w:sz w:val="18"/>
          <w:szCs w:val="18"/>
        </w:rPr>
        <w:t>Boston University Journal of Education</w:t>
      </w:r>
      <w:r>
        <w:rPr>
          <w:rStyle w:val="None"/>
          <w:sz w:val="18"/>
          <w:szCs w:val="18"/>
        </w:rPr>
        <w:t xml:space="preserve"> Vol. 185, No. 3, pp. 83 – 103.Also in the </w:t>
      </w:r>
      <w:r>
        <w:rPr>
          <w:rStyle w:val="None"/>
          <w:i/>
          <w:iCs/>
          <w:sz w:val="18"/>
          <w:szCs w:val="18"/>
        </w:rPr>
        <w:t xml:space="preserve">International Journal for Education Law and Policy </w:t>
      </w:r>
      <w:r>
        <w:rPr>
          <w:rStyle w:val="None"/>
          <w:sz w:val="18"/>
          <w:szCs w:val="18"/>
        </w:rPr>
        <w:t>(Belgium) Vol. 2 # 1 – 2, 2006 pp. 47 – 59.</w:t>
      </w:r>
    </w:p>
    <w:p w14:paraId="6D6D1C11" w14:textId="77777777" w:rsidR="00CC5FC8" w:rsidRDefault="00CC5FC8">
      <w:pPr>
        <w:pStyle w:val="Body"/>
        <w:ind w:left="720"/>
        <w:rPr>
          <w:rStyle w:val="None"/>
          <w:sz w:val="18"/>
          <w:szCs w:val="18"/>
        </w:rPr>
      </w:pPr>
    </w:p>
    <w:p w14:paraId="0DDAB130" w14:textId="77777777" w:rsidR="00CC5FC8" w:rsidRDefault="007771BA">
      <w:pPr>
        <w:pStyle w:val="Body"/>
        <w:ind w:left="720"/>
        <w:rPr>
          <w:rStyle w:val="None"/>
          <w:sz w:val="18"/>
          <w:szCs w:val="18"/>
        </w:rPr>
      </w:pPr>
      <w:r>
        <w:rPr>
          <w:rStyle w:val="None"/>
          <w:sz w:val="18"/>
          <w:szCs w:val="18"/>
        </w:rPr>
        <w:lastRenderedPageBreak/>
        <w:t xml:space="preserve">“Post Graduate Training and Research on Higher Education in Kazakhstan,” 2005 </w:t>
      </w:r>
      <w:r>
        <w:rPr>
          <w:rStyle w:val="None"/>
          <w:i/>
          <w:iCs/>
          <w:sz w:val="18"/>
          <w:szCs w:val="18"/>
        </w:rPr>
        <w:t>Higher Education in Kazakhstan</w:t>
      </w:r>
      <w:r>
        <w:rPr>
          <w:rStyle w:val="None"/>
          <w:sz w:val="18"/>
          <w:szCs w:val="18"/>
        </w:rPr>
        <w:t xml:space="preserve"> Vol. 3 pp. 27 – 34.</w:t>
      </w:r>
    </w:p>
    <w:p w14:paraId="19CC3F67" w14:textId="77777777" w:rsidR="00CC5FC8" w:rsidRDefault="00CC5FC8">
      <w:pPr>
        <w:pStyle w:val="Body"/>
        <w:ind w:left="720"/>
        <w:rPr>
          <w:rStyle w:val="None"/>
          <w:sz w:val="18"/>
          <w:szCs w:val="18"/>
        </w:rPr>
      </w:pPr>
    </w:p>
    <w:p w14:paraId="4BA91867" w14:textId="77777777" w:rsidR="00CC5FC8" w:rsidRDefault="007771BA">
      <w:pPr>
        <w:pStyle w:val="Body"/>
        <w:ind w:left="720"/>
        <w:rPr>
          <w:rStyle w:val="None"/>
          <w:sz w:val="18"/>
          <w:szCs w:val="18"/>
        </w:rPr>
      </w:pPr>
      <w:r>
        <w:rPr>
          <w:rStyle w:val="None"/>
          <w:sz w:val="18"/>
          <w:szCs w:val="18"/>
        </w:rPr>
        <w:t xml:space="preserve">“The Effectiveness of Development Assistance in Education: An Organizational Analysis,” 2006 </w:t>
      </w:r>
      <w:r>
        <w:rPr>
          <w:rStyle w:val="None"/>
          <w:i/>
          <w:iCs/>
          <w:sz w:val="18"/>
          <w:szCs w:val="18"/>
        </w:rPr>
        <w:t>Journal of International Cooperation in Education</w:t>
      </w:r>
      <w:r>
        <w:rPr>
          <w:rStyle w:val="None"/>
          <w:sz w:val="18"/>
          <w:szCs w:val="18"/>
          <w:u w:val="single"/>
        </w:rPr>
        <w:t xml:space="preserve"> </w:t>
      </w:r>
      <w:r>
        <w:rPr>
          <w:rStyle w:val="None"/>
          <w:sz w:val="18"/>
          <w:szCs w:val="18"/>
        </w:rPr>
        <w:t>(Hiroshima). Vol. 9 No. 1. pp. 7 – 25.</w:t>
      </w:r>
    </w:p>
    <w:p w14:paraId="3119F3EC" w14:textId="77777777" w:rsidR="00CC5FC8" w:rsidRDefault="00CC5FC8">
      <w:pPr>
        <w:pStyle w:val="Body"/>
        <w:ind w:left="720"/>
        <w:rPr>
          <w:rStyle w:val="None"/>
          <w:sz w:val="18"/>
          <w:szCs w:val="18"/>
        </w:rPr>
      </w:pPr>
    </w:p>
    <w:p w14:paraId="4BAF69AB" w14:textId="77777777" w:rsidR="00CC5FC8" w:rsidRDefault="007771BA">
      <w:pPr>
        <w:pStyle w:val="Body"/>
        <w:ind w:left="720"/>
        <w:rPr>
          <w:rStyle w:val="None"/>
          <w:sz w:val="18"/>
          <w:szCs w:val="18"/>
          <w:lang w:val="es-ES_tradnl"/>
        </w:rPr>
      </w:pPr>
      <w:r>
        <w:rPr>
          <w:rStyle w:val="None"/>
          <w:sz w:val="18"/>
          <w:szCs w:val="18"/>
        </w:rPr>
        <w:t xml:space="preserve">“Avaliacao da qualidade da educacao:licoes para o Brasil,” (Evaluation of the quality of education: lessons for Brazil). </w:t>
      </w:r>
      <w:r>
        <w:rPr>
          <w:rStyle w:val="None"/>
          <w:sz w:val="18"/>
          <w:szCs w:val="18"/>
          <w:lang w:val="es-ES_tradnl"/>
        </w:rPr>
        <w:t xml:space="preserve">2005 pp. 35 – 63 in de Mello e Souza, Alberto (ed.) </w:t>
      </w:r>
      <w:r>
        <w:rPr>
          <w:rStyle w:val="None"/>
          <w:i/>
          <w:iCs/>
          <w:sz w:val="18"/>
          <w:szCs w:val="18"/>
          <w:lang w:val="es-ES_tradnl"/>
        </w:rPr>
        <w:t>Dimensoes Da Avaliacao Educacional</w:t>
      </w:r>
      <w:r>
        <w:rPr>
          <w:rStyle w:val="None"/>
          <w:sz w:val="18"/>
          <w:szCs w:val="18"/>
          <w:lang w:val="es-ES_tradnl"/>
        </w:rPr>
        <w:t xml:space="preserve"> (Dimensions of Educational Evaluation) Petropolis (Brazil): Editora Vozes. </w:t>
      </w:r>
    </w:p>
    <w:p w14:paraId="2375A328" w14:textId="77777777" w:rsidR="00CC5FC8" w:rsidRDefault="00CC5FC8">
      <w:pPr>
        <w:pStyle w:val="Body"/>
        <w:ind w:left="720"/>
        <w:rPr>
          <w:rStyle w:val="None"/>
          <w:sz w:val="18"/>
          <w:szCs w:val="18"/>
          <w:lang w:val="es-ES_tradnl"/>
        </w:rPr>
      </w:pPr>
    </w:p>
    <w:p w14:paraId="73010DCB" w14:textId="77777777" w:rsidR="00CC5FC8" w:rsidRDefault="007771BA">
      <w:pPr>
        <w:pStyle w:val="Body"/>
        <w:ind w:left="720"/>
        <w:rPr>
          <w:rStyle w:val="None"/>
          <w:sz w:val="18"/>
          <w:szCs w:val="18"/>
        </w:rPr>
      </w:pPr>
      <w:r>
        <w:rPr>
          <w:rStyle w:val="None"/>
          <w:sz w:val="18"/>
          <w:szCs w:val="18"/>
        </w:rPr>
        <w:t xml:space="preserve">“Global Issues in Higher Education” 2006 </w:t>
      </w:r>
      <w:r>
        <w:rPr>
          <w:rStyle w:val="None"/>
          <w:i/>
          <w:iCs/>
          <w:sz w:val="18"/>
          <w:szCs w:val="18"/>
        </w:rPr>
        <w:t>eJournal</w:t>
      </w:r>
      <w:r>
        <w:rPr>
          <w:rStyle w:val="None"/>
          <w:sz w:val="18"/>
          <w:szCs w:val="18"/>
        </w:rPr>
        <w:t xml:space="preserve"> </w:t>
      </w:r>
      <w:r>
        <w:rPr>
          <w:rStyle w:val="None"/>
          <w:i/>
          <w:iCs/>
          <w:sz w:val="18"/>
          <w:szCs w:val="18"/>
        </w:rPr>
        <w:t>USA</w:t>
      </w:r>
      <w:r>
        <w:rPr>
          <w:rStyle w:val="None"/>
          <w:sz w:val="18"/>
          <w:szCs w:val="18"/>
        </w:rPr>
        <w:t xml:space="preserve"> Washington D.C.: U.S. Department of State. </w:t>
      </w:r>
      <w:r>
        <w:rPr>
          <w:rStyle w:val="None"/>
          <w:i/>
          <w:iCs/>
          <w:sz w:val="18"/>
          <w:szCs w:val="18"/>
        </w:rPr>
        <w:t>http://usinfo.state.gov/journals/journals.htm</w:t>
      </w:r>
      <w:r>
        <w:rPr>
          <w:rStyle w:val="None"/>
          <w:sz w:val="18"/>
          <w:szCs w:val="18"/>
        </w:rPr>
        <w:t xml:space="preserve">. </w:t>
      </w:r>
    </w:p>
    <w:p w14:paraId="0A7B23E7" w14:textId="77777777" w:rsidR="00CC5FC8" w:rsidRDefault="00CC5FC8">
      <w:pPr>
        <w:pStyle w:val="Body"/>
        <w:ind w:left="720"/>
        <w:rPr>
          <w:rStyle w:val="None"/>
          <w:sz w:val="18"/>
          <w:szCs w:val="18"/>
        </w:rPr>
      </w:pPr>
    </w:p>
    <w:p w14:paraId="311D11D6" w14:textId="77777777" w:rsidR="00CC5FC8" w:rsidRDefault="007771BA">
      <w:pPr>
        <w:pStyle w:val="Body"/>
        <w:ind w:left="720"/>
        <w:rPr>
          <w:rStyle w:val="None"/>
          <w:sz w:val="18"/>
          <w:szCs w:val="18"/>
        </w:rPr>
      </w:pPr>
      <w:r>
        <w:rPr>
          <w:rStyle w:val="None"/>
          <w:sz w:val="18"/>
          <w:szCs w:val="18"/>
        </w:rPr>
        <w:t xml:space="preserve">“Publications of the International Institute of Educational Planning in 2004: A Review,” 2005 </w:t>
      </w:r>
      <w:r>
        <w:rPr>
          <w:rStyle w:val="None"/>
          <w:i/>
          <w:iCs/>
          <w:sz w:val="18"/>
          <w:szCs w:val="18"/>
        </w:rPr>
        <w:t>International Journal of Education Development</w:t>
      </w:r>
      <w:r>
        <w:rPr>
          <w:rStyle w:val="None"/>
          <w:sz w:val="18"/>
          <w:szCs w:val="18"/>
        </w:rPr>
        <w:t xml:space="preserve"> Vol. 26 pp. 428 – 442. (with Marisa P. Pelczar).</w:t>
      </w:r>
    </w:p>
    <w:p w14:paraId="43420C11" w14:textId="77777777" w:rsidR="00CC5FC8" w:rsidRDefault="00CC5FC8">
      <w:pPr>
        <w:pStyle w:val="Body"/>
        <w:ind w:left="720"/>
        <w:rPr>
          <w:rStyle w:val="None"/>
          <w:sz w:val="18"/>
          <w:szCs w:val="18"/>
        </w:rPr>
      </w:pPr>
    </w:p>
    <w:p w14:paraId="57D5D366" w14:textId="77777777" w:rsidR="00CC5FC8" w:rsidRDefault="007771BA">
      <w:pPr>
        <w:pStyle w:val="Body"/>
        <w:ind w:left="720"/>
        <w:rPr>
          <w:rStyle w:val="None"/>
          <w:sz w:val="18"/>
          <w:szCs w:val="18"/>
        </w:rPr>
      </w:pPr>
      <w:r>
        <w:rPr>
          <w:rStyle w:val="None"/>
          <w:sz w:val="18"/>
          <w:szCs w:val="18"/>
        </w:rPr>
        <w:t xml:space="preserve">“Education and the Crisis of Social Cohesion in Azerbaijan and Central Asia,” 2007 </w:t>
      </w:r>
      <w:r>
        <w:rPr>
          <w:rStyle w:val="None"/>
          <w:i/>
          <w:iCs/>
          <w:sz w:val="18"/>
          <w:szCs w:val="18"/>
        </w:rPr>
        <w:t>Comparative Education Review</w:t>
      </w:r>
      <w:r>
        <w:rPr>
          <w:rStyle w:val="None"/>
          <w:sz w:val="18"/>
          <w:szCs w:val="18"/>
        </w:rPr>
        <w:t xml:space="preserve"> Vol. 51 No. 2 (May) pp. 159 – 180. (with Iveta Silova and Mark Johnson).</w:t>
      </w:r>
    </w:p>
    <w:p w14:paraId="411BC71F" w14:textId="77777777" w:rsidR="00CC5FC8" w:rsidRDefault="00CC5FC8">
      <w:pPr>
        <w:pStyle w:val="Body"/>
        <w:ind w:left="720"/>
        <w:rPr>
          <w:rStyle w:val="None"/>
          <w:sz w:val="18"/>
          <w:szCs w:val="18"/>
        </w:rPr>
      </w:pPr>
    </w:p>
    <w:p w14:paraId="61B2CCA6" w14:textId="77777777" w:rsidR="00CC5FC8" w:rsidRDefault="007771BA">
      <w:pPr>
        <w:pStyle w:val="Body"/>
        <w:ind w:left="720"/>
        <w:rPr>
          <w:rStyle w:val="None"/>
          <w:sz w:val="18"/>
          <w:szCs w:val="18"/>
        </w:rPr>
      </w:pPr>
      <w:r>
        <w:rPr>
          <w:rStyle w:val="None"/>
          <w:sz w:val="18"/>
          <w:szCs w:val="18"/>
        </w:rPr>
        <w:t xml:space="preserve">“Suppose There were a ‘World Bank’ for American Education” 2007 </w:t>
      </w:r>
      <w:r>
        <w:rPr>
          <w:rStyle w:val="None"/>
          <w:i/>
          <w:iCs/>
          <w:sz w:val="18"/>
          <w:szCs w:val="18"/>
        </w:rPr>
        <w:t>American Journal of Education</w:t>
      </w:r>
      <w:r>
        <w:rPr>
          <w:rStyle w:val="None"/>
          <w:sz w:val="18"/>
          <w:szCs w:val="18"/>
        </w:rPr>
        <w:t xml:space="preserve">  Vol. 113 (February) pp. 167 – 80.</w:t>
      </w:r>
    </w:p>
    <w:p w14:paraId="2361D4B9" w14:textId="77777777" w:rsidR="00CC5FC8" w:rsidRDefault="00CC5FC8">
      <w:pPr>
        <w:pStyle w:val="Body"/>
        <w:ind w:left="720"/>
        <w:rPr>
          <w:rStyle w:val="None"/>
          <w:sz w:val="18"/>
          <w:szCs w:val="18"/>
        </w:rPr>
      </w:pPr>
    </w:p>
    <w:p w14:paraId="7B2A7D91" w14:textId="77777777" w:rsidR="00CC5FC8" w:rsidRDefault="007771BA">
      <w:pPr>
        <w:pStyle w:val="Body"/>
        <w:ind w:left="720"/>
        <w:rPr>
          <w:rStyle w:val="None"/>
          <w:sz w:val="18"/>
          <w:szCs w:val="18"/>
        </w:rPr>
      </w:pPr>
      <w:r>
        <w:rPr>
          <w:rStyle w:val="None"/>
          <w:sz w:val="18"/>
          <w:szCs w:val="18"/>
        </w:rPr>
        <w:t xml:space="preserve">“Three Universities in Georgia, Kazakhstan and Kyrgyzstan: the Struggle Against Corruption and For Social Cohesion” 2007 </w:t>
      </w:r>
      <w:r>
        <w:rPr>
          <w:rStyle w:val="None"/>
          <w:i/>
          <w:iCs/>
          <w:sz w:val="18"/>
          <w:szCs w:val="18"/>
        </w:rPr>
        <w:t>UNESCO Prospects</w:t>
      </w:r>
      <w:r>
        <w:rPr>
          <w:rStyle w:val="None"/>
          <w:sz w:val="18"/>
          <w:szCs w:val="18"/>
        </w:rPr>
        <w:t xml:space="preserve"> No. 3 (September), pp. 305 – 318.</w:t>
      </w:r>
    </w:p>
    <w:p w14:paraId="28202501" w14:textId="77777777" w:rsidR="00CC5FC8" w:rsidRDefault="00CC5FC8">
      <w:pPr>
        <w:pStyle w:val="Body"/>
        <w:ind w:left="720"/>
        <w:rPr>
          <w:rStyle w:val="None"/>
          <w:sz w:val="18"/>
          <w:szCs w:val="18"/>
        </w:rPr>
      </w:pPr>
    </w:p>
    <w:p w14:paraId="74385E9E" w14:textId="77777777" w:rsidR="00CC5FC8" w:rsidRDefault="007771BA">
      <w:pPr>
        <w:pStyle w:val="Body"/>
        <w:ind w:left="720"/>
        <w:rPr>
          <w:rStyle w:val="None"/>
          <w:sz w:val="18"/>
          <w:szCs w:val="18"/>
        </w:rPr>
      </w:pPr>
      <w:r>
        <w:rPr>
          <w:rStyle w:val="None"/>
          <w:sz w:val="18"/>
          <w:szCs w:val="18"/>
        </w:rPr>
        <w:t xml:space="preserve">“Higher Education and Social Cohesion: A Comparative Perspective,” 2007  pp. 55 – 79 in </w:t>
      </w:r>
      <w:r>
        <w:rPr>
          <w:rStyle w:val="None"/>
          <w:i/>
          <w:iCs/>
          <w:sz w:val="18"/>
          <w:szCs w:val="18"/>
        </w:rPr>
        <w:t>Higher Education in the New Century: Global Challenges and Innovative Ideas</w:t>
      </w:r>
      <w:r>
        <w:rPr>
          <w:rStyle w:val="None"/>
          <w:sz w:val="18"/>
          <w:szCs w:val="18"/>
        </w:rPr>
        <w:t xml:space="preserve"> Philip Altbach and Patti McGill Peterson (eds.) Rotterdam: Sense Publishers in conjunction with UNESCO  (with Richard Kraince, Nancy Lesko and Michael Bastedo) (June).</w:t>
      </w:r>
    </w:p>
    <w:p w14:paraId="3192C9A3" w14:textId="77777777" w:rsidR="00CC5FC8" w:rsidRDefault="00CC5FC8">
      <w:pPr>
        <w:pStyle w:val="Body"/>
        <w:ind w:left="720"/>
        <w:rPr>
          <w:rStyle w:val="None"/>
          <w:sz w:val="18"/>
          <w:szCs w:val="18"/>
        </w:rPr>
      </w:pPr>
    </w:p>
    <w:p w14:paraId="674E3DF7" w14:textId="77777777" w:rsidR="00CC5FC8" w:rsidRDefault="007771BA">
      <w:pPr>
        <w:pStyle w:val="Body"/>
        <w:ind w:left="720"/>
        <w:rPr>
          <w:rStyle w:val="None"/>
          <w:sz w:val="18"/>
          <w:szCs w:val="18"/>
        </w:rPr>
      </w:pPr>
      <w:r>
        <w:rPr>
          <w:rStyle w:val="None"/>
          <w:sz w:val="18"/>
          <w:szCs w:val="18"/>
        </w:rPr>
        <w:t xml:space="preserve">“The Cost of Corruption in Higher Education,” 2008 </w:t>
      </w:r>
      <w:r>
        <w:rPr>
          <w:rStyle w:val="None"/>
          <w:i/>
          <w:iCs/>
          <w:sz w:val="18"/>
          <w:szCs w:val="18"/>
        </w:rPr>
        <w:t>Comparative Education Review</w:t>
      </w:r>
      <w:r>
        <w:rPr>
          <w:rStyle w:val="None"/>
          <w:sz w:val="18"/>
          <w:szCs w:val="18"/>
        </w:rPr>
        <w:t xml:space="preserve"> Vol. 51 No. 2 pp. 1- 25. (with Kathryn H. Anderson and Nazym Nuraliyeva). Republished: 2009 </w:t>
      </w:r>
      <w:r>
        <w:rPr>
          <w:rStyle w:val="None"/>
          <w:i/>
          <w:iCs/>
          <w:sz w:val="18"/>
          <w:szCs w:val="18"/>
        </w:rPr>
        <w:t>Fudan Education Forum</w:t>
      </w:r>
      <w:r>
        <w:rPr>
          <w:rStyle w:val="None"/>
          <w:sz w:val="18"/>
          <w:szCs w:val="18"/>
        </w:rPr>
        <w:t xml:space="preserve"> Vol. 7 No. 4 pp. 72 – 83 (in Chinese). </w:t>
      </w:r>
    </w:p>
    <w:p w14:paraId="3FAC1F12" w14:textId="77777777" w:rsidR="00CC5FC8" w:rsidRDefault="00CC5FC8">
      <w:pPr>
        <w:pStyle w:val="Body"/>
        <w:ind w:left="720"/>
        <w:rPr>
          <w:rStyle w:val="None"/>
          <w:sz w:val="18"/>
          <w:szCs w:val="18"/>
        </w:rPr>
      </w:pPr>
    </w:p>
    <w:p w14:paraId="4930D66C" w14:textId="77777777" w:rsidR="00CC5FC8" w:rsidRDefault="007771BA">
      <w:pPr>
        <w:pStyle w:val="Body"/>
        <w:ind w:left="720"/>
        <w:rPr>
          <w:rStyle w:val="None"/>
          <w:sz w:val="18"/>
          <w:szCs w:val="18"/>
        </w:rPr>
      </w:pPr>
      <w:r>
        <w:rPr>
          <w:rStyle w:val="None"/>
          <w:sz w:val="18"/>
          <w:szCs w:val="18"/>
        </w:rPr>
        <w:t xml:space="preserve"> “The Evolution of Comparative and International Education Statistics,” 2008</w:t>
      </w:r>
      <w:r>
        <w:rPr>
          <w:rStyle w:val="None"/>
          <w:i/>
          <w:iCs/>
          <w:sz w:val="18"/>
          <w:szCs w:val="18"/>
        </w:rPr>
        <w:t xml:space="preserve"> </w:t>
      </w:r>
      <w:r>
        <w:rPr>
          <w:rStyle w:val="None"/>
          <w:sz w:val="18"/>
          <w:szCs w:val="18"/>
        </w:rPr>
        <w:t>pp. 105 – 127</w:t>
      </w:r>
      <w:r>
        <w:rPr>
          <w:rStyle w:val="None"/>
          <w:i/>
          <w:iCs/>
          <w:sz w:val="18"/>
          <w:szCs w:val="18"/>
        </w:rPr>
        <w:t xml:space="preserve"> Handbook of Research in Education Finance and Policy</w:t>
      </w:r>
      <w:r>
        <w:rPr>
          <w:rStyle w:val="None"/>
          <w:sz w:val="18"/>
          <w:szCs w:val="18"/>
        </w:rPr>
        <w:t xml:space="preserve">. Helen F. Ladd and Edward B. Fiske (eds.). New York: Routledge (with Chad R. Lykins)  </w:t>
      </w:r>
    </w:p>
    <w:p w14:paraId="719EC1C0" w14:textId="77777777" w:rsidR="00CC5FC8" w:rsidRDefault="00CC5FC8">
      <w:pPr>
        <w:pStyle w:val="Body"/>
        <w:ind w:left="720"/>
        <w:rPr>
          <w:rStyle w:val="None"/>
          <w:sz w:val="18"/>
          <w:szCs w:val="18"/>
        </w:rPr>
      </w:pPr>
    </w:p>
    <w:p w14:paraId="727BDEC1" w14:textId="77777777" w:rsidR="00CC5FC8" w:rsidRDefault="007771BA">
      <w:pPr>
        <w:pStyle w:val="Body"/>
        <w:ind w:left="720"/>
        <w:rPr>
          <w:rStyle w:val="None"/>
          <w:sz w:val="18"/>
          <w:szCs w:val="18"/>
        </w:rPr>
      </w:pPr>
      <w:r>
        <w:rPr>
          <w:rStyle w:val="None"/>
          <w:sz w:val="18"/>
          <w:szCs w:val="18"/>
        </w:rPr>
        <w:t xml:space="preserve">“International Perspectives on School Choice,” 2008 pp. 1 – 36 in Mark Berends, Matthew G. Springer, Dale Ballou and Herbert J. Walberg (eds.) </w:t>
      </w:r>
      <w:r>
        <w:rPr>
          <w:rStyle w:val="None"/>
          <w:i/>
          <w:iCs/>
          <w:sz w:val="18"/>
          <w:szCs w:val="18"/>
        </w:rPr>
        <w:t>Handbook of Research on School Choice</w:t>
      </w:r>
      <w:r>
        <w:rPr>
          <w:rStyle w:val="None"/>
          <w:sz w:val="18"/>
          <w:szCs w:val="18"/>
        </w:rPr>
        <w:t>. Mahwah (New Jersey): Lawrence Erlbaum Publishers.</w:t>
      </w:r>
    </w:p>
    <w:p w14:paraId="151D83A2" w14:textId="77777777" w:rsidR="00CC5FC8" w:rsidRDefault="00CC5FC8">
      <w:pPr>
        <w:pStyle w:val="Body"/>
        <w:ind w:left="720"/>
        <w:rPr>
          <w:rStyle w:val="None"/>
          <w:sz w:val="18"/>
          <w:szCs w:val="18"/>
        </w:rPr>
      </w:pPr>
    </w:p>
    <w:p w14:paraId="284F9886" w14:textId="77777777" w:rsidR="00CC5FC8" w:rsidRDefault="007771BA">
      <w:pPr>
        <w:pStyle w:val="Body"/>
        <w:ind w:left="720"/>
        <w:rPr>
          <w:rStyle w:val="None"/>
          <w:sz w:val="18"/>
          <w:szCs w:val="18"/>
        </w:rPr>
      </w:pPr>
      <w:r>
        <w:rPr>
          <w:rStyle w:val="None"/>
          <w:sz w:val="18"/>
          <w:szCs w:val="18"/>
        </w:rPr>
        <w:t xml:space="preserve">“Buying your way into heaven: The Corruption of Education Systems in Global Perspectives” 2007 </w:t>
      </w:r>
      <w:r>
        <w:rPr>
          <w:rStyle w:val="None"/>
          <w:i/>
          <w:iCs/>
          <w:sz w:val="18"/>
          <w:szCs w:val="18"/>
        </w:rPr>
        <w:t>Perspectives on Global Issues</w:t>
      </w:r>
      <w:r>
        <w:rPr>
          <w:rStyle w:val="None"/>
          <w:sz w:val="18"/>
          <w:szCs w:val="18"/>
        </w:rPr>
        <w:t xml:space="preserve"> (New York University) Vol. 2 No. 1 (Autumn), pp. 1 – 8.</w:t>
      </w:r>
    </w:p>
    <w:p w14:paraId="109B08C7" w14:textId="77777777" w:rsidR="00CC5FC8" w:rsidRDefault="00CC5FC8">
      <w:pPr>
        <w:pStyle w:val="Body"/>
        <w:ind w:left="720"/>
        <w:rPr>
          <w:rStyle w:val="None"/>
          <w:sz w:val="18"/>
          <w:szCs w:val="18"/>
        </w:rPr>
      </w:pPr>
    </w:p>
    <w:p w14:paraId="26AC6155" w14:textId="77777777" w:rsidR="00CC5FC8" w:rsidRDefault="007771BA">
      <w:pPr>
        <w:pStyle w:val="Body"/>
        <w:ind w:left="720"/>
        <w:rPr>
          <w:rStyle w:val="None"/>
          <w:sz w:val="18"/>
          <w:szCs w:val="18"/>
        </w:rPr>
      </w:pPr>
      <w:r>
        <w:rPr>
          <w:rStyle w:val="None"/>
          <w:sz w:val="18"/>
          <w:szCs w:val="18"/>
        </w:rPr>
        <w:t xml:space="preserve">Review of Yossi Shavit, Richard Arum and Adam Gamoran (eds.) 2007 </w:t>
      </w:r>
      <w:r>
        <w:rPr>
          <w:rStyle w:val="None"/>
          <w:i/>
          <w:iCs/>
          <w:sz w:val="18"/>
          <w:szCs w:val="18"/>
        </w:rPr>
        <w:t>Stratification in Higher Education: A Comparative Study</w:t>
      </w:r>
      <w:r>
        <w:rPr>
          <w:rStyle w:val="None"/>
          <w:sz w:val="18"/>
          <w:szCs w:val="18"/>
        </w:rPr>
        <w:t xml:space="preserve">. Stanford, California : Stanford University Press  in  </w:t>
      </w:r>
      <w:r>
        <w:rPr>
          <w:rStyle w:val="None"/>
          <w:i/>
          <w:iCs/>
          <w:sz w:val="18"/>
          <w:szCs w:val="18"/>
        </w:rPr>
        <w:t xml:space="preserve">Review of Higher Education </w:t>
      </w:r>
      <w:r>
        <w:rPr>
          <w:rStyle w:val="None"/>
          <w:sz w:val="18"/>
          <w:szCs w:val="18"/>
        </w:rPr>
        <w:t xml:space="preserve">Vol. 31 No. 3 </w:t>
      </w:r>
      <w:r>
        <w:rPr>
          <w:rStyle w:val="None"/>
          <w:i/>
          <w:iCs/>
          <w:sz w:val="18"/>
          <w:szCs w:val="18"/>
        </w:rPr>
        <w:t xml:space="preserve">  (Spring) </w:t>
      </w:r>
      <w:r>
        <w:rPr>
          <w:rStyle w:val="None"/>
          <w:sz w:val="18"/>
          <w:szCs w:val="18"/>
        </w:rPr>
        <w:t>2008 pp. 366 – 7.</w:t>
      </w:r>
    </w:p>
    <w:p w14:paraId="3E1EC5B5" w14:textId="77777777" w:rsidR="00CC5FC8" w:rsidRDefault="00CC5FC8">
      <w:pPr>
        <w:pStyle w:val="Body"/>
        <w:ind w:left="720"/>
        <w:rPr>
          <w:rStyle w:val="None"/>
          <w:sz w:val="18"/>
          <w:szCs w:val="18"/>
        </w:rPr>
      </w:pPr>
    </w:p>
    <w:p w14:paraId="3D9383B3" w14:textId="77777777" w:rsidR="00CC5FC8" w:rsidRDefault="007771BA">
      <w:pPr>
        <w:pStyle w:val="Body"/>
        <w:ind w:left="720"/>
        <w:rPr>
          <w:rStyle w:val="None"/>
          <w:sz w:val="18"/>
          <w:szCs w:val="18"/>
        </w:rPr>
      </w:pPr>
      <w:r>
        <w:rPr>
          <w:rStyle w:val="None"/>
          <w:sz w:val="18"/>
          <w:szCs w:val="18"/>
        </w:rPr>
        <w:t xml:space="preserve">“International Trade in Higher Education: What Should India Do”? 2007 </w:t>
      </w:r>
      <w:r>
        <w:rPr>
          <w:rStyle w:val="None"/>
          <w:i/>
          <w:iCs/>
          <w:sz w:val="18"/>
          <w:szCs w:val="18"/>
        </w:rPr>
        <w:t>India Economic Review</w:t>
      </w:r>
      <w:r>
        <w:rPr>
          <w:rStyle w:val="None"/>
          <w:sz w:val="18"/>
          <w:szCs w:val="18"/>
        </w:rPr>
        <w:t xml:space="preserve">  Vol. 4 No. 4 (December 31</w:t>
      </w:r>
      <w:r>
        <w:rPr>
          <w:rStyle w:val="None"/>
          <w:sz w:val="18"/>
          <w:szCs w:val="18"/>
          <w:vertAlign w:val="superscript"/>
        </w:rPr>
        <w:t xml:space="preserve">), </w:t>
      </w:r>
      <w:r>
        <w:rPr>
          <w:rStyle w:val="None"/>
          <w:sz w:val="18"/>
          <w:szCs w:val="18"/>
        </w:rPr>
        <w:t>pp. 86 - 93</w:t>
      </w:r>
    </w:p>
    <w:p w14:paraId="5F3046C9" w14:textId="77777777" w:rsidR="00CC5FC8" w:rsidRDefault="00CC5FC8">
      <w:pPr>
        <w:pStyle w:val="Body"/>
        <w:ind w:left="720"/>
        <w:rPr>
          <w:rStyle w:val="None"/>
          <w:sz w:val="18"/>
          <w:szCs w:val="18"/>
        </w:rPr>
      </w:pPr>
    </w:p>
    <w:p w14:paraId="5A188846" w14:textId="77777777" w:rsidR="00CC5FC8" w:rsidRDefault="007771BA">
      <w:pPr>
        <w:pStyle w:val="Body"/>
        <w:ind w:left="720"/>
        <w:rPr>
          <w:rStyle w:val="None"/>
          <w:sz w:val="18"/>
          <w:szCs w:val="18"/>
        </w:rPr>
      </w:pPr>
      <w:r>
        <w:rPr>
          <w:rStyle w:val="None"/>
          <w:sz w:val="18"/>
          <w:szCs w:val="18"/>
        </w:rPr>
        <w:t xml:space="preserve">“Introduction to the Special Issue on International Issues” 2008 </w:t>
      </w:r>
      <w:r>
        <w:rPr>
          <w:rStyle w:val="None"/>
          <w:i/>
          <w:iCs/>
          <w:sz w:val="18"/>
          <w:szCs w:val="18"/>
        </w:rPr>
        <w:t>Peabody Journal of Education</w:t>
      </w:r>
      <w:r>
        <w:rPr>
          <w:rStyle w:val="None"/>
          <w:sz w:val="18"/>
          <w:szCs w:val="18"/>
        </w:rPr>
        <w:t xml:space="preserve"> Vol. 83 No. 1 (January) pp. 1 – 4. </w:t>
      </w:r>
    </w:p>
    <w:p w14:paraId="7A30DDE9" w14:textId="77777777" w:rsidR="00CC5FC8" w:rsidRDefault="00CC5FC8">
      <w:pPr>
        <w:pStyle w:val="Body"/>
        <w:ind w:left="720"/>
        <w:rPr>
          <w:rStyle w:val="None"/>
          <w:sz w:val="18"/>
          <w:szCs w:val="18"/>
        </w:rPr>
      </w:pPr>
    </w:p>
    <w:p w14:paraId="3FBE36D8" w14:textId="77777777" w:rsidR="00CC5FC8" w:rsidRDefault="007771BA">
      <w:pPr>
        <w:pStyle w:val="Body"/>
        <w:ind w:left="720"/>
        <w:rPr>
          <w:rStyle w:val="None"/>
          <w:sz w:val="18"/>
          <w:szCs w:val="18"/>
          <w:lang w:val="pt-PT"/>
        </w:rPr>
      </w:pPr>
      <w:r>
        <w:rPr>
          <w:rStyle w:val="None"/>
          <w:sz w:val="18"/>
          <w:szCs w:val="18"/>
        </w:rPr>
        <w:t xml:space="preserve">“Reforma Educativa:o que e commum nos sistemas educacionais que deram certo,” (An overview of Educational Reform: Common Characteristrics of National Education Systems Which Work) 2007  pp. 9 – 22 in Heyneman, S.P., Lee, C.L., Hilaynd, A., Schwartzman, S., e Oliveira, J. (eds.) </w:t>
      </w:r>
      <w:r>
        <w:rPr>
          <w:rStyle w:val="None"/>
          <w:i/>
          <w:iCs/>
          <w:sz w:val="18"/>
          <w:szCs w:val="18"/>
          <w:lang w:val="pt-PT"/>
        </w:rPr>
        <w:t>Reforma Educativa</w:t>
      </w:r>
      <w:r>
        <w:rPr>
          <w:rStyle w:val="None"/>
          <w:sz w:val="18"/>
          <w:szCs w:val="18"/>
          <w:lang w:val="pt-PT"/>
        </w:rPr>
        <w:t>. (</w:t>
      </w:r>
      <w:r>
        <w:rPr>
          <w:rStyle w:val="None"/>
          <w:i/>
          <w:iCs/>
          <w:sz w:val="18"/>
          <w:szCs w:val="18"/>
          <w:lang w:val="pt-PT"/>
        </w:rPr>
        <w:t>Education Reform</w:t>
      </w:r>
      <w:r>
        <w:rPr>
          <w:rStyle w:val="None"/>
          <w:sz w:val="18"/>
          <w:szCs w:val="18"/>
          <w:lang w:val="pt-PT"/>
        </w:rPr>
        <w:t xml:space="preserve">). Brasilia: Commissao de Educacao e Cultura da Camara dos Deputados, Conferacao do Commercio e Institutto Alfa e Beto. </w:t>
      </w:r>
    </w:p>
    <w:p w14:paraId="7F4AD867" w14:textId="77777777" w:rsidR="00CC5FC8" w:rsidRDefault="00CC5FC8">
      <w:pPr>
        <w:pStyle w:val="Body"/>
        <w:ind w:left="720"/>
        <w:rPr>
          <w:rStyle w:val="None"/>
          <w:sz w:val="18"/>
          <w:szCs w:val="18"/>
          <w:lang w:val="pt-PT"/>
        </w:rPr>
      </w:pPr>
    </w:p>
    <w:p w14:paraId="755CE2BF" w14:textId="77777777" w:rsidR="00CC5FC8" w:rsidRDefault="007771BA">
      <w:pPr>
        <w:pStyle w:val="Body"/>
        <w:ind w:left="720"/>
        <w:rPr>
          <w:rStyle w:val="None"/>
          <w:sz w:val="18"/>
          <w:szCs w:val="18"/>
        </w:rPr>
      </w:pPr>
      <w:r>
        <w:rPr>
          <w:rStyle w:val="None"/>
          <w:sz w:val="18"/>
          <w:szCs w:val="18"/>
        </w:rPr>
        <w:t xml:space="preserve">“The Influence of Philip Foster on the Thinking of the World Bank,” 2008 </w:t>
      </w:r>
      <w:r>
        <w:rPr>
          <w:rStyle w:val="None"/>
          <w:i/>
          <w:iCs/>
          <w:sz w:val="18"/>
          <w:szCs w:val="18"/>
        </w:rPr>
        <w:t>UNESCO Prospects</w:t>
      </w:r>
      <w:r>
        <w:rPr>
          <w:rStyle w:val="None"/>
          <w:sz w:val="18"/>
          <w:szCs w:val="18"/>
        </w:rPr>
        <w:t xml:space="preserve"> Vol. 38 No. 4 (December), pp. 569 – 72.</w:t>
      </w:r>
    </w:p>
    <w:p w14:paraId="0773B8FE" w14:textId="77777777" w:rsidR="00CC5FC8" w:rsidRDefault="00CC5FC8">
      <w:pPr>
        <w:pStyle w:val="Body"/>
        <w:ind w:left="720"/>
        <w:rPr>
          <w:rStyle w:val="None"/>
          <w:sz w:val="18"/>
          <w:szCs w:val="18"/>
        </w:rPr>
      </w:pPr>
    </w:p>
    <w:p w14:paraId="7D8CA8A2" w14:textId="77777777" w:rsidR="00CC5FC8" w:rsidRDefault="007771BA">
      <w:pPr>
        <w:pStyle w:val="Body"/>
        <w:ind w:left="720"/>
        <w:rPr>
          <w:rStyle w:val="None"/>
          <w:sz w:val="18"/>
          <w:szCs w:val="18"/>
        </w:rPr>
      </w:pPr>
      <w:r>
        <w:rPr>
          <w:rStyle w:val="None"/>
          <w:sz w:val="18"/>
          <w:szCs w:val="18"/>
        </w:rPr>
        <w:t xml:space="preserve">“The Failure of Education-for-All (EFA) as Political Strategy,” 2009 </w:t>
      </w:r>
      <w:r>
        <w:rPr>
          <w:rStyle w:val="None"/>
          <w:i/>
          <w:iCs/>
          <w:sz w:val="18"/>
          <w:szCs w:val="18"/>
        </w:rPr>
        <w:t xml:space="preserve">UNESCO Prospects </w:t>
      </w:r>
      <w:r>
        <w:rPr>
          <w:rStyle w:val="None"/>
          <w:sz w:val="18"/>
          <w:szCs w:val="18"/>
        </w:rPr>
        <w:t xml:space="preserve">Vol. 39 No. 1 (March), pp. 5-10. </w:t>
      </w:r>
    </w:p>
    <w:p w14:paraId="182E502E" w14:textId="77777777" w:rsidR="00CC5FC8" w:rsidRDefault="00CC5FC8">
      <w:pPr>
        <w:pStyle w:val="Body"/>
        <w:ind w:left="720"/>
        <w:rPr>
          <w:rStyle w:val="None"/>
          <w:sz w:val="18"/>
          <w:szCs w:val="18"/>
        </w:rPr>
      </w:pPr>
    </w:p>
    <w:p w14:paraId="43C6BBF8" w14:textId="77777777" w:rsidR="00CC5FC8" w:rsidRDefault="007771BA">
      <w:pPr>
        <w:pStyle w:val="Body"/>
        <w:ind w:left="720"/>
        <w:rPr>
          <w:rStyle w:val="None"/>
          <w:sz w:val="18"/>
          <w:szCs w:val="18"/>
        </w:rPr>
      </w:pPr>
      <w:r>
        <w:rPr>
          <w:rStyle w:val="None"/>
          <w:sz w:val="18"/>
          <w:szCs w:val="18"/>
        </w:rPr>
        <w:lastRenderedPageBreak/>
        <w:t xml:space="preserve">“Should Standardized Tests be Used to Assess the Progress of NCLB?” </w:t>
      </w:r>
      <w:r>
        <w:rPr>
          <w:rStyle w:val="None"/>
          <w:i/>
          <w:iCs/>
          <w:sz w:val="18"/>
          <w:szCs w:val="18"/>
        </w:rPr>
        <w:t>Peabody Reflector</w:t>
      </w:r>
      <w:r>
        <w:rPr>
          <w:rStyle w:val="None"/>
          <w:sz w:val="18"/>
          <w:szCs w:val="18"/>
        </w:rPr>
        <w:t xml:space="preserve"> (Spring) 2006 pp. 12 – 13 (with Rich Lehrer). </w:t>
      </w:r>
    </w:p>
    <w:p w14:paraId="3A25E8F8" w14:textId="77777777" w:rsidR="00CC5FC8" w:rsidRDefault="00CC5FC8">
      <w:pPr>
        <w:pStyle w:val="Body"/>
        <w:ind w:left="720"/>
        <w:rPr>
          <w:rStyle w:val="None"/>
          <w:sz w:val="18"/>
          <w:szCs w:val="18"/>
        </w:rPr>
      </w:pPr>
    </w:p>
    <w:p w14:paraId="5B673DB2" w14:textId="77777777" w:rsidR="00CC5FC8" w:rsidRDefault="007771BA">
      <w:pPr>
        <w:pStyle w:val="Body"/>
        <w:ind w:left="720"/>
        <w:rPr>
          <w:rStyle w:val="None"/>
          <w:sz w:val="18"/>
          <w:szCs w:val="18"/>
        </w:rPr>
      </w:pPr>
      <w:r>
        <w:rPr>
          <w:rStyle w:val="None"/>
          <w:sz w:val="18"/>
          <w:szCs w:val="18"/>
        </w:rPr>
        <w:t xml:space="preserve">“A Luta Continua: the Presidential Address of Steven Klees” </w:t>
      </w:r>
      <w:r>
        <w:rPr>
          <w:rStyle w:val="None"/>
          <w:i/>
          <w:iCs/>
          <w:sz w:val="18"/>
          <w:szCs w:val="18"/>
        </w:rPr>
        <w:t>CIES Newsletter</w:t>
      </w:r>
      <w:r>
        <w:rPr>
          <w:rStyle w:val="None"/>
          <w:sz w:val="18"/>
          <w:szCs w:val="18"/>
        </w:rPr>
        <w:t xml:space="preserve"> (May), 2008.</w:t>
      </w:r>
    </w:p>
    <w:p w14:paraId="22B6BA12" w14:textId="77777777" w:rsidR="00CC5FC8" w:rsidRDefault="00CC5FC8">
      <w:pPr>
        <w:pStyle w:val="Body"/>
        <w:ind w:left="720"/>
        <w:rPr>
          <w:rStyle w:val="None"/>
          <w:sz w:val="18"/>
          <w:szCs w:val="18"/>
        </w:rPr>
      </w:pPr>
    </w:p>
    <w:p w14:paraId="570D074D" w14:textId="77777777" w:rsidR="00CC5FC8" w:rsidRDefault="007771BA">
      <w:pPr>
        <w:pStyle w:val="Body"/>
        <w:ind w:left="720"/>
        <w:rPr>
          <w:rStyle w:val="None"/>
          <w:sz w:val="18"/>
          <w:szCs w:val="18"/>
        </w:rPr>
      </w:pPr>
      <w:r>
        <w:rPr>
          <w:rStyle w:val="None"/>
          <w:sz w:val="18"/>
          <w:szCs w:val="18"/>
        </w:rPr>
        <w:t xml:space="preserve">“A Quarter Century of Getting it Right in Education: World Wide Successes and Continuing Challenges,” 2008 </w:t>
      </w:r>
      <w:r>
        <w:rPr>
          <w:rStyle w:val="None"/>
          <w:i/>
          <w:iCs/>
          <w:sz w:val="18"/>
          <w:szCs w:val="18"/>
        </w:rPr>
        <w:t>Globalization, Societies and Education</w:t>
      </w:r>
      <w:r>
        <w:rPr>
          <w:rStyle w:val="None"/>
          <w:sz w:val="18"/>
          <w:szCs w:val="18"/>
        </w:rPr>
        <w:t xml:space="preserve"> Vol. 6 No. 4 (November) (with Kathryn H. Anderson). </w:t>
      </w:r>
    </w:p>
    <w:p w14:paraId="29DDE8BF" w14:textId="77777777" w:rsidR="00CC5FC8" w:rsidRDefault="00CC5FC8">
      <w:pPr>
        <w:pStyle w:val="Body"/>
        <w:ind w:left="720"/>
        <w:rPr>
          <w:rStyle w:val="None"/>
          <w:sz w:val="18"/>
          <w:szCs w:val="18"/>
        </w:rPr>
      </w:pPr>
    </w:p>
    <w:p w14:paraId="41369DB6" w14:textId="77777777" w:rsidR="00CC5FC8" w:rsidRDefault="007771BA">
      <w:pPr>
        <w:pStyle w:val="Body"/>
        <w:ind w:left="720"/>
        <w:rPr>
          <w:rStyle w:val="None"/>
          <w:sz w:val="18"/>
          <w:szCs w:val="18"/>
        </w:rPr>
      </w:pPr>
      <w:r>
        <w:rPr>
          <w:rStyle w:val="None"/>
          <w:i/>
          <w:iCs/>
          <w:sz w:val="18"/>
          <w:szCs w:val="18"/>
        </w:rPr>
        <w:t>Buying Your Way into Heaven: Education and Corruption in International Perspective</w:t>
      </w:r>
      <w:r>
        <w:rPr>
          <w:rStyle w:val="None"/>
          <w:sz w:val="18"/>
          <w:szCs w:val="18"/>
        </w:rPr>
        <w:t xml:space="preserve"> (editor) 2009 Netherlands: Sense Publishers.</w:t>
      </w:r>
    </w:p>
    <w:p w14:paraId="674D1D0A" w14:textId="77777777" w:rsidR="00CC5FC8" w:rsidRDefault="00CC5FC8">
      <w:pPr>
        <w:pStyle w:val="Body"/>
        <w:ind w:left="720"/>
        <w:rPr>
          <w:rStyle w:val="None"/>
          <w:sz w:val="18"/>
          <w:szCs w:val="18"/>
        </w:rPr>
      </w:pPr>
    </w:p>
    <w:p w14:paraId="1460053E" w14:textId="77777777" w:rsidR="00CC5FC8" w:rsidRDefault="007771BA">
      <w:pPr>
        <w:pStyle w:val="Body"/>
        <w:ind w:left="720"/>
        <w:rPr>
          <w:rStyle w:val="None"/>
          <w:sz w:val="18"/>
          <w:szCs w:val="18"/>
        </w:rPr>
      </w:pPr>
      <w:r>
        <w:rPr>
          <w:rStyle w:val="None"/>
          <w:sz w:val="18"/>
          <w:szCs w:val="18"/>
        </w:rPr>
        <w:t xml:space="preserve">“Moral Standards and the Professor: A Study of Faculty at Universities in Georgia, Kazakhstan and Kyrgyzstan” 2009 in Heyneman, S.P. (ed). </w:t>
      </w:r>
      <w:r>
        <w:rPr>
          <w:rStyle w:val="None"/>
          <w:i/>
          <w:iCs/>
          <w:sz w:val="18"/>
          <w:szCs w:val="18"/>
        </w:rPr>
        <w:t>Buying Your Way into Heaven: Education and Corruption in International Perspective</w:t>
      </w:r>
      <w:r>
        <w:rPr>
          <w:rStyle w:val="None"/>
          <w:sz w:val="18"/>
          <w:szCs w:val="18"/>
        </w:rPr>
        <w:t xml:space="preserve"> Netherlands: Sense Publishers.</w:t>
      </w:r>
    </w:p>
    <w:p w14:paraId="42B5D19F" w14:textId="77777777" w:rsidR="00CC5FC8" w:rsidRDefault="00CC5FC8">
      <w:pPr>
        <w:pStyle w:val="Body"/>
        <w:rPr>
          <w:rStyle w:val="None"/>
          <w:sz w:val="18"/>
          <w:szCs w:val="18"/>
        </w:rPr>
      </w:pPr>
    </w:p>
    <w:p w14:paraId="5437A025" w14:textId="77777777" w:rsidR="00CC5FC8" w:rsidRDefault="007771BA">
      <w:pPr>
        <w:pStyle w:val="Body"/>
        <w:ind w:left="720"/>
        <w:rPr>
          <w:rStyle w:val="None"/>
          <w:sz w:val="18"/>
          <w:szCs w:val="18"/>
        </w:rPr>
      </w:pPr>
      <w:r>
        <w:rPr>
          <w:rStyle w:val="None"/>
          <w:sz w:val="18"/>
          <w:szCs w:val="18"/>
        </w:rPr>
        <w:t xml:space="preserve">“Education, Social Cohesion and Ideology,” 2008 in Emin Karip (ed.) </w:t>
      </w:r>
      <w:r>
        <w:rPr>
          <w:rStyle w:val="None"/>
          <w:i/>
          <w:iCs/>
          <w:sz w:val="18"/>
          <w:szCs w:val="18"/>
        </w:rPr>
        <w:t>Right to Education: Policies and Perspectives</w:t>
      </w:r>
      <w:r>
        <w:rPr>
          <w:rStyle w:val="None"/>
          <w:sz w:val="18"/>
          <w:szCs w:val="18"/>
        </w:rPr>
        <w:t xml:space="preserve"> Turkish Education Association: Ankara, pp. 89 – 104.</w:t>
      </w:r>
    </w:p>
    <w:p w14:paraId="75078E0B" w14:textId="77777777" w:rsidR="00CC5FC8" w:rsidRDefault="00CC5FC8">
      <w:pPr>
        <w:pStyle w:val="Body"/>
        <w:ind w:left="720"/>
        <w:rPr>
          <w:rStyle w:val="None"/>
          <w:sz w:val="18"/>
          <w:szCs w:val="18"/>
        </w:rPr>
      </w:pPr>
    </w:p>
    <w:p w14:paraId="3DE13DB3" w14:textId="77777777" w:rsidR="00CC5FC8" w:rsidRDefault="007771BA">
      <w:pPr>
        <w:pStyle w:val="Body"/>
        <w:ind w:firstLine="720"/>
        <w:outlineLvl w:val="0"/>
        <w:rPr>
          <w:rStyle w:val="None"/>
          <w:sz w:val="18"/>
          <w:szCs w:val="18"/>
        </w:rPr>
      </w:pPr>
      <w:r>
        <w:rPr>
          <w:rStyle w:val="None"/>
          <w:sz w:val="18"/>
          <w:szCs w:val="18"/>
        </w:rPr>
        <w:t xml:space="preserve">“The Federal Role in Education: Lessons from Australia, Germany and Canada. 2008 Washington DC  Center for </w:t>
      </w:r>
      <w:r>
        <w:rPr>
          <w:rStyle w:val="None"/>
          <w:sz w:val="18"/>
          <w:szCs w:val="18"/>
        </w:rPr>
        <w:tab/>
      </w:r>
      <w:r>
        <w:rPr>
          <w:rStyle w:val="None"/>
          <w:sz w:val="18"/>
          <w:szCs w:val="18"/>
        </w:rPr>
        <w:tab/>
        <w:t>Education Policy (with Chad R. Lykins).</w:t>
      </w:r>
    </w:p>
    <w:p w14:paraId="0508BFB1" w14:textId="77777777" w:rsidR="00CC5FC8" w:rsidRDefault="00CC5FC8">
      <w:pPr>
        <w:pStyle w:val="Body"/>
        <w:rPr>
          <w:rStyle w:val="None"/>
          <w:sz w:val="18"/>
          <w:szCs w:val="18"/>
        </w:rPr>
      </w:pPr>
    </w:p>
    <w:p w14:paraId="3BAE9D9A" w14:textId="77777777" w:rsidR="00CC5FC8" w:rsidRDefault="007771BA">
      <w:pPr>
        <w:pStyle w:val="Body"/>
        <w:ind w:left="720"/>
        <w:rPr>
          <w:rStyle w:val="None"/>
          <w:sz w:val="18"/>
          <w:szCs w:val="18"/>
        </w:rPr>
      </w:pPr>
      <w:r>
        <w:rPr>
          <w:rStyle w:val="None"/>
          <w:sz w:val="18"/>
          <w:szCs w:val="18"/>
        </w:rPr>
        <w:t xml:space="preserve">“The Work of Philip Foster,” 2008 </w:t>
      </w:r>
      <w:r>
        <w:rPr>
          <w:rStyle w:val="None"/>
          <w:i/>
          <w:iCs/>
          <w:sz w:val="18"/>
          <w:szCs w:val="18"/>
        </w:rPr>
        <w:t>UNESCO Prospects</w:t>
      </w:r>
      <w:r>
        <w:rPr>
          <w:rStyle w:val="None"/>
          <w:sz w:val="18"/>
          <w:szCs w:val="18"/>
        </w:rPr>
        <w:t xml:space="preserve"> Volume 38 No. 4 (December) pp. 541 – 558. (with Chad R. Lykins)</w:t>
      </w:r>
    </w:p>
    <w:p w14:paraId="34E0EE8B" w14:textId="77777777" w:rsidR="00CC5FC8" w:rsidRDefault="00CC5FC8">
      <w:pPr>
        <w:pStyle w:val="Body"/>
        <w:ind w:left="720"/>
        <w:rPr>
          <w:rStyle w:val="None"/>
          <w:sz w:val="18"/>
          <w:szCs w:val="18"/>
        </w:rPr>
      </w:pPr>
    </w:p>
    <w:p w14:paraId="342C1CEB" w14:textId="77777777" w:rsidR="00CC5FC8" w:rsidRDefault="007771BA">
      <w:pPr>
        <w:pStyle w:val="Body"/>
        <w:ind w:left="720"/>
        <w:rPr>
          <w:rStyle w:val="None"/>
          <w:sz w:val="18"/>
          <w:szCs w:val="18"/>
        </w:rPr>
      </w:pPr>
      <w:r>
        <w:rPr>
          <w:rStyle w:val="None"/>
          <w:sz w:val="18"/>
          <w:szCs w:val="18"/>
        </w:rPr>
        <w:t xml:space="preserve">“The Appropriate Role of Government in Education” 2009 </w:t>
      </w:r>
      <w:r>
        <w:rPr>
          <w:rStyle w:val="None"/>
          <w:i/>
          <w:iCs/>
          <w:sz w:val="18"/>
          <w:szCs w:val="18"/>
        </w:rPr>
        <w:t xml:space="preserve">Journal of Higher Education Policy </w:t>
      </w:r>
      <w:r>
        <w:rPr>
          <w:rStyle w:val="None"/>
          <w:sz w:val="18"/>
          <w:szCs w:val="18"/>
        </w:rPr>
        <w:t>Vol. 3 No. 2 pp. 135 – 157.</w:t>
      </w:r>
    </w:p>
    <w:p w14:paraId="1B5E35B8" w14:textId="77777777" w:rsidR="00CC5FC8" w:rsidRDefault="00CC5FC8">
      <w:pPr>
        <w:pStyle w:val="Body"/>
        <w:ind w:left="720"/>
        <w:rPr>
          <w:rStyle w:val="None"/>
          <w:i/>
          <w:iCs/>
          <w:sz w:val="18"/>
          <w:szCs w:val="18"/>
        </w:rPr>
      </w:pPr>
    </w:p>
    <w:p w14:paraId="083F9F3A" w14:textId="77777777" w:rsidR="00CC5FC8" w:rsidRDefault="007771BA">
      <w:pPr>
        <w:pStyle w:val="Body"/>
        <w:ind w:left="720"/>
        <w:rPr>
          <w:rStyle w:val="None"/>
          <w:sz w:val="18"/>
          <w:szCs w:val="18"/>
        </w:rPr>
      </w:pPr>
      <w:r>
        <w:rPr>
          <w:rStyle w:val="None"/>
          <w:sz w:val="18"/>
          <w:szCs w:val="18"/>
        </w:rPr>
        <w:t xml:space="preserve">“Should Vocational Education Be Taught in Secondary School?” 2009 </w:t>
      </w:r>
      <w:r>
        <w:rPr>
          <w:rStyle w:val="None"/>
          <w:i/>
          <w:iCs/>
          <w:sz w:val="18"/>
          <w:szCs w:val="18"/>
        </w:rPr>
        <w:t>Journal of Educational Change</w:t>
      </w:r>
      <w:r>
        <w:rPr>
          <w:rStyle w:val="None"/>
          <w:sz w:val="18"/>
          <w:szCs w:val="18"/>
        </w:rPr>
        <w:t xml:space="preserve"> Vol. 10 No.3/4, pp. 405-413.  </w:t>
      </w:r>
    </w:p>
    <w:p w14:paraId="0BCC1D36" w14:textId="77777777" w:rsidR="00CC5FC8" w:rsidRDefault="00CC5FC8">
      <w:pPr>
        <w:pStyle w:val="Body"/>
        <w:ind w:left="720"/>
        <w:rPr>
          <w:rStyle w:val="None"/>
          <w:sz w:val="18"/>
          <w:szCs w:val="18"/>
        </w:rPr>
      </w:pPr>
    </w:p>
    <w:p w14:paraId="30894961" w14:textId="77777777" w:rsidR="00CC5FC8" w:rsidRDefault="007771BA">
      <w:pPr>
        <w:pStyle w:val="Body"/>
        <w:ind w:left="720"/>
        <w:rPr>
          <w:rStyle w:val="None"/>
          <w:sz w:val="18"/>
          <w:szCs w:val="18"/>
        </w:rPr>
      </w:pPr>
      <w:r>
        <w:rPr>
          <w:rStyle w:val="None"/>
          <w:sz w:val="18"/>
          <w:szCs w:val="18"/>
        </w:rPr>
        <w:t xml:space="preserve">“The Importance of External Examinations in Education,” 2009 pp. 1 – 15 in </w:t>
      </w:r>
      <w:r>
        <w:rPr>
          <w:rStyle w:val="None"/>
          <w:i/>
          <w:iCs/>
          <w:sz w:val="18"/>
          <w:szCs w:val="18"/>
        </w:rPr>
        <w:t>Secondary School External Examination Systems: Reliability, Robustness and Resilience edited</w:t>
      </w:r>
      <w:r>
        <w:rPr>
          <w:rStyle w:val="None"/>
          <w:sz w:val="18"/>
          <w:szCs w:val="18"/>
        </w:rPr>
        <w:t xml:space="preserve"> by Barend Vlaardingerbrock and Neil Taylor. Amherst (New York): Cambria Press.</w:t>
      </w:r>
    </w:p>
    <w:p w14:paraId="1DD0E0E3" w14:textId="77777777" w:rsidR="00CC5FC8" w:rsidRDefault="00CC5FC8">
      <w:pPr>
        <w:pStyle w:val="Body"/>
        <w:ind w:left="720"/>
        <w:rPr>
          <w:rStyle w:val="None"/>
          <w:sz w:val="18"/>
          <w:szCs w:val="18"/>
        </w:rPr>
      </w:pPr>
    </w:p>
    <w:p w14:paraId="7150255A" w14:textId="77777777" w:rsidR="00CC5FC8" w:rsidRDefault="007771BA">
      <w:pPr>
        <w:pStyle w:val="Body"/>
        <w:ind w:left="720"/>
        <w:rPr>
          <w:rStyle w:val="None"/>
          <w:sz w:val="18"/>
          <w:szCs w:val="18"/>
        </w:rPr>
      </w:pPr>
      <w:r>
        <w:rPr>
          <w:rStyle w:val="None"/>
          <w:sz w:val="18"/>
          <w:szCs w:val="18"/>
        </w:rPr>
        <w:t xml:space="preserve">“Comment on the Changes in Higher Education in the Post-Soviet Union,” 2010 </w:t>
      </w:r>
      <w:r>
        <w:rPr>
          <w:rStyle w:val="None"/>
          <w:i/>
          <w:iCs/>
          <w:sz w:val="18"/>
          <w:szCs w:val="18"/>
        </w:rPr>
        <w:t>European Education</w:t>
      </w:r>
      <w:r>
        <w:rPr>
          <w:rStyle w:val="None"/>
          <w:sz w:val="18"/>
          <w:szCs w:val="18"/>
        </w:rPr>
        <w:t xml:space="preserve"> Vol. 42 No. 1 (Spring), pp. 76 – 87; also </w:t>
      </w:r>
      <w:r>
        <w:rPr>
          <w:rStyle w:val="None"/>
          <w:i/>
          <w:iCs/>
          <w:sz w:val="18"/>
          <w:szCs w:val="18"/>
        </w:rPr>
        <w:t xml:space="preserve">Globalization on the Margins: Education and Post -Socialist Transformations in Central Asia. </w:t>
      </w:r>
      <w:r>
        <w:rPr>
          <w:rStyle w:val="None"/>
          <w:sz w:val="18"/>
          <w:szCs w:val="18"/>
        </w:rPr>
        <w:t>pp. 27 – 41 Silova, I. (ed.) 2011 Greenwich (Conn.): Information Age Publishing.</w:t>
      </w:r>
    </w:p>
    <w:p w14:paraId="2AB5D313" w14:textId="77777777" w:rsidR="00CC5FC8" w:rsidRDefault="00CC5FC8">
      <w:pPr>
        <w:pStyle w:val="Body"/>
        <w:ind w:left="720"/>
        <w:rPr>
          <w:rStyle w:val="None"/>
          <w:sz w:val="18"/>
          <w:szCs w:val="18"/>
        </w:rPr>
      </w:pPr>
    </w:p>
    <w:p w14:paraId="1C6F509A" w14:textId="77777777" w:rsidR="00CC5FC8" w:rsidRDefault="007771BA">
      <w:pPr>
        <w:pStyle w:val="Body"/>
        <w:ind w:left="720"/>
        <w:rPr>
          <w:rStyle w:val="None"/>
          <w:sz w:val="18"/>
          <w:szCs w:val="18"/>
        </w:rPr>
      </w:pPr>
      <w:r>
        <w:rPr>
          <w:rStyle w:val="None"/>
          <w:sz w:val="18"/>
          <w:szCs w:val="18"/>
        </w:rPr>
        <w:t xml:space="preserve">“The Future of Comparative and International Education,” </w:t>
      </w:r>
      <w:r>
        <w:rPr>
          <w:rStyle w:val="None"/>
          <w:i/>
          <w:iCs/>
          <w:sz w:val="18"/>
          <w:szCs w:val="18"/>
        </w:rPr>
        <w:t>CIES Newsletter</w:t>
      </w:r>
      <w:r>
        <w:rPr>
          <w:rStyle w:val="None"/>
          <w:sz w:val="18"/>
          <w:szCs w:val="18"/>
        </w:rPr>
        <w:t xml:space="preserve"> No. 151 September, 2009; </w:t>
      </w:r>
      <w:r>
        <w:rPr>
          <w:rStyle w:val="None"/>
          <w:i/>
          <w:iCs/>
          <w:sz w:val="18"/>
          <w:szCs w:val="18"/>
        </w:rPr>
        <w:t xml:space="preserve">World Studies in Education </w:t>
      </w:r>
      <w:r>
        <w:rPr>
          <w:rStyle w:val="None"/>
          <w:sz w:val="18"/>
          <w:szCs w:val="18"/>
        </w:rPr>
        <w:t>Vol. 11 No. 2 2010 pp. 95-104</w:t>
      </w:r>
    </w:p>
    <w:p w14:paraId="7573EF78" w14:textId="77777777" w:rsidR="00CC5FC8" w:rsidRDefault="00CC5FC8">
      <w:pPr>
        <w:pStyle w:val="Body"/>
        <w:rPr>
          <w:rStyle w:val="None"/>
          <w:sz w:val="18"/>
          <w:szCs w:val="18"/>
        </w:rPr>
      </w:pPr>
    </w:p>
    <w:p w14:paraId="7BB6D264" w14:textId="77777777" w:rsidR="00CC5FC8" w:rsidRDefault="007771BA">
      <w:pPr>
        <w:pStyle w:val="Body"/>
        <w:ind w:left="720"/>
        <w:rPr>
          <w:rStyle w:val="None"/>
          <w:sz w:val="18"/>
          <w:szCs w:val="18"/>
        </w:rPr>
      </w:pPr>
      <w:r>
        <w:rPr>
          <w:rStyle w:val="None"/>
          <w:sz w:val="18"/>
          <w:szCs w:val="18"/>
        </w:rPr>
        <w:t xml:space="preserve">“Should School Time be Extended each Day and In the Summer?” </w:t>
      </w:r>
      <w:r>
        <w:rPr>
          <w:rStyle w:val="None"/>
          <w:i/>
          <w:iCs/>
          <w:sz w:val="18"/>
          <w:szCs w:val="18"/>
        </w:rPr>
        <w:t>The Tennessean</w:t>
      </w:r>
      <w:r>
        <w:rPr>
          <w:rStyle w:val="None"/>
          <w:sz w:val="18"/>
          <w:szCs w:val="18"/>
        </w:rPr>
        <w:t xml:space="preserve"> October 6, 2009.</w:t>
      </w:r>
    </w:p>
    <w:p w14:paraId="2FB233A6" w14:textId="77777777" w:rsidR="00CC5FC8" w:rsidRDefault="00CC5FC8">
      <w:pPr>
        <w:pStyle w:val="Body"/>
        <w:ind w:left="720"/>
        <w:rPr>
          <w:rStyle w:val="None"/>
          <w:sz w:val="18"/>
          <w:szCs w:val="18"/>
        </w:rPr>
      </w:pPr>
    </w:p>
    <w:p w14:paraId="627441BE" w14:textId="77777777" w:rsidR="00CC5FC8" w:rsidRDefault="007771BA">
      <w:pPr>
        <w:pStyle w:val="Body"/>
        <w:ind w:left="720"/>
        <w:rPr>
          <w:rStyle w:val="None"/>
          <w:sz w:val="18"/>
          <w:szCs w:val="18"/>
        </w:rPr>
      </w:pPr>
      <w:r>
        <w:rPr>
          <w:rStyle w:val="None"/>
          <w:sz w:val="18"/>
          <w:szCs w:val="18"/>
        </w:rPr>
        <w:t xml:space="preserve">“An Education Bureaucracy that Works” 2009 </w:t>
      </w:r>
      <w:r>
        <w:rPr>
          <w:rStyle w:val="None"/>
          <w:i/>
          <w:iCs/>
          <w:sz w:val="18"/>
          <w:szCs w:val="18"/>
        </w:rPr>
        <w:t>Education Next</w:t>
      </w:r>
      <w:r>
        <w:rPr>
          <w:rStyle w:val="None"/>
          <w:sz w:val="18"/>
          <w:szCs w:val="18"/>
        </w:rPr>
        <w:t xml:space="preserve"> (November) </w:t>
      </w:r>
    </w:p>
    <w:p w14:paraId="210AF915" w14:textId="77777777" w:rsidR="00CC5FC8" w:rsidRDefault="007771BA">
      <w:pPr>
        <w:pStyle w:val="PlainText"/>
        <w:rPr>
          <w:rStyle w:val="None"/>
          <w:sz w:val="18"/>
          <w:szCs w:val="18"/>
        </w:rPr>
      </w:pPr>
      <w:r>
        <w:rPr>
          <w:rStyle w:val="None"/>
          <w:rFonts w:ascii="Times New Roman" w:eastAsia="Times New Roman" w:hAnsi="Times New Roman" w:cs="Times New Roman"/>
          <w:color w:val="0000FF"/>
          <w:u w:color="0000FF"/>
        </w:rPr>
        <w:tab/>
      </w:r>
      <w:hyperlink r:id="rId8" w:history="1">
        <w:r>
          <w:rPr>
            <w:rStyle w:val="Hyperlink1"/>
          </w:rPr>
          <w:t>http://educationnext.org/an-education-bureaucracy-that-works/</w:t>
        </w:r>
      </w:hyperlink>
    </w:p>
    <w:p w14:paraId="3D02530D" w14:textId="77777777" w:rsidR="00CC5FC8" w:rsidRDefault="00CC5FC8">
      <w:pPr>
        <w:pStyle w:val="PlainText"/>
        <w:rPr>
          <w:rStyle w:val="None"/>
          <w:sz w:val="18"/>
          <w:szCs w:val="18"/>
        </w:rPr>
      </w:pPr>
    </w:p>
    <w:p w14:paraId="1D38EAF3" w14:textId="77777777" w:rsidR="00CC5FC8" w:rsidRDefault="007771BA">
      <w:pPr>
        <w:pStyle w:val="PlainText"/>
        <w:rPr>
          <w:rStyle w:val="None"/>
          <w:rFonts w:ascii="Times New Roman" w:eastAsia="Times New Roman" w:hAnsi="Times New Roman" w:cs="Times New Roman"/>
          <w:b/>
          <w:bCs/>
          <w:sz w:val="18"/>
          <w:szCs w:val="18"/>
        </w:rPr>
      </w:pPr>
      <w:r>
        <w:rPr>
          <w:rStyle w:val="None"/>
          <w:rFonts w:ascii="Times New Roman" w:eastAsia="Times New Roman" w:hAnsi="Times New Roman" w:cs="Times New Roman"/>
          <w:b/>
          <w:bCs/>
          <w:sz w:val="18"/>
          <w:szCs w:val="18"/>
        </w:rPr>
        <w:tab/>
      </w:r>
    </w:p>
    <w:p w14:paraId="2B9A1BDC" w14:textId="77777777" w:rsidR="00CC5FC8" w:rsidRDefault="00CC5FC8">
      <w:pPr>
        <w:pStyle w:val="PlainText"/>
        <w:rPr>
          <w:rStyle w:val="None"/>
          <w:rFonts w:ascii="Times New Roman" w:eastAsia="Times New Roman" w:hAnsi="Times New Roman" w:cs="Times New Roman"/>
          <w:b/>
          <w:bCs/>
          <w:sz w:val="18"/>
          <w:szCs w:val="18"/>
        </w:rPr>
      </w:pPr>
    </w:p>
    <w:p w14:paraId="522B8782" w14:textId="77777777" w:rsidR="00CC5FC8" w:rsidRDefault="007771BA">
      <w:pPr>
        <w:pStyle w:val="PlainText"/>
        <w:rPr>
          <w:rStyle w:val="None"/>
          <w:rFonts w:ascii="Times New Roman" w:eastAsia="Times New Roman" w:hAnsi="Times New Roman" w:cs="Times New Roman"/>
          <w:b/>
          <w:bCs/>
          <w:sz w:val="18"/>
          <w:szCs w:val="18"/>
        </w:rPr>
      </w:pPr>
      <w:r>
        <w:rPr>
          <w:rStyle w:val="None"/>
          <w:rFonts w:ascii="Times New Roman" w:hAnsi="Times New Roman"/>
          <w:b/>
          <w:bCs/>
          <w:sz w:val="18"/>
          <w:szCs w:val="18"/>
        </w:rPr>
        <w:t xml:space="preserve">2010 – Present </w:t>
      </w:r>
    </w:p>
    <w:p w14:paraId="6AFA7618" w14:textId="77777777" w:rsidR="00CC5FC8" w:rsidRDefault="00CC5FC8">
      <w:pPr>
        <w:pStyle w:val="PlainText"/>
        <w:rPr>
          <w:rStyle w:val="None"/>
          <w:sz w:val="18"/>
          <w:szCs w:val="18"/>
        </w:rPr>
      </w:pPr>
    </w:p>
    <w:p w14:paraId="259157D4" w14:textId="77777777" w:rsidR="00CC5FC8" w:rsidRDefault="00CC5FC8">
      <w:pPr>
        <w:pStyle w:val="PlainText"/>
        <w:rPr>
          <w:rStyle w:val="None"/>
          <w:sz w:val="18"/>
          <w:szCs w:val="18"/>
        </w:rPr>
      </w:pPr>
    </w:p>
    <w:p w14:paraId="53E32313" w14:textId="77777777" w:rsidR="00CC5FC8" w:rsidRDefault="007771BA">
      <w:pPr>
        <w:pStyle w:val="Body"/>
        <w:ind w:left="720"/>
        <w:rPr>
          <w:rStyle w:val="None"/>
          <w:sz w:val="18"/>
          <w:szCs w:val="18"/>
        </w:rPr>
      </w:pPr>
      <w:r>
        <w:rPr>
          <w:rStyle w:val="None"/>
          <w:sz w:val="18"/>
          <w:szCs w:val="18"/>
        </w:rPr>
        <w:t xml:space="preserve">The Concern with corruption of ethnics in higher education,” 2010 pp. 13 – 27 in Tricia Bertram Gallant (Ed.) </w:t>
      </w:r>
      <w:r>
        <w:rPr>
          <w:rStyle w:val="None"/>
          <w:i/>
          <w:iCs/>
          <w:sz w:val="18"/>
          <w:szCs w:val="18"/>
        </w:rPr>
        <w:t xml:space="preserve">Creating the Ethical Academy: A Systems Approach to Understanding Misconduct and Empowering Change </w:t>
      </w:r>
      <w:r>
        <w:rPr>
          <w:rStyle w:val="None"/>
          <w:sz w:val="18"/>
          <w:szCs w:val="18"/>
        </w:rPr>
        <w:t xml:space="preserve">New York: Routledge and Kegan Paul  </w:t>
      </w:r>
    </w:p>
    <w:p w14:paraId="4BC57F8C" w14:textId="77777777" w:rsidR="00CC5FC8" w:rsidRDefault="00CC5FC8">
      <w:pPr>
        <w:pStyle w:val="Body"/>
        <w:ind w:left="720"/>
        <w:rPr>
          <w:rStyle w:val="None"/>
          <w:sz w:val="18"/>
          <w:szCs w:val="18"/>
        </w:rPr>
      </w:pPr>
    </w:p>
    <w:p w14:paraId="72BAEA0F" w14:textId="77777777" w:rsidR="00CC5FC8" w:rsidRDefault="007771BA">
      <w:pPr>
        <w:pStyle w:val="Body"/>
        <w:ind w:left="720"/>
        <w:rPr>
          <w:rStyle w:val="None"/>
          <w:sz w:val="18"/>
          <w:szCs w:val="18"/>
        </w:rPr>
      </w:pPr>
      <w:r>
        <w:rPr>
          <w:rStyle w:val="None"/>
          <w:sz w:val="18"/>
          <w:szCs w:val="18"/>
        </w:rPr>
        <w:t xml:space="preserve">Review of </w:t>
      </w:r>
      <w:r>
        <w:rPr>
          <w:rStyle w:val="None"/>
          <w:i/>
          <w:iCs/>
          <w:sz w:val="18"/>
          <w:szCs w:val="18"/>
        </w:rPr>
        <w:t>South-South Cooperation in Education and Development</w:t>
      </w:r>
      <w:r>
        <w:rPr>
          <w:rStyle w:val="None"/>
          <w:sz w:val="18"/>
          <w:szCs w:val="18"/>
        </w:rPr>
        <w:t xml:space="preserve"> by Linda Chisholm and Gita Steiner-Khamsi (eds.) </w:t>
      </w:r>
      <w:r>
        <w:rPr>
          <w:rStyle w:val="None"/>
          <w:i/>
          <w:iCs/>
          <w:sz w:val="18"/>
          <w:szCs w:val="18"/>
        </w:rPr>
        <w:t>Comparative Education Review</w:t>
      </w:r>
      <w:r>
        <w:rPr>
          <w:rStyle w:val="None"/>
          <w:sz w:val="18"/>
          <w:szCs w:val="18"/>
        </w:rPr>
        <w:t xml:space="preserve"> (August) 2010 pp. 447 – 9</w:t>
      </w:r>
    </w:p>
    <w:p w14:paraId="07B2373E" w14:textId="77777777" w:rsidR="00CC5FC8" w:rsidRDefault="00CC5FC8">
      <w:pPr>
        <w:pStyle w:val="Body"/>
        <w:ind w:left="720"/>
        <w:rPr>
          <w:rStyle w:val="None"/>
          <w:sz w:val="18"/>
          <w:szCs w:val="18"/>
        </w:rPr>
      </w:pPr>
    </w:p>
    <w:p w14:paraId="5AFDE751" w14:textId="77777777" w:rsidR="00CC5FC8" w:rsidRDefault="007771BA">
      <w:pPr>
        <w:pStyle w:val="Body"/>
        <w:ind w:left="720"/>
        <w:rPr>
          <w:rStyle w:val="None"/>
          <w:sz w:val="18"/>
          <w:szCs w:val="18"/>
        </w:rPr>
      </w:pPr>
      <w:r>
        <w:rPr>
          <w:rStyle w:val="None"/>
          <w:sz w:val="18"/>
          <w:szCs w:val="18"/>
        </w:rPr>
        <w:t xml:space="preserve">“Introduction,” 2010 pp. 7 – 13 in Kazimzade, E. and Lepisto, E. (Eds.) </w:t>
      </w:r>
      <w:r>
        <w:rPr>
          <w:rStyle w:val="None"/>
          <w:i/>
          <w:iCs/>
          <w:sz w:val="18"/>
          <w:szCs w:val="18"/>
        </w:rPr>
        <w:t>Drawing the Line: Parental Informal Payments for Education Across Eurasia</w:t>
      </w:r>
      <w:r>
        <w:rPr>
          <w:rStyle w:val="None"/>
          <w:sz w:val="18"/>
          <w:szCs w:val="18"/>
        </w:rPr>
        <w:t xml:space="preserve">. New York City: Education Support Program of the Open Society Institute, Network of Education Policy Centers.  </w:t>
      </w:r>
    </w:p>
    <w:p w14:paraId="599FE531" w14:textId="77777777" w:rsidR="00CC5FC8" w:rsidRDefault="00CC5FC8">
      <w:pPr>
        <w:pStyle w:val="Body"/>
        <w:ind w:left="720"/>
        <w:rPr>
          <w:rStyle w:val="None"/>
          <w:sz w:val="18"/>
          <w:szCs w:val="18"/>
        </w:rPr>
      </w:pPr>
    </w:p>
    <w:p w14:paraId="66286FAD" w14:textId="77777777" w:rsidR="00CC5FC8" w:rsidRDefault="007771BA">
      <w:pPr>
        <w:pStyle w:val="Body"/>
        <w:ind w:left="720"/>
        <w:rPr>
          <w:rStyle w:val="None"/>
          <w:sz w:val="18"/>
          <w:szCs w:val="18"/>
        </w:rPr>
      </w:pPr>
      <w:r>
        <w:rPr>
          <w:rStyle w:val="None"/>
          <w:sz w:val="18"/>
          <w:szCs w:val="18"/>
        </w:rPr>
        <w:t xml:space="preserve">“The Corruption of Ethics in Higher Education,” </w:t>
      </w:r>
      <w:r>
        <w:rPr>
          <w:rStyle w:val="None"/>
          <w:i/>
          <w:iCs/>
          <w:sz w:val="18"/>
          <w:szCs w:val="18"/>
        </w:rPr>
        <w:t xml:space="preserve">International Higher Education </w:t>
      </w:r>
      <w:r>
        <w:rPr>
          <w:rStyle w:val="None"/>
          <w:sz w:val="18"/>
          <w:szCs w:val="18"/>
        </w:rPr>
        <w:t>2011 No. 62 (Winter), pp. 8-9.</w:t>
      </w:r>
    </w:p>
    <w:p w14:paraId="385128C0" w14:textId="77777777" w:rsidR="00CC5FC8" w:rsidRDefault="00CC5FC8">
      <w:pPr>
        <w:pStyle w:val="Body"/>
        <w:ind w:left="720"/>
        <w:rPr>
          <w:rStyle w:val="None"/>
          <w:sz w:val="18"/>
          <w:szCs w:val="18"/>
        </w:rPr>
      </w:pPr>
    </w:p>
    <w:p w14:paraId="1C950C9E" w14:textId="77777777" w:rsidR="00CC5FC8" w:rsidRDefault="007771BA">
      <w:pPr>
        <w:pStyle w:val="Body"/>
        <w:ind w:left="720"/>
        <w:rPr>
          <w:rStyle w:val="None"/>
          <w:sz w:val="18"/>
          <w:szCs w:val="18"/>
        </w:rPr>
      </w:pPr>
      <w:r>
        <w:rPr>
          <w:rStyle w:val="None"/>
          <w:sz w:val="18"/>
          <w:szCs w:val="18"/>
        </w:rPr>
        <w:t xml:space="preserve">“International Issues in Higher Education,” </w:t>
      </w:r>
      <w:r>
        <w:rPr>
          <w:rStyle w:val="None"/>
          <w:i/>
          <w:iCs/>
          <w:sz w:val="18"/>
          <w:szCs w:val="18"/>
        </w:rPr>
        <w:t>Oxford Bibliographies Online.</w:t>
      </w:r>
      <w:r>
        <w:rPr>
          <w:rStyle w:val="None"/>
          <w:sz w:val="18"/>
          <w:szCs w:val="18"/>
        </w:rPr>
        <w:t xml:space="preserve"> Oxford: Oxford University Press 2011, (with Jeongwoo Lee).</w:t>
      </w:r>
    </w:p>
    <w:p w14:paraId="1D11CC16" w14:textId="77777777" w:rsidR="00CC5FC8" w:rsidRDefault="00CC5FC8">
      <w:pPr>
        <w:pStyle w:val="Body"/>
        <w:ind w:left="720"/>
        <w:rPr>
          <w:rStyle w:val="None"/>
          <w:sz w:val="18"/>
          <w:szCs w:val="18"/>
        </w:rPr>
      </w:pPr>
    </w:p>
    <w:p w14:paraId="4ECF34CB" w14:textId="77777777" w:rsidR="00CC5FC8" w:rsidRDefault="007771BA">
      <w:pPr>
        <w:pStyle w:val="Body"/>
        <w:ind w:left="720"/>
        <w:rPr>
          <w:rStyle w:val="None"/>
          <w:sz w:val="18"/>
          <w:szCs w:val="18"/>
        </w:rPr>
      </w:pPr>
      <w:r>
        <w:rPr>
          <w:rStyle w:val="None"/>
          <w:sz w:val="18"/>
          <w:szCs w:val="18"/>
        </w:rPr>
        <w:t>“Education and Development: A Return to Basic Principles,”</w:t>
      </w:r>
      <w:r>
        <w:rPr>
          <w:rStyle w:val="None"/>
          <w:i/>
          <w:iCs/>
          <w:sz w:val="18"/>
          <w:szCs w:val="18"/>
        </w:rPr>
        <w:t xml:space="preserve"> Development</w:t>
      </w:r>
      <w:r>
        <w:rPr>
          <w:rStyle w:val="None"/>
          <w:sz w:val="18"/>
          <w:szCs w:val="18"/>
        </w:rPr>
        <w:t xml:space="preserve"> 2010 Vol. 53 No. 4 pp. 518-21. </w:t>
      </w:r>
    </w:p>
    <w:p w14:paraId="7E29308D" w14:textId="77777777" w:rsidR="00CC5FC8" w:rsidRDefault="00CC5FC8">
      <w:pPr>
        <w:pStyle w:val="Body"/>
        <w:ind w:left="720"/>
        <w:rPr>
          <w:rStyle w:val="None"/>
          <w:sz w:val="18"/>
          <w:szCs w:val="18"/>
        </w:rPr>
      </w:pPr>
    </w:p>
    <w:p w14:paraId="0D388524" w14:textId="77777777" w:rsidR="00CC5FC8" w:rsidRDefault="007771BA">
      <w:pPr>
        <w:pStyle w:val="Body"/>
        <w:ind w:left="720"/>
        <w:rPr>
          <w:rStyle w:val="None"/>
          <w:sz w:val="18"/>
          <w:szCs w:val="18"/>
        </w:rPr>
      </w:pPr>
      <w:r>
        <w:rPr>
          <w:rStyle w:val="None"/>
          <w:sz w:val="18"/>
          <w:szCs w:val="18"/>
        </w:rPr>
        <w:t xml:space="preserve">“The Future of UNESCO: Strategies for Attracting New Resources,” </w:t>
      </w:r>
      <w:r>
        <w:rPr>
          <w:rStyle w:val="None"/>
          <w:i/>
          <w:iCs/>
          <w:sz w:val="18"/>
          <w:szCs w:val="18"/>
        </w:rPr>
        <w:t>International Journal of Education Development</w:t>
      </w:r>
      <w:r>
        <w:rPr>
          <w:rStyle w:val="None"/>
          <w:sz w:val="18"/>
          <w:szCs w:val="18"/>
        </w:rPr>
        <w:t xml:space="preserve"> 2011 Vol. 31 No. 3 pp. 313 -4.</w:t>
      </w:r>
    </w:p>
    <w:p w14:paraId="4C58698E" w14:textId="77777777" w:rsidR="00CC5FC8" w:rsidRDefault="00CC5FC8">
      <w:pPr>
        <w:pStyle w:val="Body"/>
        <w:ind w:left="720"/>
        <w:rPr>
          <w:rStyle w:val="None"/>
          <w:sz w:val="18"/>
          <w:szCs w:val="18"/>
        </w:rPr>
      </w:pPr>
    </w:p>
    <w:p w14:paraId="76D63E41" w14:textId="77777777" w:rsidR="00CC5FC8" w:rsidRDefault="007771BA">
      <w:pPr>
        <w:pStyle w:val="Body"/>
        <w:ind w:left="720"/>
        <w:rPr>
          <w:rStyle w:val="None"/>
          <w:sz w:val="18"/>
          <w:szCs w:val="18"/>
        </w:rPr>
      </w:pPr>
      <w:r>
        <w:rPr>
          <w:rStyle w:val="None"/>
          <w:sz w:val="18"/>
          <w:szCs w:val="18"/>
        </w:rPr>
        <w:t xml:space="preserve">“Middle East: Are jobless graduates causing the protests?” </w:t>
      </w:r>
      <w:r>
        <w:rPr>
          <w:rStyle w:val="None"/>
          <w:i/>
          <w:iCs/>
          <w:sz w:val="18"/>
          <w:szCs w:val="18"/>
        </w:rPr>
        <w:t>University World News</w:t>
      </w:r>
      <w:r>
        <w:rPr>
          <w:rStyle w:val="None"/>
          <w:sz w:val="18"/>
          <w:szCs w:val="18"/>
        </w:rPr>
        <w:t xml:space="preserve"> No. 159 February 20, 2011</w:t>
      </w:r>
    </w:p>
    <w:p w14:paraId="141F435E" w14:textId="77777777" w:rsidR="00CC5FC8" w:rsidRDefault="00CC5FC8">
      <w:pPr>
        <w:pStyle w:val="Body"/>
        <w:ind w:left="720"/>
        <w:rPr>
          <w:rStyle w:val="None"/>
          <w:sz w:val="18"/>
          <w:szCs w:val="18"/>
        </w:rPr>
      </w:pPr>
    </w:p>
    <w:p w14:paraId="0E683B74" w14:textId="77777777" w:rsidR="00CC5FC8" w:rsidRDefault="007771BA">
      <w:pPr>
        <w:pStyle w:val="Body"/>
        <w:ind w:left="720"/>
        <w:rPr>
          <w:rStyle w:val="None"/>
          <w:sz w:val="18"/>
          <w:szCs w:val="18"/>
        </w:rPr>
      </w:pPr>
      <w:r>
        <w:rPr>
          <w:rStyle w:val="None"/>
          <w:sz w:val="18"/>
          <w:szCs w:val="18"/>
        </w:rPr>
        <w:t xml:space="preserve">“Private Tutoring and Social Cohesion,” 2011 </w:t>
      </w:r>
      <w:r>
        <w:rPr>
          <w:rStyle w:val="None"/>
          <w:i/>
          <w:iCs/>
          <w:sz w:val="18"/>
          <w:szCs w:val="18"/>
        </w:rPr>
        <w:t>Peabody Journal of Education</w:t>
      </w:r>
      <w:r>
        <w:rPr>
          <w:rStyle w:val="None"/>
          <w:sz w:val="18"/>
          <w:szCs w:val="18"/>
        </w:rPr>
        <w:t xml:space="preserve"> No. 62 (Winter), pp. 8-9 </w:t>
      </w:r>
    </w:p>
    <w:p w14:paraId="4FBD7D7F" w14:textId="77777777" w:rsidR="00CC5FC8" w:rsidRDefault="00CC5FC8">
      <w:pPr>
        <w:pStyle w:val="Body"/>
        <w:ind w:left="720"/>
        <w:rPr>
          <w:rStyle w:val="None"/>
          <w:sz w:val="18"/>
          <w:szCs w:val="18"/>
        </w:rPr>
      </w:pPr>
    </w:p>
    <w:p w14:paraId="33845F5B" w14:textId="77777777" w:rsidR="00CC5FC8" w:rsidRDefault="007771BA">
      <w:pPr>
        <w:pStyle w:val="Body"/>
        <w:ind w:left="720"/>
        <w:rPr>
          <w:rStyle w:val="None"/>
          <w:sz w:val="18"/>
          <w:szCs w:val="18"/>
        </w:rPr>
      </w:pPr>
      <w:r>
        <w:rPr>
          <w:rStyle w:val="None"/>
          <w:sz w:val="18"/>
          <w:szCs w:val="18"/>
        </w:rPr>
        <w:t xml:space="preserve">Review of Ben Wildavsky </w:t>
      </w:r>
      <w:r>
        <w:rPr>
          <w:rStyle w:val="None"/>
          <w:i/>
          <w:iCs/>
          <w:sz w:val="18"/>
          <w:szCs w:val="18"/>
        </w:rPr>
        <w:t>The Great Brain Race: How Global Universities are Reshaping the World</w:t>
      </w:r>
      <w:r>
        <w:rPr>
          <w:rStyle w:val="None"/>
          <w:sz w:val="18"/>
          <w:szCs w:val="18"/>
        </w:rPr>
        <w:t xml:space="preserve"> in </w:t>
      </w:r>
      <w:r>
        <w:rPr>
          <w:rStyle w:val="None"/>
          <w:i/>
          <w:iCs/>
          <w:sz w:val="18"/>
          <w:szCs w:val="18"/>
        </w:rPr>
        <w:t>The Review of Higher Education</w:t>
      </w:r>
      <w:r>
        <w:rPr>
          <w:rStyle w:val="None"/>
          <w:sz w:val="18"/>
          <w:szCs w:val="18"/>
        </w:rPr>
        <w:t xml:space="preserve"> (Winter) 2012, pp. 344-5.</w:t>
      </w:r>
    </w:p>
    <w:p w14:paraId="784B0750" w14:textId="77777777" w:rsidR="00CC5FC8" w:rsidRDefault="00CC5FC8">
      <w:pPr>
        <w:pStyle w:val="Body"/>
        <w:ind w:left="720"/>
        <w:rPr>
          <w:rStyle w:val="None"/>
          <w:sz w:val="18"/>
          <w:szCs w:val="18"/>
        </w:rPr>
      </w:pPr>
    </w:p>
    <w:p w14:paraId="71647F6C" w14:textId="77777777" w:rsidR="00CC5FC8" w:rsidRDefault="007771BA">
      <w:pPr>
        <w:pStyle w:val="Body"/>
        <w:ind w:left="720"/>
        <w:rPr>
          <w:rStyle w:val="None"/>
          <w:sz w:val="18"/>
          <w:szCs w:val="18"/>
        </w:rPr>
      </w:pPr>
      <w:r>
        <w:rPr>
          <w:rStyle w:val="None"/>
          <w:sz w:val="18"/>
          <w:szCs w:val="18"/>
        </w:rPr>
        <w:t xml:space="preserve">“International Trade in Education: Threat or Benefit?” 2011 </w:t>
      </w:r>
      <w:r>
        <w:rPr>
          <w:rStyle w:val="None"/>
          <w:i/>
          <w:iCs/>
          <w:sz w:val="18"/>
          <w:szCs w:val="18"/>
        </w:rPr>
        <w:t>Lifelong Learning in Europe</w:t>
      </w:r>
      <w:r>
        <w:rPr>
          <w:rStyle w:val="None"/>
          <w:sz w:val="18"/>
          <w:szCs w:val="18"/>
        </w:rPr>
        <w:t xml:space="preserve">  Vol. XVI no. 1 pp. 14-18.</w:t>
      </w:r>
    </w:p>
    <w:p w14:paraId="377939B6" w14:textId="77777777" w:rsidR="00CC5FC8" w:rsidRDefault="00CC5FC8">
      <w:pPr>
        <w:pStyle w:val="Body"/>
        <w:ind w:left="720"/>
        <w:rPr>
          <w:rStyle w:val="None"/>
          <w:sz w:val="18"/>
          <w:szCs w:val="18"/>
        </w:rPr>
      </w:pPr>
    </w:p>
    <w:p w14:paraId="40A7CF1D" w14:textId="77777777" w:rsidR="00CC5FC8" w:rsidRDefault="007771BA">
      <w:pPr>
        <w:pStyle w:val="Body"/>
        <w:ind w:left="720"/>
        <w:rPr>
          <w:rStyle w:val="None"/>
          <w:sz w:val="18"/>
          <w:szCs w:val="18"/>
        </w:rPr>
      </w:pPr>
      <w:r>
        <w:rPr>
          <w:rStyle w:val="None"/>
          <w:sz w:val="18"/>
          <w:szCs w:val="18"/>
        </w:rPr>
        <w:t xml:space="preserve">“Low-Fee Private Schooling: the case of Kenya,” pp.105-28.   in Srivastava, Prachi (editor), 2012  </w:t>
      </w:r>
      <w:r>
        <w:rPr>
          <w:rStyle w:val="None"/>
          <w:i/>
          <w:iCs/>
          <w:sz w:val="18"/>
          <w:szCs w:val="18"/>
        </w:rPr>
        <w:t>Low Fee Private Schooling: Aggravating Equity or Mediating Disadvantage.</w:t>
      </w:r>
      <w:r>
        <w:rPr>
          <w:rStyle w:val="None"/>
          <w:sz w:val="18"/>
          <w:szCs w:val="18"/>
        </w:rPr>
        <w:t xml:space="preserve"> Oxford: Oxford Series in Comparative Education Symposium Books (with Jonathan M.B. Stern)</w:t>
      </w:r>
    </w:p>
    <w:p w14:paraId="00C156C4" w14:textId="77777777" w:rsidR="00CC5FC8" w:rsidRDefault="00CC5FC8">
      <w:pPr>
        <w:pStyle w:val="Body"/>
        <w:ind w:left="720"/>
        <w:rPr>
          <w:rStyle w:val="None"/>
          <w:sz w:val="18"/>
          <w:szCs w:val="18"/>
        </w:rPr>
      </w:pPr>
    </w:p>
    <w:p w14:paraId="142A5EC5" w14:textId="77777777" w:rsidR="00CC5FC8" w:rsidRDefault="007771BA">
      <w:pPr>
        <w:pStyle w:val="Body"/>
        <w:ind w:left="720"/>
        <w:rPr>
          <w:rStyle w:val="None"/>
          <w:sz w:val="18"/>
          <w:szCs w:val="18"/>
        </w:rPr>
      </w:pPr>
      <w:r>
        <w:rPr>
          <w:rStyle w:val="None"/>
          <w:sz w:val="18"/>
          <w:szCs w:val="18"/>
        </w:rPr>
        <w:t xml:space="preserve">“World Bank Policy Paper of 2011: A Brief Comment,” </w:t>
      </w:r>
      <w:r>
        <w:rPr>
          <w:rStyle w:val="None"/>
          <w:i/>
          <w:iCs/>
          <w:sz w:val="18"/>
          <w:szCs w:val="18"/>
        </w:rPr>
        <w:t>CIES Perspectives</w:t>
      </w:r>
      <w:r>
        <w:rPr>
          <w:rStyle w:val="None"/>
          <w:sz w:val="18"/>
          <w:szCs w:val="18"/>
        </w:rPr>
        <w:t xml:space="preserve"> Issue 156, May-June, 2011, pp. 10-11.</w:t>
      </w:r>
    </w:p>
    <w:p w14:paraId="38825C92" w14:textId="77777777" w:rsidR="00CC5FC8" w:rsidRDefault="00CC5FC8">
      <w:pPr>
        <w:pStyle w:val="Body"/>
        <w:ind w:left="720"/>
        <w:rPr>
          <w:rStyle w:val="None"/>
          <w:i/>
          <w:iCs/>
          <w:sz w:val="18"/>
          <w:szCs w:val="18"/>
        </w:rPr>
      </w:pPr>
    </w:p>
    <w:p w14:paraId="7C262A6F" w14:textId="77777777" w:rsidR="00CC5FC8" w:rsidRDefault="007771BA">
      <w:pPr>
        <w:pStyle w:val="Body"/>
        <w:ind w:left="720"/>
        <w:rPr>
          <w:rStyle w:val="None"/>
          <w:sz w:val="18"/>
          <w:szCs w:val="18"/>
        </w:rPr>
      </w:pPr>
      <w:r>
        <w:rPr>
          <w:rStyle w:val="None"/>
          <w:i/>
          <w:iCs/>
          <w:sz w:val="18"/>
          <w:szCs w:val="18"/>
        </w:rPr>
        <w:t>The Role of Private Schools for Low-Income Children</w:t>
      </w:r>
      <w:r>
        <w:rPr>
          <w:rStyle w:val="None"/>
          <w:sz w:val="18"/>
          <w:szCs w:val="18"/>
        </w:rPr>
        <w:t xml:space="preserve">. 2011 Washington D.C.: The Mitchell Group (with Jonathan Stern and Thomas Smith). </w:t>
      </w:r>
    </w:p>
    <w:p w14:paraId="5F36E14E" w14:textId="77777777" w:rsidR="00CC5FC8" w:rsidRDefault="00CC5FC8">
      <w:pPr>
        <w:pStyle w:val="Body"/>
        <w:ind w:left="720"/>
        <w:rPr>
          <w:rStyle w:val="None"/>
          <w:sz w:val="18"/>
          <w:szCs w:val="18"/>
        </w:rPr>
      </w:pPr>
    </w:p>
    <w:p w14:paraId="576E4646" w14:textId="77777777" w:rsidR="00CC5FC8" w:rsidRDefault="007771BA">
      <w:pPr>
        <w:pStyle w:val="Body"/>
        <w:ind w:left="720"/>
        <w:rPr>
          <w:rStyle w:val="None"/>
          <w:sz w:val="18"/>
          <w:szCs w:val="18"/>
        </w:rPr>
      </w:pPr>
      <w:r>
        <w:rPr>
          <w:rStyle w:val="None"/>
          <w:sz w:val="18"/>
          <w:szCs w:val="18"/>
        </w:rPr>
        <w:t xml:space="preserve">“Education Policy and the World Bank: When Models Become Monopolies,” pp, 43 – 62 in Wiseman, A and Collins, C (eds.) 2012 </w:t>
      </w:r>
      <w:r>
        <w:rPr>
          <w:rStyle w:val="None"/>
          <w:i/>
          <w:iCs/>
          <w:sz w:val="18"/>
          <w:szCs w:val="18"/>
        </w:rPr>
        <w:t>Education Strategy in the Developing World: Understanding the World Bank’s Education Policy Revision</w:t>
      </w:r>
      <w:r>
        <w:rPr>
          <w:rStyle w:val="None"/>
          <w:sz w:val="18"/>
          <w:szCs w:val="18"/>
        </w:rPr>
        <w:t xml:space="preserve"> Bingley (UK): Emerald Publishers. </w:t>
      </w:r>
    </w:p>
    <w:p w14:paraId="3C8ADC92" w14:textId="77777777" w:rsidR="00CC5FC8" w:rsidRDefault="00CC5FC8">
      <w:pPr>
        <w:pStyle w:val="Body"/>
        <w:ind w:left="720"/>
        <w:rPr>
          <w:rStyle w:val="None"/>
          <w:sz w:val="18"/>
          <w:szCs w:val="18"/>
        </w:rPr>
      </w:pPr>
    </w:p>
    <w:p w14:paraId="363CB185" w14:textId="77777777" w:rsidR="00CC5FC8" w:rsidRDefault="007771BA">
      <w:pPr>
        <w:pStyle w:val="Body"/>
        <w:ind w:left="720"/>
        <w:rPr>
          <w:rStyle w:val="None"/>
          <w:sz w:val="18"/>
          <w:szCs w:val="18"/>
        </w:rPr>
      </w:pPr>
      <w:r>
        <w:rPr>
          <w:rStyle w:val="None"/>
          <w:sz w:val="18"/>
          <w:szCs w:val="18"/>
        </w:rPr>
        <w:t xml:space="preserve">“World Class Universities: the Sector Requirements”,2013  pp. 45-59 in Shin J.C. and Kehm, B. (eds.) </w:t>
      </w:r>
      <w:r>
        <w:rPr>
          <w:rStyle w:val="None"/>
          <w:i/>
          <w:iCs/>
          <w:sz w:val="18"/>
          <w:szCs w:val="18"/>
        </w:rPr>
        <w:t>Institutionalization of World Class Universities in Global Competition</w:t>
      </w:r>
      <w:r>
        <w:rPr>
          <w:rStyle w:val="None"/>
          <w:sz w:val="18"/>
          <w:szCs w:val="18"/>
        </w:rPr>
        <w:t xml:space="preserve"> New York: Springer Publishers. (with Jeongwoo Lee).</w:t>
      </w:r>
    </w:p>
    <w:p w14:paraId="5173050C" w14:textId="77777777" w:rsidR="00CC5FC8" w:rsidRDefault="00CC5FC8">
      <w:pPr>
        <w:pStyle w:val="Body"/>
        <w:ind w:left="720"/>
        <w:rPr>
          <w:rStyle w:val="None"/>
          <w:sz w:val="18"/>
          <w:szCs w:val="18"/>
        </w:rPr>
      </w:pPr>
    </w:p>
    <w:p w14:paraId="44956D02" w14:textId="77777777" w:rsidR="00CC5FC8" w:rsidRDefault="007771BA">
      <w:pPr>
        <w:pStyle w:val="Body"/>
        <w:ind w:left="720"/>
        <w:rPr>
          <w:rStyle w:val="None"/>
          <w:sz w:val="18"/>
          <w:szCs w:val="18"/>
        </w:rPr>
      </w:pPr>
      <w:r>
        <w:rPr>
          <w:rStyle w:val="None"/>
          <w:sz w:val="18"/>
          <w:szCs w:val="18"/>
        </w:rPr>
        <w:t xml:space="preserve">“Student Progress toward Graduation: An International Concern,” 2012 </w:t>
      </w:r>
      <w:r>
        <w:rPr>
          <w:rStyle w:val="None"/>
          <w:i/>
          <w:iCs/>
          <w:sz w:val="18"/>
          <w:szCs w:val="18"/>
        </w:rPr>
        <w:t xml:space="preserve"> Journal of College Student Retention: Research Theory and Practice</w:t>
      </w:r>
      <w:r>
        <w:rPr>
          <w:rStyle w:val="None"/>
          <w:sz w:val="18"/>
          <w:szCs w:val="18"/>
        </w:rPr>
        <w:t xml:space="preserve"> Vol. 14 No. 1 pp. 1-8.</w:t>
      </w:r>
    </w:p>
    <w:p w14:paraId="3383C2CA" w14:textId="77777777" w:rsidR="00CC5FC8" w:rsidRDefault="00CC5FC8">
      <w:pPr>
        <w:pStyle w:val="Body"/>
        <w:ind w:left="720"/>
        <w:rPr>
          <w:rStyle w:val="None"/>
          <w:sz w:val="18"/>
          <w:szCs w:val="18"/>
        </w:rPr>
      </w:pPr>
    </w:p>
    <w:p w14:paraId="60D489C9" w14:textId="77777777" w:rsidR="00CC5FC8" w:rsidRDefault="007771BA">
      <w:pPr>
        <w:pStyle w:val="Body"/>
        <w:ind w:left="720"/>
        <w:rPr>
          <w:rStyle w:val="None"/>
          <w:sz w:val="18"/>
          <w:szCs w:val="18"/>
        </w:rPr>
      </w:pPr>
      <w:r>
        <w:rPr>
          <w:rStyle w:val="None"/>
          <w:sz w:val="18"/>
          <w:szCs w:val="18"/>
        </w:rPr>
        <w:t xml:space="preserve">“Impact of International Studies of Academic Achievement on Policy and Research,” pp. 37-74  in Leslie Ann Rutkowski, Matthias von Davier, and David Rutkowski (Eds.) </w:t>
      </w:r>
      <w:r>
        <w:rPr>
          <w:rStyle w:val="None"/>
          <w:i/>
          <w:iCs/>
          <w:sz w:val="18"/>
          <w:szCs w:val="18"/>
        </w:rPr>
        <w:t xml:space="preserve">Handbook of International Large Scale Assessment: Background, Technical Issues, and Methods of Data Analysis. </w:t>
      </w:r>
      <w:r>
        <w:rPr>
          <w:rStyle w:val="None"/>
          <w:sz w:val="18"/>
          <w:szCs w:val="18"/>
        </w:rPr>
        <w:t xml:space="preserve">2012  London: Chapman and Hall Publishers. (with Bommi Lee). </w:t>
      </w:r>
    </w:p>
    <w:p w14:paraId="54B6CC05" w14:textId="77777777" w:rsidR="00CC5FC8" w:rsidRDefault="00CC5FC8">
      <w:pPr>
        <w:pStyle w:val="Body"/>
        <w:ind w:left="720"/>
        <w:rPr>
          <w:rStyle w:val="None"/>
          <w:sz w:val="18"/>
          <w:szCs w:val="18"/>
        </w:rPr>
      </w:pPr>
    </w:p>
    <w:p w14:paraId="03BDBA28" w14:textId="77777777" w:rsidR="00CC5FC8" w:rsidRDefault="007771BA">
      <w:pPr>
        <w:pStyle w:val="Body"/>
        <w:ind w:left="720"/>
        <w:rPr>
          <w:rStyle w:val="None"/>
          <w:sz w:val="18"/>
          <w:szCs w:val="18"/>
        </w:rPr>
      </w:pPr>
      <w:r>
        <w:rPr>
          <w:rStyle w:val="None"/>
          <w:sz w:val="18"/>
          <w:szCs w:val="18"/>
        </w:rPr>
        <w:t xml:space="preserve">“A life devoted to schools,” 2012 </w:t>
      </w:r>
      <w:r>
        <w:rPr>
          <w:rStyle w:val="None"/>
          <w:i/>
          <w:iCs/>
          <w:sz w:val="18"/>
          <w:szCs w:val="18"/>
        </w:rPr>
        <w:t>Putney Post</w:t>
      </w:r>
      <w:r>
        <w:rPr>
          <w:rStyle w:val="None"/>
          <w:sz w:val="18"/>
          <w:szCs w:val="18"/>
        </w:rPr>
        <w:t xml:space="preserve"> (Winter), pp. 28-31.</w:t>
      </w:r>
    </w:p>
    <w:p w14:paraId="209B37F2" w14:textId="77777777" w:rsidR="00CC5FC8" w:rsidRDefault="00CC5FC8">
      <w:pPr>
        <w:pStyle w:val="Body"/>
        <w:ind w:left="720"/>
        <w:rPr>
          <w:rStyle w:val="None"/>
          <w:sz w:val="18"/>
          <w:szCs w:val="18"/>
        </w:rPr>
      </w:pPr>
    </w:p>
    <w:p w14:paraId="7DBE0737" w14:textId="77777777" w:rsidR="00CC5FC8" w:rsidRDefault="007771BA">
      <w:pPr>
        <w:pStyle w:val="Body"/>
        <w:ind w:left="720"/>
        <w:rPr>
          <w:rStyle w:val="None"/>
          <w:sz w:val="18"/>
          <w:szCs w:val="18"/>
        </w:rPr>
      </w:pPr>
      <w:r>
        <w:rPr>
          <w:rStyle w:val="None"/>
          <w:sz w:val="18"/>
          <w:szCs w:val="18"/>
        </w:rPr>
        <w:t xml:space="preserve">“Beyond Ideology: Rebalancing Education Aid,” </w:t>
      </w:r>
      <w:r>
        <w:rPr>
          <w:rStyle w:val="None"/>
          <w:i/>
          <w:iCs/>
          <w:sz w:val="18"/>
          <w:szCs w:val="18"/>
        </w:rPr>
        <w:t>World Politics Review</w:t>
      </w:r>
      <w:r>
        <w:rPr>
          <w:rStyle w:val="None"/>
          <w:sz w:val="18"/>
          <w:szCs w:val="18"/>
        </w:rPr>
        <w:t xml:space="preserve"> November 6, 2012, pp. 15-21.</w:t>
      </w:r>
    </w:p>
    <w:p w14:paraId="7E27D40B" w14:textId="77777777" w:rsidR="00CC5FC8" w:rsidRDefault="00CC5FC8">
      <w:pPr>
        <w:pStyle w:val="Body"/>
        <w:ind w:left="720"/>
        <w:rPr>
          <w:rStyle w:val="None"/>
          <w:sz w:val="18"/>
          <w:szCs w:val="18"/>
        </w:rPr>
      </w:pPr>
    </w:p>
    <w:p w14:paraId="58FEAEFE" w14:textId="77777777" w:rsidR="00CC5FC8" w:rsidRDefault="007771BA">
      <w:pPr>
        <w:pStyle w:val="Body"/>
        <w:ind w:left="720"/>
        <w:rPr>
          <w:rStyle w:val="None"/>
          <w:sz w:val="18"/>
          <w:szCs w:val="18"/>
        </w:rPr>
      </w:pPr>
      <w:r>
        <w:rPr>
          <w:rStyle w:val="None"/>
          <w:sz w:val="18"/>
          <w:szCs w:val="18"/>
        </w:rPr>
        <w:t xml:space="preserve">“Higher education institutions: Why they matter and why corruption puts them at risk” 2013 </w:t>
      </w:r>
      <w:r>
        <w:rPr>
          <w:rStyle w:val="None"/>
          <w:i/>
          <w:iCs/>
          <w:sz w:val="18"/>
          <w:szCs w:val="18"/>
        </w:rPr>
        <w:t xml:space="preserve">Global Corruption Report: Education. </w:t>
      </w:r>
      <w:r>
        <w:rPr>
          <w:rStyle w:val="None"/>
          <w:sz w:val="18"/>
          <w:szCs w:val="18"/>
        </w:rPr>
        <w:t>Transparency International: New York City: Routledge.</w:t>
      </w:r>
    </w:p>
    <w:p w14:paraId="3D8C2FFF" w14:textId="77777777" w:rsidR="00CC5FC8" w:rsidRDefault="00CC5FC8">
      <w:pPr>
        <w:pStyle w:val="Body"/>
        <w:ind w:left="720"/>
        <w:rPr>
          <w:rStyle w:val="None"/>
          <w:sz w:val="18"/>
          <w:szCs w:val="18"/>
        </w:rPr>
      </w:pPr>
    </w:p>
    <w:p w14:paraId="461A2ECA" w14:textId="77777777" w:rsidR="00CC5FC8" w:rsidRDefault="007771BA">
      <w:pPr>
        <w:pStyle w:val="Body"/>
        <w:spacing w:after="240"/>
        <w:ind w:left="720"/>
        <w:rPr>
          <w:rStyle w:val="None"/>
          <w:sz w:val="20"/>
          <w:szCs w:val="20"/>
        </w:rPr>
      </w:pPr>
      <w:r>
        <w:rPr>
          <w:rStyle w:val="None"/>
          <w:sz w:val="18"/>
          <w:szCs w:val="18"/>
        </w:rPr>
        <w:t xml:space="preserve">“The Ethical Underpinnings of World Class Universities,” pp. 205-17, in </w:t>
      </w:r>
      <w:r>
        <w:rPr>
          <w:rStyle w:val="None"/>
          <w:sz w:val="20"/>
          <w:szCs w:val="20"/>
        </w:rPr>
        <w:t xml:space="preserve">Jung Cheol Shin and Ulrich Teichler (Eds.) 2014. </w:t>
      </w:r>
      <w:r>
        <w:rPr>
          <w:rStyle w:val="None"/>
          <w:i/>
          <w:iCs/>
          <w:sz w:val="20"/>
          <w:szCs w:val="20"/>
        </w:rPr>
        <w:t>The Future of the Post-Massified University at the Crossroads: Restructuring Systems and Functions</w:t>
      </w:r>
      <w:r>
        <w:rPr>
          <w:rStyle w:val="None"/>
          <w:sz w:val="20"/>
          <w:szCs w:val="20"/>
        </w:rPr>
        <w:t xml:space="preserve">. Springer. </w:t>
      </w:r>
    </w:p>
    <w:p w14:paraId="7581DD76" w14:textId="77777777" w:rsidR="00CC5FC8" w:rsidRDefault="007771BA">
      <w:pPr>
        <w:pStyle w:val="Body"/>
        <w:ind w:left="720"/>
        <w:rPr>
          <w:rStyle w:val="None"/>
        </w:rPr>
      </w:pPr>
      <w:r>
        <w:rPr>
          <w:rStyle w:val="None"/>
          <w:noProof/>
          <w:sz w:val="18"/>
          <w:szCs w:val="18"/>
        </w:rPr>
        <w:drawing>
          <wp:inline distT="0" distB="0" distL="0" distR="0" wp14:anchorId="43F42C2E" wp14:editId="094FCA4A">
            <wp:extent cx="8230" cy="823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receiveMDNResponse.png"/>
                    <pic:cNvPicPr>
                      <a:picLocks noChangeAspect="1"/>
                    </pic:cNvPicPr>
                  </pic:nvPicPr>
                  <pic:blipFill>
                    <a:blip r:embed="rId9">
                      <a:extLst/>
                    </a:blip>
                    <a:stretch>
                      <a:fillRect/>
                    </a:stretch>
                  </pic:blipFill>
                  <pic:spPr>
                    <a:xfrm>
                      <a:off x="0" y="0"/>
                      <a:ext cx="8230" cy="8230"/>
                    </a:xfrm>
                    <a:prstGeom prst="rect">
                      <a:avLst/>
                    </a:prstGeom>
                    <a:ln w="12700" cap="flat">
                      <a:noFill/>
                      <a:miter lim="400000"/>
                    </a:ln>
                    <a:effectLst/>
                  </pic:spPr>
                </pic:pic>
              </a:graphicData>
            </a:graphic>
          </wp:inline>
        </w:drawing>
      </w:r>
      <w:r>
        <w:rPr>
          <w:rStyle w:val="None"/>
          <w:sz w:val="18"/>
          <w:szCs w:val="18"/>
        </w:rPr>
        <w:t xml:space="preserve">“Low cost Non-Government Schools for the Poor: What Public Policy Is Appropriate?” (2014) </w:t>
      </w:r>
      <w:r>
        <w:rPr>
          <w:rStyle w:val="None"/>
          <w:i/>
          <w:iCs/>
          <w:sz w:val="18"/>
          <w:szCs w:val="18"/>
        </w:rPr>
        <w:t xml:space="preserve">International Journal of Education Development </w:t>
      </w:r>
      <w:r>
        <w:rPr>
          <w:rStyle w:val="None"/>
          <w:sz w:val="18"/>
          <w:szCs w:val="18"/>
        </w:rPr>
        <w:t>Vol. 35 pp. 3-15</w:t>
      </w:r>
      <w:r>
        <w:rPr>
          <w:rStyle w:val="None"/>
          <w:i/>
          <w:iCs/>
          <w:sz w:val="18"/>
          <w:szCs w:val="18"/>
        </w:rPr>
        <w:t xml:space="preserve"> </w:t>
      </w:r>
      <w:r>
        <w:rPr>
          <w:rStyle w:val="None"/>
          <w:sz w:val="18"/>
          <w:szCs w:val="18"/>
        </w:rPr>
        <w:t xml:space="preserve">(with Jonathan Stern) </w:t>
      </w:r>
    </w:p>
    <w:p w14:paraId="1219EF28" w14:textId="77777777" w:rsidR="00CC5FC8" w:rsidRDefault="00CC5FC8">
      <w:pPr>
        <w:pStyle w:val="Body"/>
        <w:ind w:left="720"/>
        <w:rPr>
          <w:rStyle w:val="None"/>
          <w:sz w:val="18"/>
          <w:szCs w:val="18"/>
        </w:rPr>
      </w:pPr>
    </w:p>
    <w:p w14:paraId="07F88B9B" w14:textId="77777777" w:rsidR="00CC5FC8" w:rsidRDefault="007771BA">
      <w:pPr>
        <w:pStyle w:val="Body"/>
        <w:ind w:left="720"/>
        <w:rPr>
          <w:rStyle w:val="None"/>
          <w:sz w:val="18"/>
          <w:szCs w:val="18"/>
        </w:rPr>
      </w:pPr>
      <w:r>
        <w:rPr>
          <w:rStyle w:val="None"/>
          <w:sz w:val="18"/>
          <w:szCs w:val="18"/>
        </w:rPr>
        <w:t xml:space="preserve">“The International Efficiency of American Education: The Bad and the Not-so-Bad News,” (2013) pp. 279-302  in Heinz-Dieter Meyer and Aaron Benavot (eds.) </w:t>
      </w:r>
      <w:r>
        <w:rPr>
          <w:rStyle w:val="None"/>
          <w:i/>
          <w:iCs/>
          <w:sz w:val="18"/>
          <w:szCs w:val="18"/>
        </w:rPr>
        <w:t>Pisa, Power and Policy: The Emergence of Global Educational Governance</w:t>
      </w:r>
      <w:r>
        <w:rPr>
          <w:rStyle w:val="None"/>
          <w:sz w:val="18"/>
          <w:szCs w:val="18"/>
        </w:rPr>
        <w:t xml:space="preserve"> Oxford (UK):  Oxford Studies in Comparative Education Symposium Books to also appear in </w:t>
      </w:r>
      <w:r>
        <w:rPr>
          <w:rStyle w:val="None"/>
          <w:i/>
          <w:iCs/>
          <w:sz w:val="18"/>
          <w:szCs w:val="18"/>
        </w:rPr>
        <w:t xml:space="preserve">Current Issues in Comparative Education </w:t>
      </w:r>
      <w:r>
        <w:rPr>
          <w:rStyle w:val="None"/>
          <w:sz w:val="18"/>
          <w:szCs w:val="18"/>
        </w:rPr>
        <w:t>(CICE), 2013</w:t>
      </w:r>
    </w:p>
    <w:p w14:paraId="65106404" w14:textId="77777777" w:rsidR="00CC5FC8" w:rsidRDefault="00CC5FC8">
      <w:pPr>
        <w:pStyle w:val="Body"/>
        <w:ind w:left="720"/>
        <w:rPr>
          <w:rStyle w:val="None"/>
          <w:sz w:val="18"/>
          <w:szCs w:val="18"/>
        </w:rPr>
      </w:pPr>
    </w:p>
    <w:p w14:paraId="40D9DBD3" w14:textId="77777777" w:rsidR="00CC5FC8" w:rsidRDefault="007771BA">
      <w:pPr>
        <w:pStyle w:val="Body"/>
        <w:ind w:left="720"/>
        <w:rPr>
          <w:rStyle w:val="None"/>
          <w:sz w:val="18"/>
          <w:szCs w:val="18"/>
        </w:rPr>
      </w:pPr>
      <w:r>
        <w:rPr>
          <w:rStyle w:val="None"/>
          <w:sz w:val="18"/>
          <w:szCs w:val="18"/>
        </w:rPr>
        <w:t xml:space="preserve">“You say you want a revolution: Responses to Three TED Talks on Education,” Lifelong Learning in Europe </w:t>
      </w:r>
      <w:r>
        <w:rPr>
          <w:rStyle w:val="None"/>
          <w:i/>
          <w:iCs/>
          <w:sz w:val="18"/>
          <w:szCs w:val="18"/>
        </w:rPr>
        <w:t>LLinE journal,</w:t>
      </w:r>
      <w:r>
        <w:rPr>
          <w:rStyle w:val="None"/>
          <w:sz w:val="18"/>
          <w:szCs w:val="18"/>
        </w:rPr>
        <w:t xml:space="preserve"> No. 1, March, 2013 </w:t>
      </w:r>
    </w:p>
    <w:p w14:paraId="00D2F67D" w14:textId="77777777" w:rsidR="00CC5FC8" w:rsidRDefault="00CC5FC8">
      <w:pPr>
        <w:pStyle w:val="Body"/>
        <w:ind w:left="720"/>
        <w:rPr>
          <w:rStyle w:val="None"/>
          <w:sz w:val="18"/>
          <w:szCs w:val="18"/>
        </w:rPr>
      </w:pPr>
    </w:p>
    <w:p w14:paraId="3846BBCE" w14:textId="77777777" w:rsidR="00CC5FC8" w:rsidRDefault="007771BA">
      <w:pPr>
        <w:pStyle w:val="Body"/>
        <w:ind w:left="720"/>
        <w:rPr>
          <w:rStyle w:val="None"/>
          <w:sz w:val="18"/>
          <w:szCs w:val="18"/>
        </w:rPr>
      </w:pPr>
      <w:r>
        <w:rPr>
          <w:rStyle w:val="None"/>
          <w:sz w:val="18"/>
          <w:szCs w:val="18"/>
        </w:rPr>
        <w:t xml:space="preserve">“International Organizations and the future of education assistance” </w:t>
      </w:r>
      <w:r>
        <w:rPr>
          <w:sz w:val="18"/>
          <w:szCs w:val="18"/>
        </w:rPr>
        <w:t xml:space="preserve">(with Bommi Lee) </w:t>
      </w:r>
      <w:r>
        <w:rPr>
          <w:rStyle w:val="None"/>
          <w:sz w:val="18"/>
          <w:szCs w:val="18"/>
        </w:rPr>
        <w:t xml:space="preserve">UNU-WIDER working paper number 2013/018 March, 2013 ; in </w:t>
      </w:r>
      <w:r>
        <w:rPr>
          <w:rStyle w:val="None"/>
          <w:i/>
          <w:iCs/>
          <w:sz w:val="18"/>
          <w:szCs w:val="18"/>
        </w:rPr>
        <w:t xml:space="preserve">Aid, Education Policy and Development, International Journal of Educational Development </w:t>
      </w:r>
      <w:r>
        <w:rPr>
          <w:rStyle w:val="None"/>
          <w:sz w:val="18"/>
          <w:szCs w:val="18"/>
        </w:rPr>
        <w:t>special issue edited by Miguel Nino-Zarazua (January) 2016.</w:t>
      </w:r>
    </w:p>
    <w:p w14:paraId="0C9F8FA1" w14:textId="77777777" w:rsidR="00CC5FC8" w:rsidRDefault="00CC5FC8">
      <w:pPr>
        <w:pStyle w:val="Body"/>
        <w:ind w:left="720"/>
        <w:rPr>
          <w:rStyle w:val="None"/>
          <w:sz w:val="18"/>
          <w:szCs w:val="18"/>
        </w:rPr>
      </w:pPr>
    </w:p>
    <w:p w14:paraId="6055BE7F" w14:textId="77777777" w:rsidR="00CC5FC8" w:rsidRDefault="007771BA">
      <w:pPr>
        <w:pStyle w:val="Body"/>
        <w:ind w:left="720"/>
        <w:rPr>
          <w:rStyle w:val="None"/>
          <w:sz w:val="18"/>
          <w:szCs w:val="18"/>
        </w:rPr>
      </w:pPr>
      <w:r>
        <w:rPr>
          <w:rStyle w:val="None"/>
          <w:sz w:val="18"/>
          <w:szCs w:val="18"/>
        </w:rPr>
        <w:lastRenderedPageBreak/>
        <w:t xml:space="preserve">“The Bologna Process in the Countries of the Former Soviet Union: An Outsider’s Perspective,” (2014) </w:t>
      </w:r>
      <w:r>
        <w:rPr>
          <w:rStyle w:val="None"/>
          <w:i/>
          <w:iCs/>
          <w:sz w:val="18"/>
          <w:szCs w:val="18"/>
        </w:rPr>
        <w:t xml:space="preserve">Journal of European Higher Education Area: Policy, Practice and Institutional Engagement </w:t>
      </w:r>
      <w:r>
        <w:rPr>
          <w:rStyle w:val="None"/>
          <w:sz w:val="18"/>
          <w:szCs w:val="18"/>
        </w:rPr>
        <w:t>No1 pp. 55-73 (with Benjamin Skinner).</w:t>
      </w:r>
    </w:p>
    <w:p w14:paraId="5479F204" w14:textId="77777777" w:rsidR="00CC5FC8" w:rsidRDefault="00CC5FC8">
      <w:pPr>
        <w:pStyle w:val="Body"/>
        <w:ind w:left="720"/>
        <w:rPr>
          <w:rStyle w:val="None"/>
          <w:sz w:val="18"/>
          <w:szCs w:val="18"/>
        </w:rPr>
      </w:pPr>
    </w:p>
    <w:p w14:paraId="65466229" w14:textId="77777777" w:rsidR="00CC5FC8" w:rsidRDefault="007771BA">
      <w:pPr>
        <w:pStyle w:val="Body"/>
        <w:ind w:left="720"/>
        <w:rPr>
          <w:rStyle w:val="None"/>
          <w:sz w:val="18"/>
          <w:szCs w:val="18"/>
        </w:rPr>
      </w:pPr>
      <w:r>
        <w:rPr>
          <w:rStyle w:val="None"/>
          <w:sz w:val="18"/>
          <w:szCs w:val="18"/>
        </w:rPr>
        <w:t xml:space="preserve">“How corruption puts higher education at risk,” </w:t>
      </w:r>
      <w:r>
        <w:rPr>
          <w:rStyle w:val="None"/>
          <w:i/>
          <w:iCs/>
          <w:sz w:val="18"/>
          <w:szCs w:val="18"/>
        </w:rPr>
        <w:t>International Higher Education</w:t>
      </w:r>
      <w:r>
        <w:rPr>
          <w:rStyle w:val="None"/>
          <w:sz w:val="18"/>
          <w:szCs w:val="18"/>
        </w:rPr>
        <w:t xml:space="preserve"> (2014) No. 75 (Spring), pp. 2-3 </w:t>
      </w:r>
    </w:p>
    <w:p w14:paraId="5830AF83" w14:textId="77777777" w:rsidR="00CC5FC8" w:rsidRDefault="00CC5FC8">
      <w:pPr>
        <w:pStyle w:val="Body"/>
        <w:ind w:left="720"/>
        <w:rPr>
          <w:rStyle w:val="None"/>
          <w:sz w:val="18"/>
          <w:szCs w:val="18"/>
        </w:rPr>
      </w:pPr>
    </w:p>
    <w:p w14:paraId="5ECA0EA7" w14:textId="77777777" w:rsidR="00CC5FC8" w:rsidRDefault="007771BA">
      <w:pPr>
        <w:pStyle w:val="Body"/>
        <w:ind w:left="720"/>
        <w:rPr>
          <w:rStyle w:val="None"/>
          <w:sz w:val="18"/>
          <w:szCs w:val="18"/>
        </w:rPr>
      </w:pPr>
      <w:r>
        <w:rPr>
          <w:rStyle w:val="None"/>
          <w:sz w:val="18"/>
          <w:szCs w:val="18"/>
        </w:rPr>
        <w:t xml:space="preserve">“Research Quality: Quantitative or Qualitative?” (2014) </w:t>
      </w:r>
      <w:r>
        <w:rPr>
          <w:rStyle w:val="None"/>
          <w:i/>
          <w:iCs/>
          <w:sz w:val="18"/>
          <w:szCs w:val="18"/>
        </w:rPr>
        <w:t>Teachers College Record</w:t>
      </w:r>
      <w:r>
        <w:rPr>
          <w:rStyle w:val="None"/>
          <w:sz w:val="18"/>
          <w:szCs w:val="18"/>
        </w:rPr>
        <w:t xml:space="preserve"> ( January 31) .ID Number: 17400 </w:t>
      </w:r>
      <w:hyperlink r:id="rId10" w:history="1">
        <w:r>
          <w:rPr>
            <w:rStyle w:val="Hyperlink2"/>
            <w:rFonts w:eastAsia="Arial Unicode MS"/>
            <w:sz w:val="18"/>
            <w:szCs w:val="18"/>
          </w:rPr>
          <w:t>http://www.tcrecord.org</w:t>
        </w:r>
      </w:hyperlink>
      <w:r>
        <w:rPr>
          <w:rStyle w:val="None"/>
          <w:sz w:val="18"/>
          <w:szCs w:val="18"/>
        </w:rPr>
        <w:t xml:space="preserve"> </w:t>
      </w:r>
    </w:p>
    <w:p w14:paraId="08A10340" w14:textId="77777777" w:rsidR="00CC5FC8" w:rsidRDefault="00CC5FC8">
      <w:pPr>
        <w:pStyle w:val="Body"/>
        <w:ind w:left="720"/>
        <w:rPr>
          <w:rStyle w:val="None"/>
          <w:sz w:val="18"/>
          <w:szCs w:val="18"/>
        </w:rPr>
      </w:pPr>
    </w:p>
    <w:p w14:paraId="240654EA" w14:textId="77777777" w:rsidR="00CC5FC8" w:rsidRDefault="007771BA">
      <w:pPr>
        <w:pStyle w:val="Body"/>
        <w:ind w:left="720"/>
        <w:rPr>
          <w:rStyle w:val="None"/>
          <w:sz w:val="18"/>
          <w:szCs w:val="18"/>
        </w:rPr>
      </w:pPr>
      <w:r>
        <w:rPr>
          <w:rStyle w:val="None"/>
          <w:sz w:val="18"/>
          <w:szCs w:val="18"/>
        </w:rPr>
        <w:t xml:space="preserve">“Teachers and Teaching: what we have learned in 50 years of educational assistance” (2014) Network for international policies and cooperation in education and training </w:t>
      </w:r>
      <w:r>
        <w:rPr>
          <w:rStyle w:val="None"/>
          <w:i/>
          <w:iCs/>
          <w:sz w:val="18"/>
          <w:szCs w:val="18"/>
        </w:rPr>
        <w:t xml:space="preserve">NORRAG News No. 50  </w:t>
      </w:r>
      <w:r>
        <w:rPr>
          <w:rStyle w:val="None"/>
          <w:sz w:val="18"/>
          <w:szCs w:val="18"/>
        </w:rPr>
        <w:t>(June) pp. 45-47.</w:t>
      </w:r>
    </w:p>
    <w:p w14:paraId="21F4645C" w14:textId="77777777" w:rsidR="00CC5FC8" w:rsidRDefault="00CC5FC8">
      <w:pPr>
        <w:pStyle w:val="Body"/>
        <w:ind w:left="720"/>
        <w:rPr>
          <w:rStyle w:val="None"/>
          <w:sz w:val="18"/>
          <w:szCs w:val="18"/>
        </w:rPr>
      </w:pPr>
    </w:p>
    <w:p w14:paraId="37BADE9C" w14:textId="77777777" w:rsidR="00CC5FC8" w:rsidRDefault="007771BA">
      <w:pPr>
        <w:pStyle w:val="Body"/>
        <w:ind w:left="720"/>
        <w:rPr>
          <w:rStyle w:val="None"/>
          <w:sz w:val="18"/>
          <w:szCs w:val="18"/>
        </w:rPr>
      </w:pPr>
      <w:r>
        <w:rPr>
          <w:rStyle w:val="None"/>
          <w:sz w:val="18"/>
          <w:szCs w:val="18"/>
        </w:rPr>
        <w:t xml:space="preserve">“International Large Scale Assessments: Uses and Implications,” (2014) in Helen Ladd and Peg Goertz (Eds.) </w:t>
      </w:r>
      <w:r>
        <w:rPr>
          <w:rStyle w:val="None"/>
          <w:i/>
          <w:iCs/>
          <w:sz w:val="18"/>
          <w:szCs w:val="18"/>
        </w:rPr>
        <w:t>Handbook of Research in Education and Finance</w:t>
      </w:r>
      <w:r>
        <w:rPr>
          <w:rStyle w:val="None"/>
          <w:sz w:val="18"/>
          <w:szCs w:val="18"/>
        </w:rPr>
        <w:t xml:space="preserve"> New York: Routledge/ Taylor and Francis. (forthcoming) (with Bommi Lee).</w:t>
      </w:r>
    </w:p>
    <w:p w14:paraId="16FAE190" w14:textId="77777777" w:rsidR="00CC5FC8" w:rsidRDefault="00CC5FC8">
      <w:pPr>
        <w:pStyle w:val="Body"/>
        <w:ind w:left="720"/>
        <w:rPr>
          <w:rStyle w:val="None"/>
          <w:sz w:val="18"/>
          <w:szCs w:val="18"/>
        </w:rPr>
      </w:pPr>
    </w:p>
    <w:p w14:paraId="31AC1174" w14:textId="77777777" w:rsidR="00CC5FC8" w:rsidRDefault="007771BA">
      <w:pPr>
        <w:pStyle w:val="Body"/>
        <w:ind w:left="720"/>
        <w:rPr>
          <w:rStyle w:val="None"/>
          <w:sz w:val="18"/>
          <w:szCs w:val="18"/>
        </w:rPr>
      </w:pPr>
      <w:r>
        <w:rPr>
          <w:rStyle w:val="None"/>
          <w:sz w:val="18"/>
          <w:szCs w:val="18"/>
        </w:rPr>
        <w:t xml:space="preserve">“The Heyneman/Loxley Effect: Three Decades of Debate,” (2016) pp. 150-168 in Simon McGrath and Quing Gu (Eds.) </w:t>
      </w:r>
      <w:r>
        <w:rPr>
          <w:rStyle w:val="None"/>
          <w:i/>
          <w:iCs/>
          <w:sz w:val="18"/>
          <w:szCs w:val="18"/>
        </w:rPr>
        <w:t>Routledge International Handbook on Education and Development</w:t>
      </w:r>
      <w:r>
        <w:rPr>
          <w:rStyle w:val="None"/>
          <w:sz w:val="18"/>
          <w:szCs w:val="18"/>
        </w:rPr>
        <w:t>. Oxford: Routledge.</w:t>
      </w:r>
    </w:p>
    <w:p w14:paraId="31265533" w14:textId="77777777" w:rsidR="00CC5FC8" w:rsidRDefault="00CC5FC8">
      <w:pPr>
        <w:pStyle w:val="Body"/>
        <w:ind w:left="720"/>
        <w:rPr>
          <w:rStyle w:val="None"/>
          <w:sz w:val="18"/>
          <w:szCs w:val="18"/>
        </w:rPr>
      </w:pPr>
    </w:p>
    <w:p w14:paraId="269F5900" w14:textId="77777777" w:rsidR="00CC5FC8" w:rsidRDefault="007771BA">
      <w:pPr>
        <w:pStyle w:val="Body"/>
        <w:ind w:left="720"/>
        <w:rPr>
          <w:rStyle w:val="None"/>
          <w:sz w:val="18"/>
          <w:szCs w:val="18"/>
        </w:rPr>
      </w:pPr>
      <w:r>
        <w:rPr>
          <w:rStyle w:val="None"/>
          <w:sz w:val="18"/>
          <w:szCs w:val="18"/>
        </w:rPr>
        <w:t xml:space="preserve">“Development and Education,” pp. 20-47 in Pauline Dixon, Chris Counihan and Steve Humble (Eds.) 2015 </w:t>
      </w:r>
      <w:r>
        <w:rPr>
          <w:rStyle w:val="None"/>
          <w:i/>
          <w:iCs/>
          <w:sz w:val="18"/>
          <w:szCs w:val="18"/>
        </w:rPr>
        <w:t>Handbook of International Development and Education</w:t>
      </w:r>
      <w:r>
        <w:rPr>
          <w:rStyle w:val="None"/>
          <w:sz w:val="18"/>
          <w:szCs w:val="18"/>
        </w:rPr>
        <w:t xml:space="preserve"> Cheltenham (UK): Edward Elgar Publishers. (with Jonathan Stern)</w:t>
      </w:r>
    </w:p>
    <w:p w14:paraId="4A2615D0" w14:textId="77777777" w:rsidR="00CC5FC8" w:rsidRDefault="00CC5FC8">
      <w:pPr>
        <w:pStyle w:val="Body"/>
        <w:ind w:left="720"/>
        <w:rPr>
          <w:rStyle w:val="None"/>
          <w:sz w:val="18"/>
          <w:szCs w:val="18"/>
        </w:rPr>
      </w:pPr>
    </w:p>
    <w:p w14:paraId="321FAAF9" w14:textId="77777777" w:rsidR="00CC5FC8" w:rsidRDefault="007771BA">
      <w:pPr>
        <w:pStyle w:val="Body"/>
        <w:ind w:left="720"/>
        <w:rPr>
          <w:rStyle w:val="None"/>
          <w:sz w:val="18"/>
          <w:szCs w:val="18"/>
        </w:rPr>
      </w:pPr>
      <w:r>
        <w:rPr>
          <w:rStyle w:val="None"/>
          <w:sz w:val="18"/>
          <w:szCs w:val="18"/>
        </w:rPr>
        <w:t xml:space="preserve">“The First Work on Post-Soviet Education: How It Started,” </w:t>
      </w:r>
      <w:r>
        <w:rPr>
          <w:rStyle w:val="None"/>
          <w:i/>
          <w:iCs/>
          <w:sz w:val="18"/>
          <w:szCs w:val="18"/>
        </w:rPr>
        <w:t>Hungarian Education Research Journal</w:t>
      </w:r>
      <w:r>
        <w:rPr>
          <w:rStyle w:val="None"/>
          <w:sz w:val="18"/>
          <w:szCs w:val="18"/>
        </w:rPr>
        <w:t xml:space="preserve"> Fall, 2016 (forthcoming)</w:t>
      </w:r>
    </w:p>
    <w:p w14:paraId="03EEE734" w14:textId="77777777" w:rsidR="00CC5FC8" w:rsidRDefault="00CC5FC8">
      <w:pPr>
        <w:pStyle w:val="Body"/>
        <w:ind w:left="720"/>
        <w:rPr>
          <w:rStyle w:val="None"/>
          <w:sz w:val="18"/>
          <w:szCs w:val="18"/>
        </w:rPr>
      </w:pPr>
    </w:p>
    <w:p w14:paraId="7F287A12" w14:textId="77777777" w:rsidR="00CC5FC8" w:rsidRDefault="007771BA">
      <w:pPr>
        <w:pStyle w:val="Body"/>
        <w:ind w:left="720"/>
        <w:rPr>
          <w:rStyle w:val="None"/>
          <w:sz w:val="18"/>
          <w:szCs w:val="18"/>
        </w:rPr>
      </w:pPr>
      <w:r>
        <w:rPr>
          <w:rStyle w:val="None"/>
          <w:sz w:val="18"/>
          <w:szCs w:val="18"/>
        </w:rPr>
        <w:t>“Higher Education in the Former Soviet Union. Recommendations for Reform in 1990: Were They Right?”in Silova, I. and Niyozov, S. (Eds.) Globalization at the Margins. Greenwich : Information Age Publishers (forthcoming).</w:t>
      </w:r>
    </w:p>
    <w:p w14:paraId="4EE00FFB" w14:textId="77777777" w:rsidR="00CC5FC8" w:rsidRDefault="00CC5FC8">
      <w:pPr>
        <w:pStyle w:val="Body"/>
        <w:ind w:left="720"/>
        <w:rPr>
          <w:rStyle w:val="None"/>
          <w:sz w:val="18"/>
          <w:szCs w:val="18"/>
        </w:rPr>
      </w:pPr>
    </w:p>
    <w:p w14:paraId="04D1EB60" w14:textId="77777777" w:rsidR="00CC5FC8" w:rsidRDefault="00CC5FC8">
      <w:pPr>
        <w:pStyle w:val="Body"/>
        <w:ind w:left="720"/>
        <w:rPr>
          <w:rStyle w:val="None"/>
          <w:sz w:val="18"/>
          <w:szCs w:val="18"/>
        </w:rPr>
      </w:pPr>
    </w:p>
    <w:p w14:paraId="043F7787" w14:textId="77777777" w:rsidR="00CC5FC8" w:rsidRDefault="00CC5FC8">
      <w:pPr>
        <w:pStyle w:val="Body"/>
        <w:ind w:left="720"/>
        <w:rPr>
          <w:rStyle w:val="None"/>
          <w:sz w:val="18"/>
          <w:szCs w:val="18"/>
        </w:rPr>
      </w:pPr>
    </w:p>
    <w:p w14:paraId="11D92B9F" w14:textId="77777777" w:rsidR="00CC5FC8" w:rsidRDefault="00CC5FC8">
      <w:pPr>
        <w:pStyle w:val="Body"/>
        <w:ind w:left="720"/>
        <w:rPr>
          <w:rStyle w:val="None"/>
          <w:sz w:val="18"/>
          <w:szCs w:val="18"/>
        </w:rPr>
      </w:pPr>
    </w:p>
    <w:p w14:paraId="536B215E" w14:textId="77777777" w:rsidR="00CC5FC8" w:rsidRDefault="00CC5FC8">
      <w:pPr>
        <w:pStyle w:val="Body"/>
        <w:ind w:left="720"/>
        <w:rPr>
          <w:rStyle w:val="None"/>
          <w:sz w:val="18"/>
          <w:szCs w:val="18"/>
        </w:rPr>
      </w:pPr>
    </w:p>
    <w:p w14:paraId="4FEBEC3D" w14:textId="77777777" w:rsidR="00CC5FC8" w:rsidRDefault="00CC5FC8">
      <w:pPr>
        <w:pStyle w:val="Body"/>
        <w:ind w:left="720"/>
        <w:rPr>
          <w:rStyle w:val="None"/>
          <w:sz w:val="18"/>
          <w:szCs w:val="18"/>
        </w:rPr>
      </w:pPr>
    </w:p>
    <w:p w14:paraId="28D2B8E1" w14:textId="77777777" w:rsidR="00CC5FC8" w:rsidRDefault="00CC5FC8">
      <w:pPr>
        <w:pStyle w:val="Body"/>
        <w:ind w:left="720"/>
        <w:rPr>
          <w:rStyle w:val="None"/>
          <w:sz w:val="18"/>
          <w:szCs w:val="18"/>
        </w:rPr>
      </w:pPr>
    </w:p>
    <w:p w14:paraId="370B459D" w14:textId="77777777" w:rsidR="00CC5FC8" w:rsidRDefault="007771BA">
      <w:pPr>
        <w:pStyle w:val="Body"/>
        <w:ind w:left="720"/>
        <w:rPr>
          <w:rStyle w:val="None"/>
          <w:b/>
          <w:bCs/>
          <w:sz w:val="18"/>
          <w:szCs w:val="18"/>
        </w:rPr>
      </w:pPr>
      <w:r>
        <w:rPr>
          <w:rStyle w:val="None"/>
          <w:b/>
          <w:bCs/>
          <w:sz w:val="18"/>
          <w:szCs w:val="18"/>
        </w:rPr>
        <w:t>Citations to the above work.</w:t>
      </w:r>
    </w:p>
    <w:p w14:paraId="467A6284" w14:textId="77777777" w:rsidR="00CC5FC8" w:rsidRDefault="00CC5FC8">
      <w:pPr>
        <w:pStyle w:val="Body"/>
        <w:ind w:left="720"/>
        <w:rPr>
          <w:rStyle w:val="None"/>
          <w:sz w:val="18"/>
          <w:szCs w:val="18"/>
        </w:rPr>
      </w:pPr>
    </w:p>
    <w:p w14:paraId="60222A8F" w14:textId="77777777" w:rsidR="00CC5FC8" w:rsidRDefault="007771BA">
      <w:pPr>
        <w:pStyle w:val="Body"/>
        <w:ind w:left="720"/>
        <w:rPr>
          <w:rStyle w:val="None"/>
          <w:b/>
          <w:bCs/>
          <w:sz w:val="18"/>
          <w:szCs w:val="18"/>
        </w:rPr>
      </w:pPr>
      <w:r>
        <w:rPr>
          <w:rStyle w:val="None"/>
          <w:sz w:val="18"/>
          <w:szCs w:val="18"/>
        </w:rPr>
        <w:tab/>
      </w:r>
      <w:r>
        <w:rPr>
          <w:rStyle w:val="None"/>
          <w:sz w:val="18"/>
          <w:szCs w:val="18"/>
        </w:rPr>
        <w:tab/>
      </w:r>
      <w:r>
        <w:rPr>
          <w:rStyle w:val="None"/>
          <w:b/>
          <w:bCs/>
          <w:sz w:val="18"/>
          <w:szCs w:val="18"/>
        </w:rPr>
        <w:t>All</w:t>
      </w:r>
      <w:r>
        <w:rPr>
          <w:rStyle w:val="None"/>
          <w:b/>
          <w:bCs/>
          <w:sz w:val="18"/>
          <w:szCs w:val="18"/>
        </w:rPr>
        <w:tab/>
      </w:r>
      <w:r>
        <w:rPr>
          <w:rStyle w:val="None"/>
          <w:b/>
          <w:bCs/>
          <w:sz w:val="18"/>
          <w:szCs w:val="18"/>
        </w:rPr>
        <w:tab/>
        <w:t>Since 2010</w:t>
      </w:r>
    </w:p>
    <w:p w14:paraId="19C78A2A" w14:textId="77777777" w:rsidR="00CC5FC8" w:rsidRDefault="00CC5FC8">
      <w:pPr>
        <w:pStyle w:val="Body"/>
        <w:ind w:left="720"/>
        <w:rPr>
          <w:rStyle w:val="None"/>
          <w:sz w:val="18"/>
          <w:szCs w:val="18"/>
        </w:rPr>
      </w:pPr>
    </w:p>
    <w:p w14:paraId="170C3B69" w14:textId="77777777" w:rsidR="00CC5FC8" w:rsidRDefault="007771BA">
      <w:pPr>
        <w:pStyle w:val="Body"/>
        <w:ind w:left="720"/>
        <w:rPr>
          <w:rStyle w:val="None"/>
          <w:sz w:val="18"/>
          <w:szCs w:val="18"/>
        </w:rPr>
      </w:pPr>
      <w:r>
        <w:rPr>
          <w:rStyle w:val="None"/>
          <w:sz w:val="18"/>
          <w:szCs w:val="18"/>
        </w:rPr>
        <w:t>Citations</w:t>
      </w:r>
      <w:r>
        <w:rPr>
          <w:rStyle w:val="None"/>
          <w:sz w:val="18"/>
          <w:szCs w:val="18"/>
        </w:rPr>
        <w:tab/>
      </w:r>
      <w:r>
        <w:rPr>
          <w:rStyle w:val="None"/>
          <w:sz w:val="18"/>
          <w:szCs w:val="18"/>
        </w:rPr>
        <w:tab/>
        <w:t>6069</w:t>
      </w:r>
      <w:r>
        <w:rPr>
          <w:rStyle w:val="None"/>
          <w:sz w:val="18"/>
          <w:szCs w:val="18"/>
        </w:rPr>
        <w:tab/>
      </w:r>
      <w:r>
        <w:rPr>
          <w:rStyle w:val="None"/>
          <w:sz w:val="18"/>
          <w:szCs w:val="18"/>
        </w:rPr>
        <w:tab/>
        <w:t>2168</w:t>
      </w:r>
    </w:p>
    <w:p w14:paraId="4B4FEFEE" w14:textId="77777777" w:rsidR="00CC5FC8" w:rsidRDefault="00CC5FC8">
      <w:pPr>
        <w:pStyle w:val="Body"/>
        <w:ind w:left="720"/>
        <w:rPr>
          <w:rStyle w:val="None"/>
          <w:sz w:val="18"/>
          <w:szCs w:val="18"/>
        </w:rPr>
      </w:pPr>
    </w:p>
    <w:p w14:paraId="54B44D8F" w14:textId="77777777" w:rsidR="00CC5FC8" w:rsidRDefault="007771BA">
      <w:pPr>
        <w:pStyle w:val="Body"/>
        <w:ind w:left="720"/>
        <w:rPr>
          <w:rStyle w:val="None"/>
          <w:sz w:val="18"/>
          <w:szCs w:val="18"/>
        </w:rPr>
      </w:pPr>
      <w:r>
        <w:rPr>
          <w:rStyle w:val="None"/>
          <w:sz w:val="18"/>
          <w:szCs w:val="18"/>
        </w:rPr>
        <w:t>h-index</w:t>
      </w:r>
      <w:r>
        <w:rPr>
          <w:rStyle w:val="None"/>
          <w:sz w:val="18"/>
          <w:szCs w:val="18"/>
        </w:rPr>
        <w:tab/>
      </w:r>
      <w:r>
        <w:rPr>
          <w:rStyle w:val="None"/>
          <w:sz w:val="18"/>
          <w:szCs w:val="18"/>
        </w:rPr>
        <w:tab/>
        <w:t xml:space="preserve">    43</w:t>
      </w:r>
      <w:r>
        <w:rPr>
          <w:rStyle w:val="None"/>
          <w:sz w:val="18"/>
          <w:szCs w:val="18"/>
        </w:rPr>
        <w:tab/>
      </w:r>
      <w:r>
        <w:rPr>
          <w:rStyle w:val="None"/>
          <w:sz w:val="18"/>
          <w:szCs w:val="18"/>
        </w:rPr>
        <w:tab/>
        <w:t>25</w:t>
      </w:r>
    </w:p>
    <w:p w14:paraId="24104775" w14:textId="77777777" w:rsidR="00CC5FC8" w:rsidRDefault="00CC5FC8">
      <w:pPr>
        <w:pStyle w:val="Body"/>
        <w:ind w:left="720"/>
        <w:rPr>
          <w:rStyle w:val="None"/>
          <w:sz w:val="18"/>
          <w:szCs w:val="18"/>
        </w:rPr>
      </w:pPr>
    </w:p>
    <w:p w14:paraId="1F922B8C" w14:textId="77777777" w:rsidR="00CC5FC8" w:rsidRDefault="007771BA">
      <w:pPr>
        <w:pStyle w:val="Body"/>
        <w:ind w:left="720"/>
        <w:rPr>
          <w:rStyle w:val="None"/>
          <w:sz w:val="18"/>
          <w:szCs w:val="18"/>
        </w:rPr>
      </w:pPr>
      <w:r>
        <w:rPr>
          <w:rStyle w:val="None"/>
          <w:sz w:val="18"/>
          <w:szCs w:val="18"/>
        </w:rPr>
        <w:t>i10 index</w:t>
      </w:r>
      <w:r>
        <w:rPr>
          <w:rStyle w:val="None"/>
          <w:sz w:val="18"/>
          <w:szCs w:val="18"/>
        </w:rPr>
        <w:tab/>
      </w:r>
      <w:r>
        <w:rPr>
          <w:rStyle w:val="None"/>
          <w:sz w:val="18"/>
          <w:szCs w:val="18"/>
        </w:rPr>
        <w:tab/>
        <w:t xml:space="preserve">    105</w:t>
      </w:r>
      <w:r>
        <w:rPr>
          <w:rStyle w:val="None"/>
          <w:sz w:val="18"/>
          <w:szCs w:val="18"/>
        </w:rPr>
        <w:tab/>
      </w:r>
      <w:r>
        <w:rPr>
          <w:rStyle w:val="None"/>
          <w:sz w:val="18"/>
          <w:szCs w:val="18"/>
        </w:rPr>
        <w:tab/>
        <w:t>51</w:t>
      </w:r>
      <w:r>
        <w:rPr>
          <w:rStyle w:val="None"/>
          <w:sz w:val="18"/>
          <w:szCs w:val="18"/>
        </w:rPr>
        <w:tab/>
      </w:r>
      <w:r>
        <w:rPr>
          <w:rStyle w:val="None"/>
          <w:sz w:val="18"/>
          <w:szCs w:val="18"/>
        </w:rPr>
        <w:tab/>
        <w:t xml:space="preserve">     </w:t>
      </w:r>
    </w:p>
    <w:p w14:paraId="459D5DBF" w14:textId="77777777" w:rsidR="00CC5FC8" w:rsidRDefault="00CC5FC8">
      <w:pPr>
        <w:pStyle w:val="Body"/>
        <w:ind w:left="720"/>
        <w:rPr>
          <w:rStyle w:val="None"/>
          <w:sz w:val="18"/>
          <w:szCs w:val="18"/>
        </w:rPr>
      </w:pPr>
    </w:p>
    <w:p w14:paraId="41223198" w14:textId="77777777" w:rsidR="00CC5FC8" w:rsidRDefault="007771BA">
      <w:pPr>
        <w:pStyle w:val="Body"/>
        <w:ind w:left="720"/>
        <w:rPr>
          <w:rStyle w:val="None"/>
          <w:sz w:val="18"/>
          <w:szCs w:val="18"/>
        </w:rPr>
      </w:pPr>
      <w:r>
        <w:rPr>
          <w:rStyle w:val="None"/>
          <w:sz w:val="18"/>
          <w:szCs w:val="18"/>
        </w:rPr>
        <w:t>Rate of new citations: 1.2/day</w:t>
      </w:r>
    </w:p>
    <w:p w14:paraId="57D55974" w14:textId="77777777" w:rsidR="00CC5FC8" w:rsidRDefault="00CC5FC8">
      <w:pPr>
        <w:pStyle w:val="Body"/>
        <w:ind w:left="720"/>
        <w:rPr>
          <w:rStyle w:val="None"/>
          <w:sz w:val="18"/>
          <w:szCs w:val="18"/>
        </w:rPr>
      </w:pPr>
    </w:p>
    <w:p w14:paraId="2ED58AB0" w14:textId="77777777" w:rsidR="00CC5FC8" w:rsidRDefault="00CC5FC8">
      <w:pPr>
        <w:pStyle w:val="Body"/>
        <w:ind w:left="720"/>
        <w:rPr>
          <w:rStyle w:val="None"/>
          <w:sz w:val="18"/>
          <w:szCs w:val="18"/>
        </w:rPr>
      </w:pPr>
    </w:p>
    <w:p w14:paraId="513649B8" w14:textId="77777777" w:rsidR="00CC5FC8" w:rsidRDefault="007771BA">
      <w:pPr>
        <w:pStyle w:val="Body"/>
        <w:ind w:left="720"/>
        <w:rPr>
          <w:rStyle w:val="None"/>
          <w:sz w:val="18"/>
          <w:szCs w:val="18"/>
        </w:rPr>
      </w:pPr>
      <w:r>
        <w:rPr>
          <w:rStyle w:val="None"/>
          <w:sz w:val="18"/>
          <w:szCs w:val="18"/>
        </w:rPr>
        <w:t>Google scholar, August 9, 2015</w:t>
      </w:r>
    </w:p>
    <w:p w14:paraId="2AB6F222" w14:textId="77777777" w:rsidR="00CC5FC8" w:rsidRDefault="00CC5FC8">
      <w:pPr>
        <w:pStyle w:val="PlainText"/>
        <w:rPr>
          <w:rStyle w:val="None"/>
          <w:rFonts w:ascii="Times New Roman" w:eastAsia="Times New Roman" w:hAnsi="Times New Roman" w:cs="Times New Roman"/>
        </w:rPr>
      </w:pPr>
    </w:p>
    <w:p w14:paraId="4773D778" w14:textId="77777777" w:rsidR="00CC5FC8" w:rsidRDefault="00CC5FC8">
      <w:pPr>
        <w:pStyle w:val="Body"/>
        <w:ind w:left="720"/>
        <w:rPr>
          <w:rStyle w:val="None"/>
          <w:sz w:val="18"/>
          <w:szCs w:val="18"/>
        </w:rPr>
      </w:pPr>
    </w:p>
    <w:p w14:paraId="421DFD9F" w14:textId="77777777" w:rsidR="00CC5FC8" w:rsidRDefault="00CC5FC8">
      <w:pPr>
        <w:pStyle w:val="Body"/>
        <w:ind w:left="720"/>
        <w:rPr>
          <w:rStyle w:val="None"/>
          <w:sz w:val="18"/>
          <w:szCs w:val="18"/>
        </w:rPr>
      </w:pPr>
    </w:p>
    <w:p w14:paraId="13978D3D" w14:textId="77777777" w:rsidR="00CC5FC8" w:rsidRDefault="00CC5FC8">
      <w:pPr>
        <w:pStyle w:val="Body"/>
        <w:ind w:left="720"/>
        <w:rPr>
          <w:rStyle w:val="None"/>
          <w:sz w:val="18"/>
          <w:szCs w:val="18"/>
        </w:rPr>
      </w:pPr>
    </w:p>
    <w:p w14:paraId="381213C9" w14:textId="77777777" w:rsidR="00CC5FC8" w:rsidRDefault="00CC5FC8">
      <w:pPr>
        <w:pStyle w:val="Body"/>
        <w:ind w:left="720"/>
        <w:rPr>
          <w:rStyle w:val="None"/>
          <w:sz w:val="18"/>
          <w:szCs w:val="18"/>
        </w:rPr>
      </w:pPr>
    </w:p>
    <w:p w14:paraId="288DC975" w14:textId="77777777" w:rsidR="00CC5FC8" w:rsidRDefault="00CC5FC8">
      <w:pPr>
        <w:pStyle w:val="Body"/>
        <w:ind w:left="720"/>
        <w:rPr>
          <w:rStyle w:val="None"/>
          <w:sz w:val="18"/>
          <w:szCs w:val="18"/>
        </w:rPr>
      </w:pPr>
    </w:p>
    <w:p w14:paraId="62765343" w14:textId="77777777" w:rsidR="00CC5FC8" w:rsidRDefault="00CC5FC8">
      <w:pPr>
        <w:pStyle w:val="Body"/>
        <w:ind w:left="720"/>
        <w:rPr>
          <w:rStyle w:val="None"/>
          <w:sz w:val="18"/>
          <w:szCs w:val="18"/>
        </w:rPr>
      </w:pPr>
    </w:p>
    <w:p w14:paraId="70650F4C" w14:textId="77777777" w:rsidR="00CC5FC8" w:rsidRDefault="00CC5FC8">
      <w:pPr>
        <w:pStyle w:val="PlainText"/>
        <w:ind w:left="720"/>
        <w:rPr>
          <w:rStyle w:val="None"/>
          <w:sz w:val="18"/>
          <w:szCs w:val="18"/>
        </w:rPr>
      </w:pPr>
    </w:p>
    <w:p w14:paraId="7008CE44" w14:textId="77777777" w:rsidR="00CC5FC8" w:rsidRDefault="00CC5FC8">
      <w:pPr>
        <w:pStyle w:val="Body"/>
        <w:ind w:left="720"/>
        <w:rPr>
          <w:rStyle w:val="None"/>
          <w:sz w:val="18"/>
          <w:szCs w:val="18"/>
        </w:rPr>
      </w:pPr>
    </w:p>
    <w:p w14:paraId="1CDE0A0E" w14:textId="77777777" w:rsidR="00CC5FC8" w:rsidRDefault="00CC5FC8">
      <w:pPr>
        <w:pStyle w:val="Body"/>
        <w:suppressAutoHyphens/>
        <w:jc w:val="both"/>
        <w:rPr>
          <w:rStyle w:val="None"/>
          <w:spacing w:val="-2"/>
          <w:sz w:val="18"/>
          <w:szCs w:val="18"/>
        </w:rPr>
      </w:pPr>
    </w:p>
    <w:p w14:paraId="0D347E9A" w14:textId="77777777" w:rsidR="00CC5FC8" w:rsidRDefault="00CC5FC8">
      <w:pPr>
        <w:pStyle w:val="Body"/>
        <w:suppressAutoHyphens/>
        <w:jc w:val="both"/>
        <w:rPr>
          <w:rStyle w:val="None"/>
          <w:spacing w:val="-2"/>
          <w:sz w:val="18"/>
          <w:szCs w:val="18"/>
        </w:rPr>
      </w:pPr>
    </w:p>
    <w:p w14:paraId="31E9804F" w14:textId="77777777" w:rsidR="00CC5FC8" w:rsidRDefault="00CC5FC8">
      <w:pPr>
        <w:pStyle w:val="Body"/>
        <w:suppressAutoHyphens/>
        <w:jc w:val="both"/>
        <w:rPr>
          <w:rStyle w:val="None"/>
          <w:spacing w:val="-2"/>
          <w:sz w:val="18"/>
          <w:szCs w:val="18"/>
        </w:rPr>
      </w:pPr>
    </w:p>
    <w:p w14:paraId="65EC3089" w14:textId="77777777" w:rsidR="00CC5FC8" w:rsidRDefault="00CC5FC8">
      <w:pPr>
        <w:pStyle w:val="Body"/>
        <w:suppressAutoHyphens/>
        <w:jc w:val="both"/>
        <w:rPr>
          <w:rStyle w:val="None"/>
          <w:spacing w:val="-2"/>
          <w:sz w:val="18"/>
          <w:szCs w:val="18"/>
        </w:rPr>
      </w:pPr>
    </w:p>
    <w:p w14:paraId="310EEFCE" w14:textId="77777777" w:rsidR="00CC5FC8" w:rsidRDefault="00CC5FC8">
      <w:pPr>
        <w:pStyle w:val="Body"/>
        <w:suppressAutoHyphens/>
        <w:jc w:val="both"/>
        <w:rPr>
          <w:rStyle w:val="None"/>
          <w:spacing w:val="-2"/>
          <w:sz w:val="18"/>
          <w:szCs w:val="18"/>
          <w:u w:val="single"/>
        </w:rPr>
      </w:pPr>
    </w:p>
    <w:p w14:paraId="25128B3A" w14:textId="77777777" w:rsidR="00CC5FC8" w:rsidRDefault="00CC5FC8">
      <w:pPr>
        <w:pStyle w:val="Body"/>
        <w:suppressAutoHyphens/>
        <w:ind w:left="720"/>
        <w:jc w:val="both"/>
        <w:rPr>
          <w:rStyle w:val="None"/>
          <w:spacing w:val="-2"/>
          <w:sz w:val="18"/>
          <w:szCs w:val="18"/>
        </w:rPr>
      </w:pPr>
    </w:p>
    <w:p w14:paraId="5373FE4B" w14:textId="77777777" w:rsidR="00CC5FC8" w:rsidRDefault="00CC5FC8">
      <w:pPr>
        <w:pStyle w:val="Body"/>
        <w:suppressAutoHyphens/>
        <w:ind w:left="720"/>
        <w:jc w:val="both"/>
        <w:rPr>
          <w:rStyle w:val="None"/>
          <w:spacing w:val="-2"/>
          <w:sz w:val="18"/>
          <w:szCs w:val="18"/>
        </w:rPr>
      </w:pPr>
    </w:p>
    <w:p w14:paraId="23EF755D" w14:textId="77777777" w:rsidR="00CC5FC8" w:rsidRDefault="00CC5FC8">
      <w:pPr>
        <w:pStyle w:val="Body"/>
        <w:suppressAutoHyphens/>
        <w:ind w:left="720"/>
        <w:jc w:val="both"/>
        <w:rPr>
          <w:rStyle w:val="None"/>
          <w:spacing w:val="-2"/>
          <w:sz w:val="18"/>
          <w:szCs w:val="18"/>
        </w:rPr>
      </w:pPr>
    </w:p>
    <w:p w14:paraId="34763CC3" w14:textId="77777777" w:rsidR="00CC5FC8" w:rsidRDefault="00CC5FC8">
      <w:pPr>
        <w:pStyle w:val="Body"/>
        <w:suppressAutoHyphens/>
        <w:ind w:left="720"/>
        <w:jc w:val="both"/>
        <w:rPr>
          <w:rStyle w:val="None"/>
          <w:spacing w:val="-2"/>
          <w:sz w:val="18"/>
          <w:szCs w:val="18"/>
        </w:rPr>
      </w:pPr>
    </w:p>
    <w:p w14:paraId="3705E5B9" w14:textId="77777777" w:rsidR="00CC5FC8" w:rsidRDefault="00CC5FC8">
      <w:pPr>
        <w:pStyle w:val="Body"/>
        <w:suppressAutoHyphens/>
        <w:ind w:left="720"/>
        <w:jc w:val="both"/>
        <w:rPr>
          <w:rStyle w:val="None"/>
          <w:spacing w:val="-2"/>
          <w:sz w:val="18"/>
          <w:szCs w:val="18"/>
        </w:rPr>
      </w:pPr>
    </w:p>
    <w:p w14:paraId="784ABEB9" w14:textId="77777777" w:rsidR="00CC5FC8" w:rsidRDefault="00CC5FC8">
      <w:pPr>
        <w:pStyle w:val="Body"/>
        <w:suppressAutoHyphens/>
        <w:ind w:left="720"/>
        <w:jc w:val="both"/>
        <w:rPr>
          <w:rStyle w:val="None"/>
          <w:spacing w:val="-2"/>
          <w:sz w:val="18"/>
          <w:szCs w:val="18"/>
        </w:rPr>
      </w:pPr>
    </w:p>
    <w:p w14:paraId="6683BB36" w14:textId="77777777" w:rsidR="00CC5FC8" w:rsidRDefault="00CC5FC8">
      <w:pPr>
        <w:pStyle w:val="Body"/>
        <w:suppressAutoHyphens/>
        <w:ind w:left="720"/>
        <w:jc w:val="both"/>
        <w:rPr>
          <w:rStyle w:val="None"/>
          <w:spacing w:val="-2"/>
          <w:sz w:val="18"/>
          <w:szCs w:val="18"/>
        </w:rPr>
      </w:pPr>
    </w:p>
    <w:p w14:paraId="66B1F822" w14:textId="77777777" w:rsidR="00CC5FC8" w:rsidRDefault="00CC5FC8">
      <w:pPr>
        <w:pStyle w:val="Body"/>
        <w:suppressAutoHyphens/>
        <w:ind w:left="720"/>
        <w:jc w:val="both"/>
        <w:rPr>
          <w:rStyle w:val="None"/>
          <w:spacing w:val="-2"/>
          <w:sz w:val="18"/>
          <w:szCs w:val="18"/>
        </w:rPr>
      </w:pPr>
    </w:p>
    <w:p w14:paraId="5489114F" w14:textId="77777777" w:rsidR="00CC5FC8" w:rsidRDefault="00CC5FC8">
      <w:pPr>
        <w:pStyle w:val="Body"/>
        <w:suppressAutoHyphens/>
        <w:ind w:left="720"/>
        <w:jc w:val="both"/>
        <w:rPr>
          <w:rStyle w:val="None"/>
          <w:spacing w:val="-2"/>
          <w:sz w:val="18"/>
          <w:szCs w:val="18"/>
        </w:rPr>
      </w:pPr>
    </w:p>
    <w:p w14:paraId="2969DF30" w14:textId="77777777" w:rsidR="00CC5FC8" w:rsidRDefault="00CC5FC8">
      <w:pPr>
        <w:pStyle w:val="Body"/>
        <w:suppressAutoHyphens/>
        <w:jc w:val="both"/>
        <w:rPr>
          <w:rStyle w:val="None"/>
          <w:spacing w:val="-2"/>
          <w:sz w:val="18"/>
          <w:szCs w:val="18"/>
        </w:rPr>
      </w:pPr>
    </w:p>
    <w:p w14:paraId="5DA405F5" w14:textId="77777777" w:rsidR="00CC5FC8" w:rsidRDefault="00CC5FC8">
      <w:pPr>
        <w:pStyle w:val="Body"/>
        <w:suppressAutoHyphens/>
        <w:jc w:val="both"/>
        <w:rPr>
          <w:rStyle w:val="None"/>
          <w:spacing w:val="-2"/>
          <w:sz w:val="18"/>
          <w:szCs w:val="18"/>
        </w:rPr>
      </w:pPr>
    </w:p>
    <w:p w14:paraId="788579D1" w14:textId="77777777" w:rsidR="00CC5FC8" w:rsidRDefault="00CC5FC8">
      <w:pPr>
        <w:pStyle w:val="Body"/>
        <w:suppressAutoHyphens/>
        <w:jc w:val="both"/>
        <w:rPr>
          <w:rStyle w:val="None"/>
          <w:spacing w:val="-2"/>
          <w:sz w:val="18"/>
          <w:szCs w:val="18"/>
        </w:rPr>
      </w:pPr>
    </w:p>
    <w:p w14:paraId="339F43C2" w14:textId="77777777" w:rsidR="00CC5FC8" w:rsidRDefault="00CC5FC8">
      <w:pPr>
        <w:pStyle w:val="Body"/>
        <w:suppressAutoHyphens/>
        <w:jc w:val="both"/>
        <w:rPr>
          <w:rStyle w:val="None"/>
          <w:spacing w:val="-2"/>
          <w:sz w:val="18"/>
          <w:szCs w:val="18"/>
        </w:rPr>
      </w:pPr>
    </w:p>
    <w:p w14:paraId="7FF734A0" w14:textId="77777777" w:rsidR="00CC5FC8" w:rsidRDefault="00CC5FC8">
      <w:pPr>
        <w:pStyle w:val="Body"/>
      </w:pPr>
    </w:p>
    <w:sectPr w:rsidR="00CC5FC8">
      <w:headerReference w:type="default" r:id="rId11"/>
      <w:footerReference w:type="default" r:id="rId12"/>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49976" w14:textId="77777777" w:rsidR="00F15335" w:rsidRDefault="00F15335">
      <w:r>
        <w:separator/>
      </w:r>
    </w:p>
  </w:endnote>
  <w:endnote w:type="continuationSeparator" w:id="0">
    <w:p w14:paraId="001431F3" w14:textId="77777777" w:rsidR="00F15335" w:rsidRDefault="00F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BA55B" w14:textId="77777777" w:rsidR="00CC5FC8" w:rsidRDefault="007771BA">
    <w:pPr>
      <w:pStyle w:val="Footer"/>
      <w:jc w:val="right"/>
    </w:pPr>
    <w:r>
      <w:fldChar w:fldCharType="begin"/>
    </w:r>
    <w:r>
      <w:instrText xml:space="preserve"> PAGE </w:instrText>
    </w:r>
    <w:r>
      <w:fldChar w:fldCharType="separate"/>
    </w:r>
    <w:r w:rsidR="0054613D">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B3C4B" w14:textId="77777777" w:rsidR="00F15335" w:rsidRDefault="00F15335">
      <w:r>
        <w:separator/>
      </w:r>
    </w:p>
  </w:footnote>
  <w:footnote w:type="continuationSeparator" w:id="0">
    <w:p w14:paraId="1E1AD70D" w14:textId="77777777" w:rsidR="00F15335" w:rsidRDefault="00F153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DF5C" w14:textId="77777777" w:rsidR="00CC5FC8" w:rsidRDefault="00CC5FC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6C2D"/>
    <w:multiLevelType w:val="hybridMultilevel"/>
    <w:tmpl w:val="7BE6B1D6"/>
    <w:styleLink w:val="ImportedStyle14"/>
    <w:lvl w:ilvl="0" w:tplc="FCBEAE1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22BAA4D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D98429F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4566B8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4F10899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6A14F1E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20B2C84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9E12A9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B9BE5F8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A243F4F"/>
    <w:multiLevelType w:val="hybridMultilevel"/>
    <w:tmpl w:val="1A6E71BA"/>
    <w:styleLink w:val="ImportedStyle6"/>
    <w:lvl w:ilvl="0" w:tplc="642433E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4A45D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74F1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DA3EB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03132">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78ECE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1E5DC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3060A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64318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5BF72E7"/>
    <w:multiLevelType w:val="hybridMultilevel"/>
    <w:tmpl w:val="D1B6AF62"/>
    <w:styleLink w:val="ImportedStyle10"/>
    <w:lvl w:ilvl="0" w:tplc="E266EB5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96EA0C8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2EE0B60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03F6570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9722882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7C7C0BD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F234394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1E6425C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B36CD0E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8801CD9"/>
    <w:multiLevelType w:val="hybridMultilevel"/>
    <w:tmpl w:val="C58897F8"/>
    <w:styleLink w:val="ImportedStyle1"/>
    <w:lvl w:ilvl="0" w:tplc="AC56EEE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A8AEAA6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E7ECE60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4F0E5E5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57FE3C4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4704CE9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ECA619B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947A72C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5B38DF5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ED631AD"/>
    <w:multiLevelType w:val="hybridMultilevel"/>
    <w:tmpl w:val="8300FE04"/>
    <w:numStyleLink w:val="ImportedStyle4"/>
  </w:abstractNum>
  <w:abstractNum w:abstractNumId="5">
    <w:nsid w:val="207C70CF"/>
    <w:multiLevelType w:val="hybridMultilevel"/>
    <w:tmpl w:val="5486FA9C"/>
    <w:numStyleLink w:val="ImportedStyle19"/>
  </w:abstractNum>
  <w:abstractNum w:abstractNumId="6">
    <w:nsid w:val="22A002DD"/>
    <w:multiLevelType w:val="hybridMultilevel"/>
    <w:tmpl w:val="0B787ED6"/>
    <w:styleLink w:val="ImportedStyle16"/>
    <w:lvl w:ilvl="0" w:tplc="70F6156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D032A5F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C280230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FD8682C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72C8BFA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2236EF8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B780390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377ACB9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FA426DE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13339D"/>
    <w:multiLevelType w:val="hybridMultilevel"/>
    <w:tmpl w:val="87B6F720"/>
    <w:styleLink w:val="ImportedStyle22"/>
    <w:lvl w:ilvl="0" w:tplc="077CA4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6E57F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E6E5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D9C24A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E0544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B6337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D0924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6261E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0E07F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7536098"/>
    <w:multiLevelType w:val="hybridMultilevel"/>
    <w:tmpl w:val="FAECCD88"/>
    <w:numStyleLink w:val="ImportedStyle20"/>
  </w:abstractNum>
  <w:abstractNum w:abstractNumId="9">
    <w:nsid w:val="30B837A1"/>
    <w:multiLevelType w:val="hybridMultilevel"/>
    <w:tmpl w:val="CD329DEA"/>
    <w:styleLink w:val="ImportedStyle8"/>
    <w:lvl w:ilvl="0" w:tplc="A8F8BD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8B1AFB6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37C27AC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E0BE747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797E7C8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A3E4FBF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053A020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DF10183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6516841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20640C8"/>
    <w:multiLevelType w:val="hybridMultilevel"/>
    <w:tmpl w:val="E33E4D5E"/>
    <w:numStyleLink w:val="ImportedStyle18"/>
  </w:abstractNum>
  <w:abstractNum w:abstractNumId="11">
    <w:nsid w:val="382C30A8"/>
    <w:multiLevelType w:val="hybridMultilevel"/>
    <w:tmpl w:val="D57A244C"/>
    <w:styleLink w:val="ImportedStyle12"/>
    <w:lvl w:ilvl="0" w:tplc="0292072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16D40BE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91EC882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AE7C6BC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A598382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B85A07F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6826FF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F9BC502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9B569E4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85F4884"/>
    <w:multiLevelType w:val="hybridMultilevel"/>
    <w:tmpl w:val="D1B6AF62"/>
    <w:numStyleLink w:val="ImportedStyle10"/>
  </w:abstractNum>
  <w:abstractNum w:abstractNumId="13">
    <w:nsid w:val="3AB60CAF"/>
    <w:multiLevelType w:val="hybridMultilevel"/>
    <w:tmpl w:val="9D7ACEE2"/>
    <w:styleLink w:val="ImportedStyle11"/>
    <w:lvl w:ilvl="0" w:tplc="4E7ED1C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294A76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5E60E8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6B725D8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3754DD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27264C8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D4F6A16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EC4A7D1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A7A84FB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BBC4895"/>
    <w:multiLevelType w:val="hybridMultilevel"/>
    <w:tmpl w:val="8300FE04"/>
    <w:styleLink w:val="ImportedStyle4"/>
    <w:lvl w:ilvl="0" w:tplc="685874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C0C4B3F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81F646C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D262AA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6C044BF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B864684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37F8924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56543D2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043A8DD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C2517EA"/>
    <w:multiLevelType w:val="hybridMultilevel"/>
    <w:tmpl w:val="DB5E297C"/>
    <w:numStyleLink w:val="ImportedStyle5"/>
  </w:abstractNum>
  <w:abstractNum w:abstractNumId="16">
    <w:nsid w:val="3CAB38C4"/>
    <w:multiLevelType w:val="hybridMultilevel"/>
    <w:tmpl w:val="0B787ED6"/>
    <w:numStyleLink w:val="ImportedStyle16"/>
  </w:abstractNum>
  <w:abstractNum w:abstractNumId="17">
    <w:nsid w:val="3D517D2C"/>
    <w:multiLevelType w:val="hybridMultilevel"/>
    <w:tmpl w:val="AE3CDF02"/>
    <w:styleLink w:val="ImportedStyle13"/>
    <w:lvl w:ilvl="0" w:tplc="0644BF4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D02EF1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B3901A9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92400A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237CD16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EFF2DE3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9FB6A86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E3FCF30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121620E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EAD45CF"/>
    <w:multiLevelType w:val="hybridMultilevel"/>
    <w:tmpl w:val="D5943642"/>
    <w:styleLink w:val="ImportedStyle17"/>
    <w:lvl w:ilvl="0" w:tplc="FD3203D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14EC3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3404E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354FA5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249C7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0D33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8872E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32009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248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1744662"/>
    <w:multiLevelType w:val="hybridMultilevel"/>
    <w:tmpl w:val="D6BC6524"/>
    <w:styleLink w:val="ImportedStyle9"/>
    <w:lvl w:ilvl="0" w:tplc="8CF285D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E84EABB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BD76D1A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60AC095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1EDC465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FAC02C5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EEC8373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8F0ADA7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A1D86A1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1FB0087"/>
    <w:multiLevelType w:val="hybridMultilevel"/>
    <w:tmpl w:val="D5943642"/>
    <w:numStyleLink w:val="ImportedStyle17"/>
  </w:abstractNum>
  <w:abstractNum w:abstractNumId="21">
    <w:nsid w:val="42410926"/>
    <w:multiLevelType w:val="hybridMultilevel"/>
    <w:tmpl w:val="1A6E71BA"/>
    <w:numStyleLink w:val="ImportedStyle6"/>
  </w:abstractNum>
  <w:abstractNum w:abstractNumId="22">
    <w:nsid w:val="453B2A44"/>
    <w:multiLevelType w:val="hybridMultilevel"/>
    <w:tmpl w:val="80301114"/>
    <w:styleLink w:val="ImportedStyle2"/>
    <w:lvl w:ilvl="0" w:tplc="9DF40B9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8A4037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A884392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1872392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95A41F3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3F9257C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5D0616C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18A0379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95EC06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85B167C"/>
    <w:multiLevelType w:val="hybridMultilevel"/>
    <w:tmpl w:val="AE3CDF02"/>
    <w:numStyleLink w:val="ImportedStyle13"/>
  </w:abstractNum>
  <w:abstractNum w:abstractNumId="24">
    <w:nsid w:val="49A20685"/>
    <w:multiLevelType w:val="hybridMultilevel"/>
    <w:tmpl w:val="6FDCED92"/>
    <w:numStyleLink w:val="ImportedStyle15"/>
  </w:abstractNum>
  <w:abstractNum w:abstractNumId="25">
    <w:nsid w:val="4D79526B"/>
    <w:multiLevelType w:val="hybridMultilevel"/>
    <w:tmpl w:val="87B6F720"/>
    <w:numStyleLink w:val="ImportedStyle22"/>
  </w:abstractNum>
  <w:abstractNum w:abstractNumId="26">
    <w:nsid w:val="4DE34EB3"/>
    <w:multiLevelType w:val="hybridMultilevel"/>
    <w:tmpl w:val="F7C8756E"/>
    <w:styleLink w:val="ImportedStyle21"/>
    <w:lvl w:ilvl="0" w:tplc="85825BA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4A1C3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43B4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A0CFC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6C5CF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0CDDA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FA7F2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CC8E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4E0C1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51B43F8F"/>
    <w:multiLevelType w:val="hybridMultilevel"/>
    <w:tmpl w:val="D57A244C"/>
    <w:numStyleLink w:val="ImportedStyle12"/>
  </w:abstractNum>
  <w:abstractNum w:abstractNumId="28">
    <w:nsid w:val="51F2698E"/>
    <w:multiLevelType w:val="hybridMultilevel"/>
    <w:tmpl w:val="F7C8756E"/>
    <w:numStyleLink w:val="ImportedStyle21"/>
  </w:abstractNum>
  <w:abstractNum w:abstractNumId="29">
    <w:nsid w:val="54451487"/>
    <w:multiLevelType w:val="hybridMultilevel"/>
    <w:tmpl w:val="CD329DEA"/>
    <w:numStyleLink w:val="ImportedStyle8"/>
  </w:abstractNum>
  <w:abstractNum w:abstractNumId="30">
    <w:nsid w:val="58904703"/>
    <w:multiLevelType w:val="hybridMultilevel"/>
    <w:tmpl w:val="A8A09B8E"/>
    <w:numStyleLink w:val="ImportedStyle7"/>
  </w:abstractNum>
  <w:abstractNum w:abstractNumId="31">
    <w:nsid w:val="5D8047F3"/>
    <w:multiLevelType w:val="hybridMultilevel"/>
    <w:tmpl w:val="061014C4"/>
    <w:styleLink w:val="ImportedStyle3"/>
    <w:lvl w:ilvl="0" w:tplc="E3A4A9B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3F0C313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9106F62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2128787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1E3415F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E1B8DF0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FA6235D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C7522B2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DA2C7D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5FC41C73"/>
    <w:multiLevelType w:val="hybridMultilevel"/>
    <w:tmpl w:val="9D7ACEE2"/>
    <w:numStyleLink w:val="ImportedStyle11"/>
  </w:abstractNum>
  <w:abstractNum w:abstractNumId="33">
    <w:nsid w:val="63DF368D"/>
    <w:multiLevelType w:val="hybridMultilevel"/>
    <w:tmpl w:val="D6BC6524"/>
    <w:numStyleLink w:val="ImportedStyle9"/>
  </w:abstractNum>
  <w:abstractNum w:abstractNumId="34">
    <w:nsid w:val="67D34D41"/>
    <w:multiLevelType w:val="hybridMultilevel"/>
    <w:tmpl w:val="E33E4D5E"/>
    <w:styleLink w:val="ImportedStyle18"/>
    <w:lvl w:ilvl="0" w:tplc="671AEA8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34EF3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90A8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04089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F0223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FE4E1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2879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B4052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4CE44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69B34070"/>
    <w:multiLevelType w:val="hybridMultilevel"/>
    <w:tmpl w:val="A8A09B8E"/>
    <w:styleLink w:val="ImportedStyle7"/>
    <w:lvl w:ilvl="0" w:tplc="0FF0D3B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248A6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92690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04A5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AE44E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4C719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A2963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4422EC">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00144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C2643A3"/>
    <w:multiLevelType w:val="hybridMultilevel"/>
    <w:tmpl w:val="FAECCD88"/>
    <w:styleLink w:val="ImportedStyle20"/>
    <w:lvl w:ilvl="0" w:tplc="770694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2C238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122BD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48FBD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52BD6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D063D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667D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CA087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44950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6D4A6C88"/>
    <w:multiLevelType w:val="hybridMultilevel"/>
    <w:tmpl w:val="7BE6B1D6"/>
    <w:numStyleLink w:val="ImportedStyle14"/>
  </w:abstractNum>
  <w:abstractNum w:abstractNumId="38">
    <w:nsid w:val="6D9C4617"/>
    <w:multiLevelType w:val="hybridMultilevel"/>
    <w:tmpl w:val="80301114"/>
    <w:numStyleLink w:val="ImportedStyle2"/>
  </w:abstractNum>
  <w:abstractNum w:abstractNumId="39">
    <w:nsid w:val="71076FEB"/>
    <w:multiLevelType w:val="hybridMultilevel"/>
    <w:tmpl w:val="C58897F8"/>
    <w:numStyleLink w:val="ImportedStyle1"/>
  </w:abstractNum>
  <w:abstractNum w:abstractNumId="40">
    <w:nsid w:val="737A63FF"/>
    <w:multiLevelType w:val="hybridMultilevel"/>
    <w:tmpl w:val="061014C4"/>
    <w:numStyleLink w:val="ImportedStyle3"/>
  </w:abstractNum>
  <w:abstractNum w:abstractNumId="41">
    <w:nsid w:val="75156FED"/>
    <w:multiLevelType w:val="hybridMultilevel"/>
    <w:tmpl w:val="6FDCED92"/>
    <w:styleLink w:val="ImportedStyle15"/>
    <w:lvl w:ilvl="0" w:tplc="A284297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70A6265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5E08D6E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F59855F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426CA4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037ACC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A7A86E5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40A8BDC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83D4C28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7DB26BD7"/>
    <w:multiLevelType w:val="hybridMultilevel"/>
    <w:tmpl w:val="DB5E297C"/>
    <w:styleLink w:val="ImportedStyle5"/>
    <w:lvl w:ilvl="0" w:tplc="E2D21D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BA76C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1C02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68F1B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80CB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E0D2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70D7E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6807C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88D2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7FBA5CCB"/>
    <w:multiLevelType w:val="hybridMultilevel"/>
    <w:tmpl w:val="5486FA9C"/>
    <w:styleLink w:val="ImportedStyle19"/>
    <w:lvl w:ilvl="0" w:tplc="FFD8BE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585CD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B891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8071F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A6A35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12D6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9E20BC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4476C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6A93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39"/>
  </w:num>
  <w:num w:numId="3">
    <w:abstractNumId w:val="22"/>
  </w:num>
  <w:num w:numId="4">
    <w:abstractNumId w:val="38"/>
  </w:num>
  <w:num w:numId="5">
    <w:abstractNumId w:val="31"/>
  </w:num>
  <w:num w:numId="6">
    <w:abstractNumId w:val="40"/>
  </w:num>
  <w:num w:numId="7">
    <w:abstractNumId w:val="14"/>
  </w:num>
  <w:num w:numId="8">
    <w:abstractNumId w:val="4"/>
  </w:num>
  <w:num w:numId="9">
    <w:abstractNumId w:val="42"/>
  </w:num>
  <w:num w:numId="10">
    <w:abstractNumId w:val="15"/>
  </w:num>
  <w:num w:numId="11">
    <w:abstractNumId w:val="1"/>
  </w:num>
  <w:num w:numId="12">
    <w:abstractNumId w:val="21"/>
  </w:num>
  <w:num w:numId="13">
    <w:abstractNumId w:val="35"/>
  </w:num>
  <w:num w:numId="14">
    <w:abstractNumId w:val="30"/>
  </w:num>
  <w:num w:numId="15">
    <w:abstractNumId w:val="9"/>
  </w:num>
  <w:num w:numId="16">
    <w:abstractNumId w:val="29"/>
  </w:num>
  <w:num w:numId="17">
    <w:abstractNumId w:val="19"/>
  </w:num>
  <w:num w:numId="18">
    <w:abstractNumId w:val="33"/>
  </w:num>
  <w:num w:numId="19">
    <w:abstractNumId w:val="2"/>
  </w:num>
  <w:num w:numId="20">
    <w:abstractNumId w:val="12"/>
  </w:num>
  <w:num w:numId="21">
    <w:abstractNumId w:val="13"/>
  </w:num>
  <w:num w:numId="22">
    <w:abstractNumId w:val="32"/>
  </w:num>
  <w:num w:numId="23">
    <w:abstractNumId w:val="11"/>
  </w:num>
  <w:num w:numId="24">
    <w:abstractNumId w:val="27"/>
  </w:num>
  <w:num w:numId="25">
    <w:abstractNumId w:val="17"/>
  </w:num>
  <w:num w:numId="26">
    <w:abstractNumId w:val="23"/>
  </w:num>
  <w:num w:numId="27">
    <w:abstractNumId w:val="0"/>
  </w:num>
  <w:num w:numId="28">
    <w:abstractNumId w:val="37"/>
  </w:num>
  <w:num w:numId="29">
    <w:abstractNumId w:val="41"/>
  </w:num>
  <w:num w:numId="30">
    <w:abstractNumId w:val="24"/>
  </w:num>
  <w:num w:numId="31">
    <w:abstractNumId w:val="6"/>
  </w:num>
  <w:num w:numId="32">
    <w:abstractNumId w:val="16"/>
  </w:num>
  <w:num w:numId="33">
    <w:abstractNumId w:val="18"/>
  </w:num>
  <w:num w:numId="34">
    <w:abstractNumId w:val="20"/>
  </w:num>
  <w:num w:numId="35">
    <w:abstractNumId w:val="34"/>
  </w:num>
  <w:num w:numId="36">
    <w:abstractNumId w:val="10"/>
  </w:num>
  <w:num w:numId="37">
    <w:abstractNumId w:val="43"/>
  </w:num>
  <w:num w:numId="38">
    <w:abstractNumId w:val="5"/>
  </w:num>
  <w:num w:numId="39">
    <w:abstractNumId w:val="36"/>
  </w:num>
  <w:num w:numId="40">
    <w:abstractNumId w:val="8"/>
  </w:num>
  <w:num w:numId="41">
    <w:abstractNumId w:val="26"/>
  </w:num>
  <w:num w:numId="42">
    <w:abstractNumId w:val="28"/>
  </w:num>
  <w:num w:numId="43">
    <w:abstractNumId w:val="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C8"/>
    <w:rsid w:val="000B1B55"/>
    <w:rsid w:val="002070F2"/>
    <w:rsid w:val="004455CD"/>
    <w:rsid w:val="0054613D"/>
    <w:rsid w:val="00747CDF"/>
    <w:rsid w:val="007771BA"/>
    <w:rsid w:val="00863746"/>
    <w:rsid w:val="00B1581A"/>
    <w:rsid w:val="00CC5FC8"/>
    <w:rsid w:val="00F1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7D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next w:val="Body"/>
    <w:pPr>
      <w:keepNext/>
      <w:jc w:val="center"/>
      <w:outlineLvl w:val="0"/>
    </w:pPr>
    <w:rPr>
      <w:rFonts w:cs="Arial Unicode MS"/>
      <w:b/>
      <w:bCs/>
      <w:smallCaps/>
      <w:color w:val="000000"/>
      <w:sz w:val="22"/>
      <w:szCs w:val="22"/>
      <w:u w:color="000000"/>
    </w:rPr>
  </w:style>
  <w:style w:type="paragraph" w:styleId="Heading2">
    <w:name w:val="heading 2"/>
    <w:next w:val="Body"/>
    <w:pPr>
      <w:keepNext/>
      <w:outlineLvl w:val="1"/>
    </w:pPr>
    <w:rPr>
      <w:rFonts w:eastAsia="Times New Roman"/>
      <w:b/>
      <w:bCs/>
      <w:i/>
      <w:iCs/>
      <w:color w:val="000000"/>
      <w:sz w:val="24"/>
      <w:szCs w:val="24"/>
      <w:u w:color="000000"/>
    </w:rPr>
  </w:style>
  <w:style w:type="paragraph" w:styleId="Heading3">
    <w:name w:val="heading 3"/>
    <w:next w:val="Body"/>
    <w:pPr>
      <w:keepNext/>
      <w:ind w:left="2160" w:hanging="2160"/>
      <w:outlineLvl w:val="2"/>
    </w:pPr>
    <w:rPr>
      <w:rFonts w:eastAsia="Times New Roman"/>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smallCaps/>
      <w:color w:val="0000FF"/>
      <w:sz w:val="20"/>
      <w:szCs w:val="20"/>
      <w:u w:val="single" w:color="0000FF"/>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paragraph" w:styleId="BodyTextIndent">
    <w:name w:val="Body Text Indent"/>
    <w:pPr>
      <w:ind w:left="720"/>
    </w:pPr>
    <w:rPr>
      <w:rFonts w:cs="Arial Unicode MS"/>
      <w:color w:val="000000"/>
      <w:sz w:val="24"/>
      <w:szCs w:val="24"/>
      <w:u w:color="000000"/>
    </w:rPr>
  </w:style>
  <w:style w:type="paragraph" w:styleId="PlainText">
    <w:name w:val="Plain Text"/>
    <w:rPr>
      <w:rFonts w:ascii="Consolas" w:eastAsia="Consolas" w:hAnsi="Consolas" w:cs="Consolas"/>
      <w:color w:val="000000"/>
      <w:sz w:val="21"/>
      <w:szCs w:val="21"/>
      <w:u w:color="000000"/>
    </w:rPr>
  </w:style>
  <w:style w:type="paragraph" w:styleId="TOAHeading">
    <w:name w:val="toa heading"/>
    <w:next w:val="Body"/>
    <w:pPr>
      <w:tabs>
        <w:tab w:val="right" w:pos="9360"/>
      </w:tabs>
      <w:suppressAutoHyphens/>
    </w:pPr>
    <w:rPr>
      <w:rFonts w:eastAsia="Times New Roman"/>
      <w:color w:val="000000"/>
      <w:sz w:val="18"/>
      <w:szCs w:val="18"/>
      <w:u w:color="000000"/>
    </w:rPr>
  </w:style>
  <w:style w:type="character" w:customStyle="1" w:styleId="Link">
    <w:name w:val="Link"/>
    <w:rPr>
      <w:color w:val="0000FF"/>
      <w:u w:val="single" w:color="0000FF"/>
    </w:rPr>
  </w:style>
  <w:style w:type="character" w:customStyle="1" w:styleId="Hyperlink1">
    <w:name w:val="Hyperlink.1"/>
    <w:basedOn w:val="Link"/>
    <w:rPr>
      <w:color w:val="0000FF"/>
      <w:sz w:val="18"/>
      <w:szCs w:val="18"/>
      <w:u w:val="single" w:color="0000FF"/>
    </w:rPr>
  </w:style>
  <w:style w:type="character" w:customStyle="1" w:styleId="Hyperlink2">
    <w:name w:val="Hyperlink.2"/>
    <w:basedOn w:val="Link"/>
    <w:rPr>
      <w:rFonts w:ascii="Times New Roman" w:eastAsia="Times New Roman" w:hAnsi="Times New Roman" w:cs="Times New Roman"/>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vanderbilt.edu/stephenheyneman/" TargetMode="External"/><Relationship Id="rId8" Type="http://schemas.openxmlformats.org/officeDocument/2006/relationships/hyperlink" Target="http://educationnext.org/an-education-bureaucracy-that-works/" TargetMode="External"/><Relationship Id="rId9" Type="http://schemas.openxmlformats.org/officeDocument/2006/relationships/image" Target="media/image1.png"/><Relationship Id="rId10" Type="http://schemas.openxmlformats.org/officeDocument/2006/relationships/hyperlink" Target="http://www.tcrecord.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6844</Words>
  <Characters>39014</Characters>
  <Application>Microsoft Macintosh Word</Application>
  <DocSecurity>0</DocSecurity>
  <Lines>325</Lines>
  <Paragraphs>91</Paragraphs>
  <ScaleCrop>false</ScaleCrop>
  <LinksUpToDate>false</LinksUpToDate>
  <CharactersWithSpaces>45767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Heyneman</cp:lastModifiedBy>
  <cp:revision>7</cp:revision>
  <dcterms:created xsi:type="dcterms:W3CDTF">2016-07-14T17:04:00Z</dcterms:created>
  <dcterms:modified xsi:type="dcterms:W3CDTF">2016-09-15T15:15:00Z</dcterms:modified>
</cp:coreProperties>
</file>