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1" w:type="dxa"/>
        <w:tblLook w:val="04A0" w:firstRow="1" w:lastRow="0" w:firstColumn="1" w:lastColumn="0" w:noHBand="0" w:noVBand="1"/>
      </w:tblPr>
      <w:tblGrid>
        <w:gridCol w:w="2064"/>
        <w:gridCol w:w="460"/>
        <w:gridCol w:w="703"/>
        <w:gridCol w:w="581"/>
        <w:gridCol w:w="606"/>
        <w:gridCol w:w="703"/>
        <w:gridCol w:w="581"/>
        <w:gridCol w:w="581"/>
        <w:gridCol w:w="1191"/>
        <w:gridCol w:w="942"/>
        <w:gridCol w:w="1319"/>
        <w:gridCol w:w="1350"/>
      </w:tblGrid>
      <w:tr w:rsidR="00751389" w:rsidRPr="00833F4F" w:rsidTr="004E7616">
        <w:trPr>
          <w:trHeight w:val="5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Table 9.7: Phase III, 6538-5308 cal BP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51389" w:rsidRPr="00833F4F" w:rsidTr="004E7616">
        <w:trPr>
          <w:trHeight w:val="3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PAREDONES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51389" w:rsidRPr="00833F4F" w:rsidTr="004E7616">
        <w:trPr>
          <w:trHeight w:val="3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30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 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UNIT 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51389" w:rsidRPr="00833F4F" w:rsidTr="004E7616">
        <w:trPr>
          <w:trHeight w:val="3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Layer</w:t>
            </w:r>
          </w:p>
        </w:tc>
        <w:tc>
          <w:tcPr>
            <w:tcW w:w="11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751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% Total by Taxa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Specimens Phase III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% Total by Taxa Phase III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Chaetopleura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hennahi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Chiton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cummingsi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Chiton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granosus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Enoplochiton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niger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Acanthopleura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echinata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Chitons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Fissurella peruviana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Fissurella maxima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Fissurella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latimarginata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Fissurella limbata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Fissurella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crassa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Fissurella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Limpets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0.83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0.61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Collisella orbignyi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Collisella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ceciliana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lastRenderedPageBreak/>
              <w:t>Scurria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viridula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Scurria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parasitica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Scurria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Diloma nigerrima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Tegula atra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116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Tegula euryomphala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Tegula tridentata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Prisogaster niger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1101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1102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Littoridina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cummingsi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Nodilittorina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peruviana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Cerithium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stercusmuscarum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Cerithidea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mazatlanica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Calyptraea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trochiformis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Crepipatella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dilatata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Crucibulum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spinosum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Sinum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cymba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Polinices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uber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164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Polinices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cora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Bursa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ventricosa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Bursa nana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Xanthochorus buxea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451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451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Thais haemastoma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1097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1097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Thais chocolata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559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560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Thais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delessertiana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lastRenderedPageBreak/>
              <w:t xml:space="preserve">Thais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callaoensis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Crassilabrum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crassilabrum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Concholepas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concholepas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Solenosteira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fusiformis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Columbella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paytensis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Mitrella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Anachis</w:t>
            </w:r>
            <w:proofErr w:type="spellEnd"/>
            <w:r w:rsidRPr="00B3405E">
              <w:rPr>
                <w:rFonts w:eastAsia="Times New Roman" w:cs="Times New Roman"/>
                <w:color w:val="000000"/>
                <w:sz w:val="24"/>
              </w:rPr>
              <w:t xml:space="preserve"> 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Nassarius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dentifer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Prunum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curtum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Oliva peruviana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Olivella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columellaris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Oliva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Mitra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orientalis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80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80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Cancellaria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decussata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Cancellaria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urceolata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Marinula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pepita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Marine Snails/Gastropods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3722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60.76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3729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42.66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CB68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Freshwater </w:t>
            </w:r>
            <w:r w:rsidR="00CB687A"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nails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Lymnaea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Helisoma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peruvianum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Helisoma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trivolvis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Helisoma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Drepanotrema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Physa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venustula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Physa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lastRenderedPageBreak/>
              <w:t>Total Freshwater Snails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Anadara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Aulacomya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ater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Choromytilus chorus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Perumytilus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purpuratus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Semimytilus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algosus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Chama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pellucida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Brachidontes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Spondylus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princeps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Argopecten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circularis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Argopecten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purpuratus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Argopecten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Trachycardium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procerum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Anomia peruviana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Protothaca thaca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518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576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Protothaca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zorritensis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Euromalea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rufa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Petricola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rugosa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Gari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solida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Semele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corrugata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Semele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solida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Spisula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adamsi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Donax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obesulus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lastRenderedPageBreak/>
              <w:t>Mesodesma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donacium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Pholas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chiloensis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Bivalves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618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10.09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680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7.78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Balanus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Chthamalus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Barnacles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CB687A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</w:t>
            </w:r>
            <w:r w:rsidR="00751389"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Platyxanthus orbignyi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Platyxanthus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cokeri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Cancer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porteri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Cancer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polyodon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Paraxanthus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barbiger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Cycloxanthops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sexdecimdentatus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Hepatus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chiliensis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Petrolisthes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Pachycheles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Ocypode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gaudichaudii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Callinectes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arcuatus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Marine Crabs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0.28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292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3.34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Hyplobocera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Freshwater Crabs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0.11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0.08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Tetrapygus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niger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Strongylocentrotus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gibbosus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Caenocentrotus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gibbossus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Sea Urchins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734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8.40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Ascidian (Sea Squirt)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Pyura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chilensis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Ascidians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E7616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E7616" w:rsidRPr="00B3405E" w:rsidRDefault="004E7616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Unidentified Crustaceans etc.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</w:tcBorders>
            <w:shd w:val="clear" w:color="000000" w:fill="D0CECE"/>
            <w:vAlign w:val="bottom"/>
          </w:tcPr>
          <w:p w:rsidR="004E7616" w:rsidRPr="00751389" w:rsidRDefault="004E7616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E7616" w:rsidRPr="00751389" w:rsidRDefault="004E7616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Leptodactylidae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Amphibians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Galeorhinus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149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Mustelus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color w:val="000000"/>
                <w:sz w:val="24"/>
              </w:rPr>
              <w:t>Carcharhinidae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63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Carcharhinus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596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Rhizoprionodon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Sphyrna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134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Lamnidae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Alopias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vulpinus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Alopias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Isurus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oxyrinchus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Squatina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armata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lastRenderedPageBreak/>
              <w:t>Rajiformes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Urotrygon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Rhinobatos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planiceps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Myliobatis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Sharks and Rays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3.02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995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11.38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Ariidae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Galeichthys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peruvianus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Cheilodactylus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variegatus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Clupeidae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Engraulis ringens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Ethmidium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maculatum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Sardinops sagax-sagax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Mugil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cephalus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206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Paralychthys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Scartichthys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Labrisomus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philippii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Scorpaena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Stellifer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minor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Trachurus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symmetricus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Trachurus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symmetricus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murphyi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Seriolella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violacea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Centropomus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lastRenderedPageBreak/>
              <w:t>Paralonchurus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peruanus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91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Cynoscion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Thunnus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albacares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                  ?                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Sciaena deliciosa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Sciaena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gilberti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Sciaena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starksi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Sciaena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Pareques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Hemilutjanus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Larimus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Serranidae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Acanthistius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pictus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Paralabrax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Pomadasyidae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Micropongonias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altipinnis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Menticirrhus</w:t>
            </w:r>
            <w:proofErr w:type="spellEnd"/>
            <w:r w:rsidRPr="00B3405E">
              <w:rPr>
                <w:rFonts w:eastAsia="Times New Roman" w:cs="Times New Roman"/>
                <w:color w:val="000000"/>
                <w:sz w:val="24"/>
              </w:rPr>
              <w:t xml:space="preserve"> 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Anisotremus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scapularis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Merluccius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gayi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Merluccius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gayi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peruanus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Sarda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chiliensis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Sarda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chiliensis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chiliensis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Scombridae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Bony Fish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298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4.86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488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5.58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Unidentified Fish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1.21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1.01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Spheniscus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humboldti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lastRenderedPageBreak/>
              <w:t>Diomedea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Charadrius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55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Haematopus</w:t>
            </w:r>
            <w:proofErr w:type="spellEnd"/>
            <w:r w:rsidRPr="00B3405E">
              <w:rPr>
                <w:rFonts w:eastAsia="Times New Roman" w:cs="Times New Roman"/>
                <w:color w:val="000000"/>
                <w:sz w:val="24"/>
              </w:rPr>
              <w:t xml:space="preserve"> 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Larus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155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Larosterna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Laridae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Ardeidae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Egretta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Pelecanus thagus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E7616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16" w:rsidRPr="00B3405E" w:rsidRDefault="004E7616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Phalacrocorax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bourgainvillii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E7616" w:rsidRPr="00751389" w:rsidRDefault="004E7616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270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426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616" w:rsidRPr="00751389" w:rsidRDefault="004E7616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Sula variegata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91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105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Sula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Marine Birds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584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9.53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866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9.91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Wetland/Land Birds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Accipitridae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Podilymbus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podiceps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Anas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Zemaoda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auriculata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Dives warszewiczi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Wetland/Land Birds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0.11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0.08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Unidentified Bird</w:t>
            </w:r>
            <w:r w:rsidR="004E7616"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s</w:t>
            </w: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270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4.41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5.05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Phyllostomidae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Muridae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Cavia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porcellus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Canis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familiaris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lastRenderedPageBreak/>
              <w:t>Pseudalopex</w:t>
            </w:r>
            <w:proofErr w:type="spellEnd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 </w:t>
            </w:r>
            <w:proofErr w:type="spellStart"/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sechurae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Otaria flavescens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264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308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Balaenidae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Delphinus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 w:rsidRPr="00B3405E">
              <w:rPr>
                <w:rFonts w:eastAsia="Times New Roman" w:cs="Times New Roman"/>
                <w:color w:val="000000"/>
                <w:sz w:val="24"/>
              </w:rPr>
              <w:t>Cetacea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>Odocoileus virginianus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i/>
                <w:iCs/>
                <w:color w:val="000000"/>
                <w:sz w:val="24"/>
              </w:rPr>
              <w:t xml:space="preserve">Lama </w:t>
            </w:r>
            <w:r w:rsidRPr="00B3405E">
              <w:rPr>
                <w:rFonts w:eastAsia="Times New Roman" w:cs="Times New Roman"/>
                <w:color w:val="000000"/>
                <w:sz w:val="24"/>
              </w:rPr>
              <w:t>sp.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color w:val="000000"/>
                <w:sz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Total Mam</w:t>
            </w:r>
            <w:r w:rsidR="004E7616"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m</w:t>
            </w: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als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267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B3405E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4.36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3.56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Unidentified Marine Mammal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bottom"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0.39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0.43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Unidentified Terrestrial Mammal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bottom"/>
          </w:tcPr>
          <w:p w:rsidR="00751389" w:rsidRPr="00751389" w:rsidRDefault="00751389" w:rsidP="00833F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0.15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0.10%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</w:rPr>
              <w:t>Unidentified Mammal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0.00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51389" w:rsidRPr="00751389" w:rsidRDefault="00751389" w:rsidP="00B340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7513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0.03</w:t>
            </w:r>
          </w:p>
        </w:tc>
      </w:tr>
      <w:tr w:rsidR="00751389" w:rsidRPr="00833F4F" w:rsidTr="004E7616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751389" w:rsidRPr="00833F4F" w:rsidTr="004E7616">
        <w:trPr>
          <w:trHeight w:val="3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B3405E" w:rsidRDefault="00751389" w:rsidP="00833F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B3405E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Total Faunal Phase III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3347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488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1055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148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898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6126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  <w:r w:rsidRPr="00833F4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  <w:t>8741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89" w:rsidRPr="00833F4F" w:rsidRDefault="00751389" w:rsidP="00833F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</w:tbl>
    <w:p w:rsidR="00C77BDB" w:rsidRPr="00833F4F" w:rsidRDefault="00C77BDB">
      <w:pPr>
        <w:rPr>
          <w:sz w:val="20"/>
        </w:rPr>
      </w:pPr>
    </w:p>
    <w:sectPr w:rsidR="00C77BDB" w:rsidRPr="00833F4F" w:rsidSect="00833F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4F"/>
    <w:rsid w:val="004E7616"/>
    <w:rsid w:val="00751389"/>
    <w:rsid w:val="00833F4F"/>
    <w:rsid w:val="00B3405E"/>
    <w:rsid w:val="00C77BDB"/>
    <w:rsid w:val="00C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28CB5-FAD8-46C9-B9D4-E64A884B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3F4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F4F"/>
    <w:rPr>
      <w:color w:val="954F72"/>
      <w:u w:val="single"/>
    </w:rPr>
  </w:style>
  <w:style w:type="paragraph" w:customStyle="1" w:styleId="font0">
    <w:name w:val="font0"/>
    <w:basedOn w:val="Normal"/>
    <w:rsid w:val="00833F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833F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5">
    <w:name w:val="xl65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833F4F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33F4F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33F4F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833F4F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833F4F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33F4F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833F4F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83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Normal"/>
    <w:rsid w:val="00833F4F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7">
    <w:name w:val="xl97"/>
    <w:basedOn w:val="Normal"/>
    <w:rsid w:val="00833F4F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Normal"/>
    <w:rsid w:val="00833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5</cp:revision>
  <dcterms:created xsi:type="dcterms:W3CDTF">2016-02-05T22:30:00Z</dcterms:created>
  <dcterms:modified xsi:type="dcterms:W3CDTF">2017-02-28T22:22:00Z</dcterms:modified>
</cp:coreProperties>
</file>